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Lucida Sans Unicode" w:hAnsi="Times New Roman" w:cs="Mangal"/>
          <w:sz w:val="28"/>
          <w:szCs w:val="28"/>
          <w:lang w:eastAsia="hi-IN" w:bidi="hi-IN"/>
        </w:rPr>
      </w:pPr>
      <w:r w:rsidRPr="00F3429A">
        <w:rPr>
          <w:rFonts w:ascii="Times New Roman" w:eastAsia="Lucida Sans Unicode" w:hAnsi="Times New Roman" w:cs="Mangal"/>
          <w:b/>
          <w:noProof/>
          <w:sz w:val="28"/>
          <w:szCs w:val="28"/>
          <w:lang w:eastAsia="uk-UA"/>
        </w:rPr>
        <w:drawing>
          <wp:inline distT="0" distB="0" distL="0" distR="0" wp14:anchorId="110C524A" wp14:editId="20BD9B1B">
            <wp:extent cx="585175" cy="8145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85174" cy="81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Lucida Sans Unicode" w:hAnsi="Times New Roman" w:cs="Mangal"/>
          <w:b/>
          <w:sz w:val="32"/>
          <w:szCs w:val="32"/>
          <w:lang w:eastAsia="hi-IN" w:bidi="hi-IN"/>
        </w:rPr>
      </w:pPr>
      <w:r w:rsidRPr="00F3429A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Україна</w:t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  <w:r w:rsidRPr="00F3429A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МЕНСЬКА МІСЬКА РАДА</w:t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</w:pPr>
      <w:r w:rsidRPr="00F3429A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Менського району Чернігівської області</w:t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</w:pPr>
      <w:r w:rsidRPr="00F3429A"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  <w:r w:rsidRPr="00F3429A"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  <w:t xml:space="preserve">                          </w:t>
      </w:r>
      <w:r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  <w:t xml:space="preserve">                       ПРОЄКТ   </w:t>
      </w:r>
      <w:r w:rsidRPr="00F3429A">
        <w:rPr>
          <w:rFonts w:ascii="Times New Roman" w:eastAsia="Lucida Sans Unicode" w:hAnsi="Times New Roman" w:cs="Mangal"/>
          <w:b/>
          <w:color w:val="000000"/>
          <w:sz w:val="28"/>
          <w:szCs w:val="28"/>
          <w:lang w:eastAsia="hi-IN" w:bidi="hi-IN"/>
        </w:rPr>
        <w:t>РІШЕННЯ</w:t>
      </w: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</w:p>
    <w:p w:rsidR="00F3429A" w:rsidRPr="00F3429A" w:rsidRDefault="00F3429A" w:rsidP="00F342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394"/>
          <w:tab w:val="left" w:pos="6946"/>
        </w:tabs>
        <w:spacing w:after="0" w:line="240" w:lineRule="auto"/>
        <w:rPr>
          <w:rFonts w:ascii="Times New Roman" w:eastAsia="Lucida Sans Unicode" w:hAnsi="Times New Roman" w:cs="Mangal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Mangal"/>
          <w:sz w:val="28"/>
          <w:szCs w:val="28"/>
          <w:lang w:val="ru-RU" w:eastAsia="hi-IN" w:bidi="hi-IN"/>
        </w:rPr>
        <w:t>05 червня</w:t>
      </w:r>
      <w:r w:rsidRPr="00F3429A">
        <w:rPr>
          <w:rFonts w:ascii="Times New Roman" w:eastAsia="Lucida Sans Unicode" w:hAnsi="Times New Roman" w:cs="Mangal"/>
          <w:sz w:val="28"/>
          <w:szCs w:val="28"/>
          <w:lang w:val="ru-RU" w:eastAsia="hi-IN" w:bidi="hi-IN"/>
        </w:rPr>
        <w:t xml:space="preserve"> </w:t>
      </w:r>
      <w:r w:rsidRPr="00F3429A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2020 року</w:t>
      </w:r>
      <w:r w:rsidRPr="00F3429A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ab/>
        <w:t xml:space="preserve">м. </w:t>
      </w:r>
      <w:proofErr w:type="spellStart"/>
      <w:r w:rsidRPr="00F3429A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Мена</w:t>
      </w:r>
      <w:proofErr w:type="spellEnd"/>
      <w:r w:rsidRPr="00F3429A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ab/>
        <w:t xml:space="preserve">№ </w:t>
      </w:r>
    </w:p>
    <w:p w:rsidR="007E4F5B" w:rsidRDefault="007E4F5B"/>
    <w:p w:rsidR="00F3429A" w:rsidRPr="00F3429A" w:rsidRDefault="00F3429A" w:rsidP="00F34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29A">
        <w:rPr>
          <w:rFonts w:ascii="Times New Roman" w:hAnsi="Times New Roman" w:cs="Times New Roman"/>
          <w:b/>
          <w:sz w:val="28"/>
          <w:szCs w:val="28"/>
        </w:rPr>
        <w:t>Про звернення до</w:t>
      </w:r>
    </w:p>
    <w:p w:rsidR="00F3429A" w:rsidRDefault="00F3429A" w:rsidP="00F34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29A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F3429A" w:rsidRDefault="00F3429A" w:rsidP="00F34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29A" w:rsidRDefault="003D7C1B" w:rsidP="003D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Розглянувши</w:t>
      </w:r>
      <w:r w:rsidR="00F3429A">
        <w:rPr>
          <w:rFonts w:ascii="Times New Roman" w:hAnsi="Times New Roman" w:cs="Times New Roman"/>
          <w:sz w:val="28"/>
          <w:szCs w:val="28"/>
        </w:rPr>
        <w:t xml:space="preserve"> звернення Менської організації Радикальної партії Олега Ляшка та депутата Менської міської ради Гнипа В.І. про </w:t>
      </w:r>
      <w:r w:rsidR="00015AED">
        <w:rPr>
          <w:rFonts w:ascii="Times New Roman" w:hAnsi="Times New Roman" w:cs="Times New Roman"/>
          <w:sz w:val="28"/>
          <w:szCs w:val="28"/>
        </w:rPr>
        <w:t xml:space="preserve">направлення звернення до Кабінету Міністрів України про </w:t>
      </w:r>
      <w:r w:rsidR="00F3429A">
        <w:rPr>
          <w:rFonts w:ascii="Times New Roman" w:hAnsi="Times New Roman" w:cs="Times New Roman"/>
          <w:sz w:val="28"/>
          <w:szCs w:val="28"/>
        </w:rPr>
        <w:t>включення населених пунктів Менської ОТГ до округу з цент</w:t>
      </w:r>
      <w:r>
        <w:rPr>
          <w:rFonts w:ascii="Times New Roman" w:hAnsi="Times New Roman" w:cs="Times New Roman"/>
          <w:sz w:val="28"/>
          <w:szCs w:val="28"/>
        </w:rPr>
        <w:t>ром в м. Чернігів;</w:t>
      </w:r>
      <w:r w:rsidR="00F3429A">
        <w:rPr>
          <w:rFonts w:ascii="Times New Roman" w:hAnsi="Times New Roman" w:cs="Times New Roman"/>
          <w:sz w:val="28"/>
          <w:szCs w:val="28"/>
        </w:rPr>
        <w:t xml:space="preserve"> враховуючи, що </w:t>
      </w:r>
      <w:r>
        <w:rPr>
          <w:rFonts w:ascii="Times New Roman" w:hAnsi="Times New Roman" w:cs="Times New Roman"/>
          <w:sz w:val="28"/>
          <w:szCs w:val="28"/>
        </w:rPr>
        <w:t>04 червня 2020 року Кабінетом М</w:t>
      </w:r>
      <w:r w:rsidRPr="003D7C1B">
        <w:rPr>
          <w:rFonts w:ascii="Times New Roman" w:hAnsi="Times New Roman" w:cs="Times New Roman"/>
          <w:sz w:val="28"/>
          <w:szCs w:val="28"/>
        </w:rPr>
        <w:t>іністрі</w:t>
      </w:r>
      <w:r>
        <w:rPr>
          <w:rFonts w:ascii="Times New Roman" w:hAnsi="Times New Roman" w:cs="Times New Roman"/>
          <w:sz w:val="28"/>
          <w:szCs w:val="28"/>
        </w:rPr>
        <w:t>в України зареєстровано проект п</w:t>
      </w:r>
      <w:r w:rsidRPr="003D7C1B">
        <w:rPr>
          <w:rFonts w:ascii="Times New Roman" w:hAnsi="Times New Roman" w:cs="Times New Roman"/>
          <w:sz w:val="28"/>
          <w:szCs w:val="28"/>
        </w:rPr>
        <w:t xml:space="preserve">останови, згідно якої в Чернігівській області планується створити 4 </w:t>
      </w:r>
      <w:r w:rsidR="00015AED">
        <w:rPr>
          <w:rFonts w:ascii="Times New Roman" w:hAnsi="Times New Roman" w:cs="Times New Roman"/>
          <w:sz w:val="28"/>
          <w:szCs w:val="28"/>
        </w:rPr>
        <w:t>райони</w:t>
      </w:r>
      <w:r w:rsidRPr="003D7C1B">
        <w:rPr>
          <w:rFonts w:ascii="Times New Roman" w:hAnsi="Times New Roman" w:cs="Times New Roman"/>
          <w:sz w:val="28"/>
          <w:szCs w:val="28"/>
        </w:rPr>
        <w:t xml:space="preserve"> з </w:t>
      </w:r>
      <w:r w:rsidR="00015AED">
        <w:rPr>
          <w:rFonts w:ascii="Times New Roman" w:hAnsi="Times New Roman" w:cs="Times New Roman"/>
          <w:sz w:val="28"/>
          <w:szCs w:val="28"/>
        </w:rPr>
        <w:t>адміністративними центрами в містах Чернігові</w:t>
      </w:r>
      <w:r w:rsidRPr="003D7C1B">
        <w:rPr>
          <w:rFonts w:ascii="Times New Roman" w:hAnsi="Times New Roman" w:cs="Times New Roman"/>
          <w:sz w:val="28"/>
          <w:szCs w:val="28"/>
        </w:rPr>
        <w:t>, Ніжин</w:t>
      </w:r>
      <w:r w:rsidR="00015AED">
        <w:rPr>
          <w:rFonts w:ascii="Times New Roman" w:hAnsi="Times New Roman" w:cs="Times New Roman"/>
          <w:sz w:val="28"/>
          <w:szCs w:val="28"/>
        </w:rPr>
        <w:t>і</w:t>
      </w:r>
      <w:r w:rsidRPr="003D7C1B">
        <w:rPr>
          <w:rFonts w:ascii="Times New Roman" w:hAnsi="Times New Roman" w:cs="Times New Roman"/>
          <w:sz w:val="28"/>
          <w:szCs w:val="28"/>
        </w:rPr>
        <w:t>, Н</w:t>
      </w:r>
      <w:r w:rsidR="00015AED">
        <w:rPr>
          <w:rFonts w:ascii="Times New Roman" w:hAnsi="Times New Roman" w:cs="Times New Roman"/>
          <w:sz w:val="28"/>
          <w:szCs w:val="28"/>
        </w:rPr>
        <w:t>овгород-Сіверському та Прилуках</w:t>
      </w:r>
      <w:r>
        <w:rPr>
          <w:rFonts w:ascii="Times New Roman" w:hAnsi="Times New Roman" w:cs="Times New Roman"/>
          <w:sz w:val="28"/>
          <w:szCs w:val="28"/>
        </w:rPr>
        <w:t>, і</w:t>
      </w:r>
      <w:r w:rsidR="00597B42">
        <w:rPr>
          <w:rFonts w:ascii="Times New Roman" w:hAnsi="Times New Roman" w:cs="Times New Roman"/>
          <w:sz w:val="28"/>
          <w:szCs w:val="28"/>
        </w:rPr>
        <w:t xml:space="preserve"> територію</w:t>
      </w:r>
      <w:r w:rsidR="00015AED">
        <w:rPr>
          <w:rFonts w:ascii="Times New Roman" w:hAnsi="Times New Roman" w:cs="Times New Roman"/>
          <w:sz w:val="28"/>
          <w:szCs w:val="28"/>
        </w:rPr>
        <w:t xml:space="preserve"> </w:t>
      </w:r>
      <w:r w:rsidRPr="003D7C1B">
        <w:rPr>
          <w:rFonts w:ascii="Times New Roman" w:hAnsi="Times New Roman" w:cs="Times New Roman"/>
          <w:sz w:val="28"/>
          <w:szCs w:val="28"/>
        </w:rPr>
        <w:t xml:space="preserve"> Менської міської об’є</w:t>
      </w:r>
      <w:r w:rsidR="00597B42">
        <w:rPr>
          <w:rFonts w:ascii="Times New Roman" w:hAnsi="Times New Roman" w:cs="Times New Roman"/>
          <w:sz w:val="28"/>
          <w:szCs w:val="28"/>
        </w:rPr>
        <w:t>днаної територіальної громади планується включити</w:t>
      </w:r>
      <w:r w:rsidRPr="003D7C1B">
        <w:rPr>
          <w:rFonts w:ascii="Times New Roman" w:hAnsi="Times New Roman" w:cs="Times New Roman"/>
          <w:sz w:val="28"/>
          <w:szCs w:val="28"/>
        </w:rPr>
        <w:t xml:space="preserve"> до </w:t>
      </w:r>
      <w:r w:rsidR="00015AED">
        <w:rPr>
          <w:rFonts w:ascii="Times New Roman" w:hAnsi="Times New Roman" w:cs="Times New Roman"/>
          <w:sz w:val="28"/>
          <w:szCs w:val="28"/>
        </w:rPr>
        <w:t xml:space="preserve">Новгород-Сіверського району </w:t>
      </w:r>
      <w:r w:rsidRPr="003D7C1B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центром в м. Новгород-Сіверський; враховуючи, що </w:t>
      </w:r>
      <w:r w:rsidRPr="003D7C1B">
        <w:rPr>
          <w:rFonts w:ascii="Times New Roman" w:hAnsi="Times New Roman" w:cs="Times New Roman"/>
          <w:sz w:val="28"/>
          <w:szCs w:val="28"/>
        </w:rPr>
        <w:t>розміщення центру 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C1B">
        <w:rPr>
          <w:rFonts w:ascii="Times New Roman" w:hAnsi="Times New Roman" w:cs="Times New Roman"/>
          <w:sz w:val="28"/>
          <w:szCs w:val="28"/>
        </w:rPr>
        <w:t>Новгород-Сіверський є незручним для отримання якісних послуг жителями громади та Менського району в цілому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3D7C1B">
        <w:rPr>
          <w:rFonts w:ascii="Times New Roman" w:hAnsi="Times New Roman" w:cs="Times New Roman"/>
          <w:sz w:val="28"/>
          <w:szCs w:val="28"/>
        </w:rPr>
        <w:t>звернення Менської міської ради до орга</w:t>
      </w:r>
      <w:r w:rsidR="00597B42">
        <w:rPr>
          <w:rFonts w:ascii="Times New Roman" w:hAnsi="Times New Roman" w:cs="Times New Roman"/>
          <w:sz w:val="28"/>
          <w:szCs w:val="28"/>
        </w:rPr>
        <w:t>нів влади, щодо створення району</w:t>
      </w:r>
      <w:bookmarkStart w:id="0" w:name="_GoBack"/>
      <w:bookmarkEnd w:id="0"/>
      <w:r w:rsidRPr="003D7C1B">
        <w:rPr>
          <w:rFonts w:ascii="Times New Roman" w:hAnsi="Times New Roman" w:cs="Times New Roman"/>
          <w:sz w:val="28"/>
          <w:szCs w:val="28"/>
        </w:rPr>
        <w:t xml:space="preserve"> з центром 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1B">
        <w:rPr>
          <w:rFonts w:ascii="Times New Roman" w:hAnsi="Times New Roman" w:cs="Times New Roman"/>
          <w:sz w:val="28"/>
          <w:szCs w:val="28"/>
        </w:rPr>
        <w:t>Мена</w:t>
      </w:r>
      <w:proofErr w:type="spellEnd"/>
      <w:r w:rsidRPr="003D7C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знайшли відповідної підтримки; керуючись Законом України «Про місцеве самоврядування в Україні», виконавчий комітет Менської міської ради</w:t>
      </w:r>
    </w:p>
    <w:p w:rsidR="003D7C1B" w:rsidRDefault="003D7C1B" w:rsidP="003D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3D7C1B" w:rsidRDefault="003D7C1B" w:rsidP="003D7C1B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Звернутись до Кабінету Міністрів України з пропозицією про включення </w:t>
      </w:r>
      <w:r w:rsidR="00350BB8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Менської  міської об’єднаної територіальної громади </w:t>
      </w:r>
      <w:r w:rsidRPr="003D7C1B">
        <w:rPr>
          <w:rFonts w:ascii="Times New Roman" w:hAnsi="Times New Roman" w:cs="Times New Roman"/>
          <w:sz w:val="28"/>
          <w:szCs w:val="28"/>
        </w:rPr>
        <w:t xml:space="preserve">до </w:t>
      </w:r>
      <w:r w:rsidR="00015AED">
        <w:rPr>
          <w:rFonts w:ascii="Times New Roman" w:hAnsi="Times New Roman" w:cs="Times New Roman"/>
          <w:sz w:val="28"/>
          <w:szCs w:val="28"/>
        </w:rPr>
        <w:t xml:space="preserve">Чернігівського району </w:t>
      </w:r>
      <w:r w:rsidRPr="003D7C1B">
        <w:rPr>
          <w:rFonts w:ascii="Times New Roman" w:hAnsi="Times New Roman" w:cs="Times New Roman"/>
          <w:sz w:val="28"/>
          <w:szCs w:val="28"/>
        </w:rPr>
        <w:t xml:space="preserve">з </w:t>
      </w:r>
      <w:r w:rsidR="00015AED">
        <w:rPr>
          <w:rFonts w:ascii="Times New Roman" w:hAnsi="Times New Roman" w:cs="Times New Roman"/>
          <w:sz w:val="28"/>
          <w:szCs w:val="28"/>
        </w:rPr>
        <w:t>адміністративним центром у місті Чернігові при утворенні районів в Чернігівській області.</w:t>
      </w:r>
    </w:p>
    <w:p w:rsidR="003D7C1B" w:rsidRDefault="003D7C1B" w:rsidP="003D7C1B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</w:t>
      </w:r>
      <w:r w:rsidR="000C5268">
        <w:rPr>
          <w:rFonts w:ascii="Times New Roman" w:hAnsi="Times New Roman" w:cs="Times New Roman"/>
          <w:sz w:val="28"/>
          <w:szCs w:val="28"/>
        </w:rPr>
        <w:t>нтроль за виконанням рішення залишити за Менським міським головою Примаковим Г.А.</w:t>
      </w:r>
    </w:p>
    <w:p w:rsidR="000C5268" w:rsidRDefault="000C5268" w:rsidP="000C526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268" w:rsidRPr="000C5268" w:rsidRDefault="000C5268" w:rsidP="000C5268">
      <w:pPr>
        <w:tabs>
          <w:tab w:val="left" w:pos="709"/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268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268">
        <w:rPr>
          <w:rFonts w:ascii="Times New Roman" w:hAnsi="Times New Roman" w:cs="Times New Roman"/>
          <w:b/>
          <w:sz w:val="28"/>
          <w:szCs w:val="28"/>
        </w:rPr>
        <w:t>Г.А. Примаков</w:t>
      </w:r>
    </w:p>
    <w:sectPr w:rsidR="000C5268" w:rsidRPr="000C5268" w:rsidSect="000C5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C1279"/>
    <w:multiLevelType w:val="hybridMultilevel"/>
    <w:tmpl w:val="92EAA814"/>
    <w:lvl w:ilvl="0" w:tplc="4AF635A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A"/>
    <w:rsid w:val="00015AED"/>
    <w:rsid w:val="000C5268"/>
    <w:rsid w:val="00350BB8"/>
    <w:rsid w:val="003D7C1B"/>
    <w:rsid w:val="00597B42"/>
    <w:rsid w:val="006B2C1E"/>
    <w:rsid w:val="007E4F5B"/>
    <w:rsid w:val="00F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63C2"/>
  <w15:chartTrackingRefBased/>
  <w15:docId w15:val="{3BE2880A-6CA4-4232-BD39-A6CD92B0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AEA4-4223-4E6B-9E0E-997FBEE6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3</cp:revision>
  <dcterms:created xsi:type="dcterms:W3CDTF">2020-06-04T13:03:00Z</dcterms:created>
  <dcterms:modified xsi:type="dcterms:W3CDTF">2020-06-04T13:52:00Z</dcterms:modified>
</cp:coreProperties>
</file>