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87" w:rsidRDefault="00701767" w:rsidP="00701767">
      <w:pPr>
        <w:spacing w:after="0" w:line="240" w:lineRule="auto"/>
        <w:jc w:val="both"/>
        <w:rPr>
          <w:rFonts w:ascii="Times New Roman" w:eastAsia="Times New Roman" w:hAnsi="Times New Roman" w:cs="Times New Roman"/>
          <w:color w:val="000000"/>
          <w:sz w:val="28"/>
          <w:szCs w:val="28"/>
          <w:lang w:eastAsia="uk-UA"/>
        </w:rPr>
      </w:pPr>
      <w:r w:rsidRPr="00701767">
        <w:rPr>
          <w:rFonts w:ascii="Times New Roman" w:eastAsia="Times New Roman" w:hAnsi="Times New Roman" w:cs="Times New Roman"/>
          <w:color w:val="000000"/>
          <w:sz w:val="18"/>
          <w:szCs w:val="18"/>
          <w:lang w:eastAsia="uk-UA"/>
        </w:rPr>
        <w:t xml:space="preserve">              </w:t>
      </w:r>
      <w:r w:rsidR="00551A54">
        <w:rPr>
          <w:rFonts w:ascii="Times New Roman" w:eastAsia="Times New Roman" w:hAnsi="Times New Roman" w:cs="Times New Roman"/>
          <w:color w:val="000000"/>
          <w:sz w:val="18"/>
          <w:szCs w:val="18"/>
          <w:lang w:eastAsia="uk-UA"/>
        </w:rPr>
        <w:t xml:space="preserve">                                                    </w:t>
      </w:r>
      <w:r w:rsidR="00263287">
        <w:rPr>
          <w:rFonts w:ascii="Times New Roman" w:eastAsia="Times New Roman" w:hAnsi="Times New Roman" w:cs="Times New Roman"/>
          <w:color w:val="000000"/>
          <w:sz w:val="18"/>
          <w:szCs w:val="18"/>
          <w:lang w:eastAsia="uk-UA"/>
        </w:rPr>
        <w:t xml:space="preserve">                                    </w:t>
      </w:r>
      <w:bookmarkStart w:id="0" w:name="_Hlk39079389"/>
      <w:r w:rsidR="006E46F4">
        <w:rPr>
          <w:rFonts w:ascii="Times New Roman" w:eastAsia="Times New Roman" w:hAnsi="Times New Roman" w:cs="Times New Roman"/>
          <w:color w:val="000000"/>
          <w:sz w:val="18"/>
          <w:szCs w:val="18"/>
          <w:lang w:eastAsia="uk-UA"/>
        </w:rPr>
        <w:t xml:space="preserve"> </w:t>
      </w:r>
      <w:r w:rsidRPr="00263287">
        <w:rPr>
          <w:rFonts w:ascii="Times New Roman" w:eastAsia="Times New Roman" w:hAnsi="Times New Roman" w:cs="Times New Roman"/>
          <w:color w:val="000000"/>
          <w:sz w:val="28"/>
          <w:szCs w:val="28"/>
          <w:lang w:eastAsia="uk-UA"/>
        </w:rPr>
        <w:t xml:space="preserve">Додаток 1 до рішення виконавчого </w:t>
      </w:r>
    </w:p>
    <w:p w:rsidR="00263287" w:rsidRDefault="00263287" w:rsidP="0026328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E46F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комітету </w:t>
      </w:r>
      <w:r w:rsidR="00551A54" w:rsidRPr="00263287">
        <w:rPr>
          <w:rFonts w:ascii="Times New Roman" w:eastAsia="Times New Roman" w:hAnsi="Times New Roman" w:cs="Times New Roman"/>
          <w:color w:val="000000"/>
          <w:sz w:val="28"/>
          <w:szCs w:val="28"/>
          <w:lang w:eastAsia="uk-UA"/>
        </w:rPr>
        <w:t xml:space="preserve"> </w:t>
      </w:r>
      <w:r w:rsidR="00701767" w:rsidRPr="00263287">
        <w:rPr>
          <w:rFonts w:ascii="Times New Roman" w:eastAsia="Times New Roman" w:hAnsi="Times New Roman" w:cs="Times New Roman"/>
          <w:color w:val="000000"/>
          <w:sz w:val="28"/>
          <w:szCs w:val="28"/>
          <w:lang w:eastAsia="uk-UA"/>
        </w:rPr>
        <w:t xml:space="preserve">Менської міської ради </w:t>
      </w:r>
    </w:p>
    <w:p w:rsidR="00263287" w:rsidRDefault="00263287" w:rsidP="0026328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701767" w:rsidRPr="00263287">
        <w:rPr>
          <w:rFonts w:ascii="Times New Roman" w:eastAsia="Times New Roman" w:hAnsi="Times New Roman" w:cs="Times New Roman"/>
          <w:color w:val="000000"/>
          <w:sz w:val="28"/>
          <w:szCs w:val="28"/>
          <w:lang w:eastAsia="uk-UA"/>
        </w:rPr>
        <w:t>«Про виконання програм»</w:t>
      </w:r>
    </w:p>
    <w:p w:rsidR="00701767" w:rsidRPr="00263287" w:rsidRDefault="00263287" w:rsidP="0026328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51A54" w:rsidRPr="00263287">
        <w:rPr>
          <w:rFonts w:ascii="Times New Roman" w:eastAsia="Times New Roman" w:hAnsi="Times New Roman" w:cs="Times New Roman"/>
          <w:color w:val="000000"/>
          <w:sz w:val="28"/>
          <w:szCs w:val="28"/>
          <w:lang w:eastAsia="uk-UA"/>
        </w:rPr>
        <w:t>від 28.04</w:t>
      </w:r>
      <w:r w:rsidR="00701767" w:rsidRPr="00263287">
        <w:rPr>
          <w:rFonts w:ascii="Times New Roman" w:eastAsia="Times New Roman" w:hAnsi="Times New Roman" w:cs="Times New Roman"/>
          <w:color w:val="000000"/>
          <w:sz w:val="28"/>
          <w:szCs w:val="28"/>
          <w:lang w:eastAsia="uk-UA"/>
        </w:rPr>
        <w:t>.2020</w:t>
      </w:r>
      <w:r>
        <w:rPr>
          <w:rFonts w:ascii="Times New Roman" w:eastAsia="Times New Roman" w:hAnsi="Times New Roman" w:cs="Times New Roman"/>
          <w:color w:val="000000"/>
          <w:sz w:val="28"/>
          <w:szCs w:val="28"/>
          <w:lang w:eastAsia="uk-UA"/>
        </w:rPr>
        <w:t xml:space="preserve"> р. № 61</w:t>
      </w:r>
    </w:p>
    <w:bookmarkEnd w:id="0"/>
    <w:p w:rsidR="00701767" w:rsidRPr="00263287" w:rsidRDefault="00701767" w:rsidP="00701767">
      <w:pPr>
        <w:spacing w:after="0" w:line="240" w:lineRule="auto"/>
        <w:jc w:val="center"/>
        <w:rPr>
          <w:rFonts w:ascii="Times New Roman" w:eastAsia="Times New Roman" w:hAnsi="Times New Roman" w:cs="Times New Roman"/>
          <w:sz w:val="28"/>
          <w:szCs w:val="28"/>
          <w:lang w:eastAsia="uk-UA"/>
        </w:rPr>
      </w:pPr>
      <w:r w:rsidRPr="00263287">
        <w:rPr>
          <w:rFonts w:ascii="Times New Roman" w:eastAsia="Times New Roman" w:hAnsi="Times New Roman" w:cs="Times New Roman"/>
          <w:sz w:val="28"/>
          <w:szCs w:val="28"/>
          <w:lang w:eastAsia="uk-UA"/>
        </w:rPr>
        <w:t> </w:t>
      </w:r>
    </w:p>
    <w:p w:rsidR="00701767" w:rsidRPr="00330FD9" w:rsidRDefault="00701767" w:rsidP="00701767">
      <w:pPr>
        <w:spacing w:after="0" w:line="240" w:lineRule="auto"/>
        <w:jc w:val="center"/>
        <w:rPr>
          <w:rFonts w:ascii="Times New Roman" w:eastAsia="Times New Roman" w:hAnsi="Times New Roman" w:cs="Times New Roman"/>
          <w:sz w:val="28"/>
          <w:szCs w:val="28"/>
          <w:lang w:eastAsia="uk-UA"/>
        </w:rPr>
      </w:pPr>
      <w:r w:rsidRPr="00330FD9">
        <w:rPr>
          <w:rFonts w:ascii="Times New Roman" w:eastAsia="Times New Roman" w:hAnsi="Times New Roman" w:cs="Times New Roman"/>
          <w:b/>
          <w:bCs/>
          <w:color w:val="000000"/>
          <w:sz w:val="28"/>
          <w:szCs w:val="28"/>
          <w:lang w:eastAsia="uk-UA"/>
        </w:rPr>
        <w:t>Звіт про виконання Програми попередження дитячої безпритульності та бездоглядності, розвитку сімейних форм виховання</w:t>
      </w:r>
      <w:r w:rsidR="001D1E4D" w:rsidRPr="00330FD9">
        <w:rPr>
          <w:rFonts w:ascii="Times New Roman" w:eastAsia="Times New Roman" w:hAnsi="Times New Roman" w:cs="Times New Roman"/>
          <w:b/>
          <w:bCs/>
          <w:color w:val="000000"/>
          <w:sz w:val="28"/>
          <w:szCs w:val="28"/>
          <w:lang w:eastAsia="uk-UA"/>
        </w:rPr>
        <w:t xml:space="preserve"> </w:t>
      </w:r>
      <w:r w:rsidRPr="00330FD9">
        <w:rPr>
          <w:rFonts w:ascii="Times New Roman" w:eastAsia="Times New Roman" w:hAnsi="Times New Roman" w:cs="Times New Roman"/>
          <w:b/>
          <w:bCs/>
          <w:color w:val="000000"/>
          <w:sz w:val="28"/>
          <w:szCs w:val="28"/>
          <w:lang w:eastAsia="uk-UA"/>
        </w:rPr>
        <w:t xml:space="preserve">дітей-сиріт, дітей, позбавлених батьківського піклування, на 2018-2022 роки «Діти </w:t>
      </w:r>
      <w:proofErr w:type="spellStart"/>
      <w:r w:rsidRPr="00330FD9">
        <w:rPr>
          <w:rFonts w:ascii="Times New Roman" w:eastAsia="Times New Roman" w:hAnsi="Times New Roman" w:cs="Times New Roman"/>
          <w:b/>
          <w:bCs/>
          <w:color w:val="000000"/>
          <w:sz w:val="28"/>
          <w:szCs w:val="28"/>
          <w:lang w:eastAsia="uk-UA"/>
        </w:rPr>
        <w:t>Менщини</w:t>
      </w:r>
      <w:proofErr w:type="spellEnd"/>
      <w:r w:rsidRPr="00330FD9">
        <w:rPr>
          <w:rFonts w:ascii="Times New Roman" w:eastAsia="Times New Roman" w:hAnsi="Times New Roman" w:cs="Times New Roman"/>
          <w:b/>
          <w:bCs/>
          <w:color w:val="000000"/>
          <w:sz w:val="28"/>
          <w:szCs w:val="28"/>
          <w:lang w:eastAsia="uk-UA"/>
        </w:rPr>
        <w:t xml:space="preserve">» </w:t>
      </w:r>
      <w:r w:rsidR="00263287" w:rsidRPr="00330FD9">
        <w:rPr>
          <w:rFonts w:ascii="Times New Roman" w:eastAsia="Times New Roman" w:hAnsi="Times New Roman" w:cs="Times New Roman"/>
          <w:b/>
          <w:bCs/>
          <w:color w:val="000000"/>
          <w:sz w:val="28"/>
          <w:szCs w:val="28"/>
          <w:lang w:eastAsia="uk-UA"/>
        </w:rPr>
        <w:t>в 2019 році</w:t>
      </w:r>
    </w:p>
    <w:p w:rsidR="00701767" w:rsidRPr="00330FD9" w:rsidRDefault="00701767" w:rsidP="00701767">
      <w:pPr>
        <w:spacing w:after="0" w:line="240" w:lineRule="auto"/>
        <w:jc w:val="center"/>
        <w:rPr>
          <w:rFonts w:ascii="Times New Roman" w:eastAsia="Times New Roman" w:hAnsi="Times New Roman" w:cs="Times New Roman"/>
          <w:sz w:val="28"/>
          <w:szCs w:val="28"/>
          <w:lang w:eastAsia="uk-UA"/>
        </w:rPr>
      </w:pPr>
      <w:r w:rsidRPr="00330FD9">
        <w:rPr>
          <w:rFonts w:ascii="Times New Roman" w:eastAsia="Times New Roman" w:hAnsi="Times New Roman" w:cs="Times New Roman"/>
          <w:sz w:val="28"/>
          <w:szCs w:val="28"/>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Комунальна установа «Менський міський центр соціальних служб для сім’ї, дітей та молоді» - це спеціальний заклад, який проводить соціальну роботу з сім’ями, дітьми та молоддю, які перебувають у складних життєвих обставинах та потребують сторонньої допомоги.</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Найголовнішим завданнями центру є раннє виявлення, облік та здійснення соціальної роботи з різними категоріями сімей/осіб, які опинилися у складних життєвих обставинах та сприяння розвитку та функціонуванню сімейних форм виховання дітей-сиріт та дітей, позбавлених батьківського піклування; пошук, підготовка кандидатів у прийомні батьки, патронатні вихователі, опікуни, направлення їх на навчання, підготовка до запровадження послуги патронату.</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Реалізація заходів центру здійснюється згідно з міською програмою «Діти </w:t>
      </w:r>
      <w:proofErr w:type="spellStart"/>
      <w:r w:rsidRPr="00701767">
        <w:rPr>
          <w:rFonts w:ascii="Times New Roman" w:eastAsia="Times New Roman" w:hAnsi="Times New Roman" w:cs="Times New Roman"/>
          <w:color w:val="000000"/>
          <w:sz w:val="28"/>
          <w:szCs w:val="28"/>
          <w:lang w:eastAsia="uk-UA"/>
        </w:rPr>
        <w:t>Менщини</w:t>
      </w:r>
      <w:proofErr w:type="spellEnd"/>
      <w:r w:rsidRPr="00701767">
        <w:rPr>
          <w:rFonts w:ascii="Times New Roman" w:eastAsia="Times New Roman" w:hAnsi="Times New Roman" w:cs="Times New Roman"/>
          <w:color w:val="000000"/>
          <w:sz w:val="28"/>
          <w:szCs w:val="28"/>
          <w:lang w:eastAsia="uk-UA"/>
        </w:rPr>
        <w:t xml:space="preserve">». </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Сім’ям та особам, які перебувають у складних життєвих обставинах надавалися соціальні послуги: соціального супроводу, консультування, соціальної профілактики, соціальної реабілітації та адаптації, кризового та </w:t>
      </w:r>
      <w:proofErr w:type="spellStart"/>
      <w:r w:rsidRPr="00701767">
        <w:rPr>
          <w:rFonts w:ascii="Times New Roman" w:eastAsia="Times New Roman" w:hAnsi="Times New Roman" w:cs="Times New Roman"/>
          <w:color w:val="000000"/>
          <w:sz w:val="28"/>
          <w:szCs w:val="28"/>
          <w:lang w:eastAsia="uk-UA"/>
        </w:rPr>
        <w:t>екстренного</w:t>
      </w:r>
      <w:proofErr w:type="spellEnd"/>
      <w:r w:rsidRPr="00701767">
        <w:rPr>
          <w:rFonts w:ascii="Times New Roman" w:eastAsia="Times New Roman" w:hAnsi="Times New Roman" w:cs="Times New Roman"/>
          <w:color w:val="000000"/>
          <w:sz w:val="28"/>
          <w:szCs w:val="28"/>
          <w:lang w:eastAsia="uk-UA"/>
        </w:rPr>
        <w:t xml:space="preserve"> втручання, соціальної адаптації та ін. За рік індивідуальними послугами охоплено 373 сім’ї, в яких 595 дітей:  сім’ї, в яких є ризик соціального сирітства, одиноких матерів, в тому числі неповнолітніх, сімей, які отримують державну соціальну допомогу при народженні, мають інвалідність, отримують допомогу при народженні, опікунських сімей, осіб з числа дітей-сиріт, постраждалих від збройних конфліктів, сімей, яких торкнулася проблема ВІЛ, постраждалих від насильства, де діти виховуються в інтернатних закладах за заявою батьків, прийомних сімей та дитячий будинок сімейного типу.</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 обліку сімей, які опинилися в складних життєвих обставинах, перебувало 134 сім’ї, в яких виховується 275 дітей, 41 сім’я перебувала під соціальним супроводом фахівців центру, яким постійно надавались соціальні послуги.</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Здійснювалися виїзди, візити в сім’ї із залученням інших суб’єктів соціальної роботи – служби у справах дітей, ювенальної превенції, лікарні, де проводилася соціальна робота, в </w:t>
      </w:r>
      <w:proofErr w:type="spellStart"/>
      <w:r w:rsidRPr="00701767">
        <w:rPr>
          <w:rFonts w:ascii="Times New Roman" w:eastAsia="Times New Roman" w:hAnsi="Times New Roman" w:cs="Times New Roman"/>
          <w:color w:val="000000"/>
          <w:sz w:val="28"/>
          <w:szCs w:val="28"/>
          <w:lang w:eastAsia="uk-UA"/>
        </w:rPr>
        <w:t>т.ч</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екстренне</w:t>
      </w:r>
      <w:proofErr w:type="spellEnd"/>
      <w:r w:rsidRPr="00701767">
        <w:rPr>
          <w:rFonts w:ascii="Times New Roman" w:eastAsia="Times New Roman" w:hAnsi="Times New Roman" w:cs="Times New Roman"/>
          <w:color w:val="000000"/>
          <w:sz w:val="28"/>
          <w:szCs w:val="28"/>
          <w:lang w:eastAsia="uk-UA"/>
        </w:rPr>
        <w:t xml:space="preserve"> реагування на випадки насильства в сім’ї. (5 випадків, в </w:t>
      </w:r>
      <w:proofErr w:type="spellStart"/>
      <w:r w:rsidRPr="00701767">
        <w:rPr>
          <w:rFonts w:ascii="Times New Roman" w:eastAsia="Times New Roman" w:hAnsi="Times New Roman" w:cs="Times New Roman"/>
          <w:color w:val="000000"/>
          <w:sz w:val="28"/>
          <w:szCs w:val="28"/>
          <w:lang w:eastAsia="uk-UA"/>
        </w:rPr>
        <w:t>т.ч</w:t>
      </w:r>
      <w:proofErr w:type="spellEnd"/>
      <w:r w:rsidRPr="00701767">
        <w:rPr>
          <w:rFonts w:ascii="Times New Roman" w:eastAsia="Times New Roman" w:hAnsi="Times New Roman" w:cs="Times New Roman"/>
          <w:color w:val="000000"/>
          <w:sz w:val="28"/>
          <w:szCs w:val="28"/>
          <w:lang w:eastAsia="uk-UA"/>
        </w:rPr>
        <w:t>. 2 щодо дітей).</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За повідомленнями про складні життєві обставини здійснено 85 оцінок потреб дитини та її сім’ї. Питання взяття на облік, під соціальний супровід сімей вирішується на Координаційній раді по роботі з сім’ями, особами, які перебувають у складних життєвих обставинах.</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В 2019 р. фахівці центру брали участь у вилученні 7 дітей з 4 сімей, де батьки не виконують батьківські обов’язки, надавалися матеріали до судових позовів про позбавлення батьківських прав.</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Здійснювалися перевірки цільового використання коштів державної соціальної допомоги при народженні дитини. </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 громаді є великий позитивний досвід сімейних форм виховання: функціонувало 17 прийомних сімей, в яких виховується 24 дитини, та дитячий будинок сімейного типу, в якому 8 дітей. 1 сім’я припинила функціонування.</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В 2019 р. підготовлено 2 сім’ї кандидатів у прийомні батьки, створилося 2 нові прийомні сім’ї, 4 дітей без батьківського піклування  влаштовано і </w:t>
      </w:r>
      <w:proofErr w:type="spellStart"/>
      <w:r w:rsidRPr="00701767">
        <w:rPr>
          <w:rFonts w:ascii="Times New Roman" w:eastAsia="Times New Roman" w:hAnsi="Times New Roman" w:cs="Times New Roman"/>
          <w:color w:val="000000"/>
          <w:sz w:val="28"/>
          <w:szCs w:val="28"/>
          <w:lang w:eastAsia="uk-UA"/>
        </w:rPr>
        <w:t>довлаштовано</w:t>
      </w:r>
      <w:proofErr w:type="spellEnd"/>
      <w:r w:rsidRPr="00701767">
        <w:rPr>
          <w:rFonts w:ascii="Times New Roman" w:eastAsia="Times New Roman" w:hAnsi="Times New Roman" w:cs="Times New Roman"/>
          <w:color w:val="000000"/>
          <w:sz w:val="28"/>
          <w:szCs w:val="28"/>
          <w:lang w:eastAsia="uk-UA"/>
        </w:rPr>
        <w:t xml:space="preserve"> в сім’ї. Йде пошук кандидатів у патронатні вихователі, це дасть можливість у разі вилучення дітям тимчасово перебувати не у лікарні, притулку, інтернаті, а в сімейному середовищі.</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Так зване «неблагополуччя» легше попередити, ніж потім з ним боротися, ведеться соціально-профілактична робота з сім’ями. З цією метою у клубі вечірнього дозвілля «</w:t>
      </w:r>
      <w:proofErr w:type="spellStart"/>
      <w:r w:rsidRPr="00701767">
        <w:rPr>
          <w:rFonts w:ascii="Times New Roman" w:eastAsia="Times New Roman" w:hAnsi="Times New Roman" w:cs="Times New Roman"/>
          <w:color w:val="000000"/>
          <w:sz w:val="28"/>
          <w:szCs w:val="28"/>
          <w:lang w:eastAsia="uk-UA"/>
        </w:rPr>
        <w:t>Джинс</w:t>
      </w:r>
      <w:proofErr w:type="spellEnd"/>
      <w:r w:rsidRPr="00701767">
        <w:rPr>
          <w:rFonts w:ascii="Times New Roman" w:eastAsia="Times New Roman" w:hAnsi="Times New Roman" w:cs="Times New Roman"/>
          <w:color w:val="000000"/>
          <w:sz w:val="28"/>
          <w:szCs w:val="28"/>
          <w:lang w:eastAsia="uk-UA"/>
        </w:rPr>
        <w:t>», який функціонує при центрі, підлітки та молодь мають можливість активно і з користю провести вільний час, без шкідливих звичок, займаються на тренажерах, грають в теніс. Нещодавно в клуб «</w:t>
      </w:r>
      <w:proofErr w:type="spellStart"/>
      <w:r w:rsidRPr="00701767">
        <w:rPr>
          <w:rFonts w:ascii="Times New Roman" w:eastAsia="Times New Roman" w:hAnsi="Times New Roman" w:cs="Times New Roman"/>
          <w:color w:val="000000"/>
          <w:sz w:val="28"/>
          <w:szCs w:val="28"/>
          <w:lang w:eastAsia="uk-UA"/>
        </w:rPr>
        <w:t>Джинс</w:t>
      </w:r>
      <w:proofErr w:type="spellEnd"/>
      <w:r w:rsidRPr="00701767">
        <w:rPr>
          <w:rFonts w:ascii="Times New Roman" w:eastAsia="Times New Roman" w:hAnsi="Times New Roman" w:cs="Times New Roman"/>
          <w:color w:val="000000"/>
          <w:sz w:val="28"/>
          <w:szCs w:val="28"/>
          <w:lang w:eastAsia="uk-UA"/>
        </w:rPr>
        <w:t>» придбано новий фітнес-тренажер.</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 метою соціальної адаптації дітей з інвалідністю працює клуб «Віконечко», проведено акцію «Перший дзвоник», новорічний захід, акції для підтримки соціально незахищених сімей спільно з релігійними організаціями.</w:t>
      </w:r>
    </w:p>
    <w:p w:rsidR="00701767" w:rsidRPr="00701767" w:rsidRDefault="00701767" w:rsidP="00701767">
      <w:pPr>
        <w:spacing w:after="0" w:line="240" w:lineRule="auto"/>
        <w:ind w:firstLine="72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Візитною карткою центру є благодійний фестиваль «Золотий Фенікс», благодійні внески від якого використовуються для допомоги сім’ям та на підтримку творчих колективів,  а ще – привернення уваги громадськості   до соціальних проблем суспільства. За 2019 рік надано 27950 грн допомоги, отриманої від благодійних внесків, сім’ям з дітьми та на підтримку творчих колективів.</w:t>
      </w:r>
      <w:r w:rsidR="0044619B">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Про актуальні соціальні проблеми та заходи центр інформує громадськість на своїй </w:t>
      </w:r>
      <w:proofErr w:type="spellStart"/>
      <w:r w:rsidRPr="00701767">
        <w:rPr>
          <w:rFonts w:ascii="Times New Roman" w:eastAsia="Times New Roman" w:hAnsi="Times New Roman" w:cs="Times New Roman"/>
          <w:color w:val="000000"/>
          <w:sz w:val="28"/>
          <w:szCs w:val="28"/>
          <w:lang w:eastAsia="uk-UA"/>
        </w:rPr>
        <w:t>Facebook</w:t>
      </w:r>
      <w:proofErr w:type="spellEnd"/>
      <w:r w:rsidRPr="00701767">
        <w:rPr>
          <w:rFonts w:ascii="Times New Roman" w:eastAsia="Times New Roman" w:hAnsi="Times New Roman" w:cs="Times New Roman"/>
          <w:color w:val="000000"/>
          <w:sz w:val="28"/>
          <w:szCs w:val="28"/>
          <w:lang w:eastAsia="uk-UA"/>
        </w:rPr>
        <w:t>-сторінці.</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Проблемними питаннями залишається споживацьке ставлення деяких сімей до суспільства, безвідповідальність батьків, відсутність важелів впливу  у соціального працівника на такі сім’ї. Через реформування інтернатної системи діти не будуть направлятися до закладів.</w:t>
      </w:r>
      <w:r w:rsidRPr="00701767">
        <w:rPr>
          <w:rFonts w:ascii="Times New Roman" w:eastAsia="Times New Roman" w:hAnsi="Times New Roman" w:cs="Times New Roman"/>
          <w:color w:val="000000"/>
          <w:sz w:val="28"/>
          <w:szCs w:val="28"/>
          <w:lang w:eastAsia="uk-UA"/>
        </w:rPr>
        <w:tab/>
        <w:t xml:space="preserve"> Тому на сьогоднішній день пріоритетним завданням є пошук кандидатів у патронатні вихователі, у прийомні батьки.</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263287" w:rsidRDefault="00263287" w:rsidP="0026328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8"/>
          <w:szCs w:val="28"/>
          <w:lang w:eastAsia="uk-UA"/>
        </w:rPr>
        <w:t>Додаток 2</w:t>
      </w:r>
      <w:r w:rsidRPr="00263287">
        <w:rPr>
          <w:rFonts w:ascii="Times New Roman" w:eastAsia="Times New Roman" w:hAnsi="Times New Roman" w:cs="Times New Roman"/>
          <w:color w:val="000000"/>
          <w:sz w:val="28"/>
          <w:szCs w:val="28"/>
          <w:lang w:eastAsia="uk-UA"/>
        </w:rPr>
        <w:t xml:space="preserve"> до рішення виконавчого </w:t>
      </w:r>
    </w:p>
    <w:p w:rsidR="00263287" w:rsidRDefault="00263287" w:rsidP="0026328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263287" w:rsidRDefault="00263287" w:rsidP="0026328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701767" w:rsidRPr="00263287" w:rsidRDefault="00263287" w:rsidP="0026328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p>
    <w:p w:rsidR="00701767" w:rsidRPr="00701767" w:rsidRDefault="00701767" w:rsidP="00701767">
      <w:pPr>
        <w:shd w:val="clear" w:color="auto" w:fill="FFFFFF"/>
        <w:spacing w:after="0" w:line="360" w:lineRule="atLeast"/>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330FD9" w:rsidRDefault="00701767" w:rsidP="00701767">
      <w:pPr>
        <w:shd w:val="clear" w:color="auto" w:fill="FFFFFF"/>
        <w:spacing w:after="0" w:line="360" w:lineRule="atLeast"/>
        <w:jc w:val="center"/>
        <w:rPr>
          <w:rFonts w:ascii="Times New Roman" w:eastAsia="Times New Roman" w:hAnsi="Times New Roman" w:cs="Times New Roman"/>
          <w:sz w:val="28"/>
          <w:szCs w:val="28"/>
          <w:lang w:eastAsia="uk-UA"/>
        </w:rPr>
      </w:pPr>
      <w:r w:rsidRPr="00330FD9">
        <w:rPr>
          <w:rFonts w:ascii="Times New Roman" w:eastAsia="Times New Roman" w:hAnsi="Times New Roman" w:cs="Times New Roman"/>
          <w:b/>
          <w:bCs/>
          <w:sz w:val="28"/>
          <w:szCs w:val="28"/>
          <w:lang w:eastAsia="uk-UA"/>
        </w:rPr>
        <w:t xml:space="preserve">Звіт </w:t>
      </w:r>
    </w:p>
    <w:p w:rsidR="00701767" w:rsidRPr="00330FD9" w:rsidRDefault="00701767" w:rsidP="00701767">
      <w:pPr>
        <w:shd w:val="clear" w:color="auto" w:fill="FFFFFF"/>
        <w:spacing w:after="0" w:line="360" w:lineRule="atLeast"/>
        <w:jc w:val="center"/>
        <w:rPr>
          <w:rFonts w:ascii="Times New Roman" w:eastAsia="Times New Roman" w:hAnsi="Times New Roman" w:cs="Times New Roman"/>
          <w:sz w:val="28"/>
          <w:szCs w:val="28"/>
          <w:lang w:eastAsia="uk-UA"/>
        </w:rPr>
      </w:pPr>
      <w:r w:rsidRPr="00330FD9">
        <w:rPr>
          <w:rFonts w:ascii="Times New Roman" w:eastAsia="Times New Roman" w:hAnsi="Times New Roman" w:cs="Times New Roman"/>
          <w:b/>
          <w:bCs/>
          <w:sz w:val="28"/>
          <w:szCs w:val="28"/>
          <w:lang w:eastAsia="uk-UA"/>
        </w:rPr>
        <w:t>про  виконання Програми культурно – мистецьких заходів на 2019 рік</w:t>
      </w:r>
      <w:r w:rsidR="001D1E4D" w:rsidRPr="00330FD9">
        <w:rPr>
          <w:rFonts w:ascii="Times New Roman" w:eastAsia="Times New Roman" w:hAnsi="Times New Roman" w:cs="Times New Roman"/>
          <w:b/>
          <w:bCs/>
          <w:sz w:val="28"/>
          <w:szCs w:val="28"/>
          <w:lang w:eastAsia="uk-UA"/>
        </w:rPr>
        <w:t xml:space="preserve"> в 2019 році</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360" w:lineRule="atLeast"/>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Протягом 2019 року робота відділу культури була спрямована на виконання Програми культурно – мистецьких заходів на 2019 рік, метою якої є забезпечення умов для творчого розвитку особистості, підвищення культурного рівня та естетичного виховання громадян, відродження, збереження і розвитку національних, духовних традицій, звичаїв українського народу, а також всебічного задоволення культурних потреб населення Менської ОТГ.</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Основними завданнями Програми є: створення фінансових та організаційних умов для подальшого розвитку культурно-мистецької сфери громади. Програма спрямована на забезпечення ефективної діяльності установ культури для задоволення культурних потреб різних верств населення громади, організації змістовного дозвілля жителів, проведення  культурно-мистецьких заходів з нагоди державних та професійних свят, святкування знаменних дат 2019 року, проведення  заходів, присвячених патріотичному вихованню дітей,</w:t>
      </w:r>
      <w:r w:rsidR="0044619B">
        <w:rPr>
          <w:rFonts w:ascii="Times New Roman" w:eastAsia="Times New Roman" w:hAnsi="Times New Roman" w:cs="Times New Roman"/>
          <w:color w:val="000000"/>
          <w:sz w:val="28"/>
          <w:szCs w:val="28"/>
          <w:lang w:eastAsia="uk-UA"/>
        </w:rPr>
        <w:t xml:space="preserve"> о</w:t>
      </w:r>
      <w:r w:rsidRPr="00701767">
        <w:rPr>
          <w:rFonts w:ascii="Times New Roman" w:eastAsia="Times New Roman" w:hAnsi="Times New Roman" w:cs="Times New Roman"/>
          <w:color w:val="000000"/>
          <w:sz w:val="28"/>
          <w:szCs w:val="28"/>
          <w:lang w:eastAsia="uk-UA"/>
        </w:rPr>
        <w:t>рганізації та проведення  фестивалів та конкурсів, створення умов для творчого зростання обдарованих дітей та молоді, підвищення професійного рівня аматорських колективів закладів культури , керівників творчих колективів.</w:t>
      </w:r>
    </w:p>
    <w:p w:rsidR="00701767" w:rsidRPr="00701767" w:rsidRDefault="00701767" w:rsidP="00701767">
      <w:pPr>
        <w:spacing w:after="0" w:line="240" w:lineRule="auto"/>
        <w:ind w:firstLine="709"/>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 метою вирішення вищезазначених завдань проводились заходи щодо реалізації Програми:                                                                                                                                              1. Забезпечення підготовки та проведення:                                                                              -        культурно-мистецьких масових заходів з нагоди: свят державного значення, свят місцевого значення, професійних свят, релігійних свят, святкування знаменних дат 2019 року;                                                                -        фестивалів та конкурсів;                                                                                -        творчих звітів колективів художньої самодіяльності;                                                                                       -        сприяння участі обдарованих дітей та молоді  у обласних, Всеукраїнських та Міжнародних конкурсах і фестивалях.</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На протязі звітного періоду залучалися різні верстви населення громади до роботи у колективах художньої самодіяльності при проведенні великих масових </w:t>
      </w:r>
      <w:r w:rsidRPr="00701767">
        <w:rPr>
          <w:rFonts w:ascii="Times New Roman" w:eastAsia="Times New Roman" w:hAnsi="Times New Roman" w:cs="Times New Roman"/>
          <w:color w:val="000000"/>
          <w:sz w:val="28"/>
          <w:szCs w:val="28"/>
          <w:lang w:eastAsia="uk-UA"/>
        </w:rPr>
        <w:lastRenderedPageBreak/>
        <w:t xml:space="preserve">художніх заходів, театралізованих видовищ, народних </w:t>
      </w:r>
      <w:proofErr w:type="spellStart"/>
      <w:r w:rsidRPr="00701767">
        <w:rPr>
          <w:rFonts w:ascii="Times New Roman" w:eastAsia="Times New Roman" w:hAnsi="Times New Roman" w:cs="Times New Roman"/>
          <w:color w:val="000000"/>
          <w:sz w:val="28"/>
          <w:szCs w:val="28"/>
          <w:lang w:eastAsia="uk-UA"/>
        </w:rPr>
        <w:t>гулянь</w:t>
      </w:r>
      <w:proofErr w:type="spellEnd"/>
      <w:r w:rsidRPr="00701767">
        <w:rPr>
          <w:rFonts w:ascii="Times New Roman" w:eastAsia="Times New Roman" w:hAnsi="Times New Roman" w:cs="Times New Roman"/>
          <w:color w:val="000000"/>
          <w:sz w:val="28"/>
          <w:szCs w:val="28"/>
          <w:lang w:eastAsia="uk-UA"/>
        </w:rPr>
        <w:t xml:space="preserve">, жанрових свят; організовувались заходи етнографічного спрямування щодо популяризації народних обрядів. Забезпечувалась стабільна робота колективів та створювались належні умови для функціонування народних колективів художньої самодіяльності. Надавалась допомога у роботі гуртків та художніх колективів  будинків культури, шляхом придбання та оновлення необхідних сценічних костюмів, необхідного обладнання для діяльності колективів, музичних інструментів, музично – звукової апаратури,  тощо. Надавалася матеріальна допомога сільським закладам культури у придбанні необхідного музичного обладнання для проведення </w:t>
      </w:r>
      <w:proofErr w:type="spellStart"/>
      <w:r w:rsidRPr="00701767">
        <w:rPr>
          <w:rFonts w:ascii="Times New Roman" w:eastAsia="Times New Roman" w:hAnsi="Times New Roman" w:cs="Times New Roman"/>
          <w:color w:val="000000"/>
          <w:sz w:val="28"/>
          <w:szCs w:val="28"/>
          <w:lang w:eastAsia="uk-UA"/>
        </w:rPr>
        <w:t>дискотек</w:t>
      </w:r>
      <w:proofErr w:type="spellEnd"/>
      <w:r w:rsidRPr="00701767">
        <w:rPr>
          <w:rFonts w:ascii="Times New Roman" w:eastAsia="Times New Roman" w:hAnsi="Times New Roman" w:cs="Times New Roman"/>
          <w:color w:val="000000"/>
          <w:sz w:val="28"/>
          <w:szCs w:val="28"/>
          <w:lang w:eastAsia="uk-UA"/>
        </w:rPr>
        <w:t>, тематичних вечорів, для ремонтів приміщень, пошиття сценічного одягу, тощо.</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Діяльність  закладів культури постійно висвітлюється через засоби масової інформації, в соціальних мережах, на інтернет сторінках.</w:t>
      </w:r>
    </w:p>
    <w:p w:rsidR="00701767" w:rsidRPr="00701767" w:rsidRDefault="00701767" w:rsidP="00701767">
      <w:pPr>
        <w:shd w:val="clear" w:color="auto" w:fill="FFFFFF"/>
        <w:spacing w:after="0" w:line="312" w:lineRule="atLeast"/>
        <w:ind w:firstLine="75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Відділом культури Менської міської ради було організовано та </w:t>
      </w:r>
      <w:r w:rsidRPr="00701767">
        <w:rPr>
          <w:rFonts w:ascii="Times New Roman" w:eastAsia="Times New Roman" w:hAnsi="Times New Roman" w:cs="Times New Roman"/>
          <w:i/>
          <w:iCs/>
          <w:color w:val="000000"/>
          <w:sz w:val="28"/>
          <w:szCs w:val="28"/>
          <w:lang w:eastAsia="uk-UA"/>
        </w:rPr>
        <w:t>проведено</w:t>
      </w:r>
      <w:r w:rsidRPr="00701767">
        <w:rPr>
          <w:rFonts w:ascii="Times New Roman" w:eastAsia="Times New Roman" w:hAnsi="Times New Roman" w:cs="Times New Roman"/>
          <w:b/>
          <w:bCs/>
          <w:i/>
          <w:iCs/>
          <w:color w:val="000000"/>
          <w:sz w:val="28"/>
          <w:szCs w:val="28"/>
          <w:lang w:eastAsia="uk-UA"/>
        </w:rPr>
        <w:t>2411  культурно-масових заходів</w:t>
      </w:r>
      <w:r w:rsidRPr="00701767">
        <w:rPr>
          <w:rFonts w:ascii="Times New Roman" w:eastAsia="Times New Roman" w:hAnsi="Times New Roman" w:cs="Times New Roman"/>
          <w:color w:val="000000"/>
          <w:sz w:val="28"/>
          <w:szCs w:val="28"/>
          <w:lang w:eastAsia="uk-UA"/>
        </w:rPr>
        <w:t xml:space="preserve">: фестивалів, концертів, конкурсів, культурно-масових заходів з нагоди відзначення державних, професійних, релігійних, знаменних дат, подій та свят місцевого значення. </w:t>
      </w:r>
      <w:r w:rsidRPr="00701767">
        <w:rPr>
          <w:rFonts w:ascii="Times New Roman" w:eastAsia="Times New Roman" w:hAnsi="Times New Roman" w:cs="Times New Roman"/>
          <w:b/>
          <w:bCs/>
          <w:i/>
          <w:iCs/>
          <w:color w:val="000000"/>
          <w:sz w:val="28"/>
          <w:szCs w:val="28"/>
          <w:lang w:eastAsia="uk-UA"/>
        </w:rPr>
        <w:t>Ці заходи відвідали близько 156730 осіб</w:t>
      </w:r>
      <w:r w:rsidRPr="00701767">
        <w:rPr>
          <w:rFonts w:ascii="Times New Roman" w:eastAsia="Times New Roman" w:hAnsi="Times New Roman" w:cs="Times New Roman"/>
          <w:color w:val="000000"/>
          <w:sz w:val="28"/>
          <w:szCs w:val="28"/>
          <w:lang w:eastAsia="uk-UA"/>
        </w:rPr>
        <w:t>. На проведення цих заходів, у рамках реалізації Програми розвитку культури і мистецтва  були </w:t>
      </w:r>
      <w:r w:rsidRPr="00701767">
        <w:rPr>
          <w:rFonts w:ascii="Times New Roman" w:eastAsia="Times New Roman" w:hAnsi="Times New Roman" w:cs="Times New Roman"/>
          <w:b/>
          <w:bCs/>
          <w:i/>
          <w:iCs/>
          <w:color w:val="000000"/>
          <w:sz w:val="28"/>
          <w:szCs w:val="28"/>
          <w:lang w:eastAsia="uk-UA"/>
        </w:rPr>
        <w:t xml:space="preserve">передбачені </w:t>
      </w:r>
      <w:r w:rsidRPr="00701767">
        <w:rPr>
          <w:rFonts w:ascii="Times New Roman" w:eastAsia="Times New Roman" w:hAnsi="Times New Roman" w:cs="Times New Roman"/>
          <w:color w:val="000000"/>
          <w:sz w:val="28"/>
          <w:szCs w:val="28"/>
          <w:lang w:eastAsia="uk-UA"/>
        </w:rPr>
        <w:t> </w:t>
      </w:r>
      <w:r w:rsidRPr="00701767">
        <w:rPr>
          <w:rFonts w:ascii="Times New Roman" w:eastAsia="Times New Roman" w:hAnsi="Times New Roman" w:cs="Times New Roman"/>
          <w:b/>
          <w:bCs/>
          <w:i/>
          <w:iCs/>
          <w:color w:val="000000"/>
          <w:sz w:val="28"/>
          <w:szCs w:val="28"/>
          <w:lang w:eastAsia="uk-UA"/>
        </w:rPr>
        <w:t>кошти у сумі  659820,00   грн.,</w:t>
      </w:r>
      <w:r w:rsidRPr="00701767">
        <w:rPr>
          <w:rFonts w:ascii="Times New Roman" w:eastAsia="Times New Roman" w:hAnsi="Times New Roman" w:cs="Times New Roman"/>
          <w:color w:val="000000"/>
          <w:sz w:val="28"/>
          <w:szCs w:val="28"/>
          <w:lang w:eastAsia="uk-UA"/>
        </w:rPr>
        <w:t> використання яких було здійснено у повному обсязі (детальніше табличка 1).</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 метою патріотичного виховання молоді та вшанування подвигу земляків на Алеї героїв проводились урочисті вшанування учасників антитерористичної операції на сході України, заходи до Дня Пам’яті та примирення, до Дня Незалежності України, урочисте покладання квітів з нагоди Дня скорботи і вшанування пам’яті жертв війни в Україні. По всіх клубних установах пройшла акція «Ангели пам’яті».</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Біля пам’ятника Т.Г. Шевченка проводились міські урочисті заходи,  патріотичні флешмоби та  урочисте покладання квітів з нагоди Дня Соборності та Свободи України, Дня Конституції України та</w:t>
      </w:r>
      <w:r w:rsidR="0044619B">
        <w:rPr>
          <w:rFonts w:ascii="Times New Roman" w:eastAsia="Times New Roman" w:hAnsi="Times New Roman" w:cs="Times New Roman"/>
          <w:color w:val="000000"/>
          <w:sz w:val="28"/>
          <w:szCs w:val="28"/>
          <w:lang w:eastAsia="uk-UA"/>
        </w:rPr>
        <w:t xml:space="preserve"> акція до Дня народження </w:t>
      </w:r>
      <w:r w:rsidRPr="00701767">
        <w:rPr>
          <w:rFonts w:ascii="Times New Roman" w:eastAsia="Times New Roman" w:hAnsi="Times New Roman" w:cs="Times New Roman"/>
          <w:color w:val="000000"/>
          <w:sz w:val="28"/>
          <w:szCs w:val="28"/>
          <w:lang w:eastAsia="uk-UA"/>
        </w:rPr>
        <w:t xml:space="preserve"> Тараса  Шевченка «</w:t>
      </w:r>
      <w:proofErr w:type="spellStart"/>
      <w:r w:rsidRPr="00701767">
        <w:rPr>
          <w:rFonts w:ascii="Times New Roman" w:eastAsia="Times New Roman" w:hAnsi="Times New Roman" w:cs="Times New Roman"/>
          <w:color w:val="000000"/>
          <w:sz w:val="28"/>
          <w:szCs w:val="28"/>
          <w:lang w:eastAsia="uk-UA"/>
        </w:rPr>
        <w:t>Менщина</w:t>
      </w:r>
      <w:proofErr w:type="spellEnd"/>
      <w:r w:rsidRPr="00701767">
        <w:rPr>
          <w:rFonts w:ascii="Times New Roman" w:eastAsia="Times New Roman" w:hAnsi="Times New Roman" w:cs="Times New Roman"/>
          <w:color w:val="000000"/>
          <w:sz w:val="28"/>
          <w:szCs w:val="28"/>
          <w:lang w:eastAsia="uk-UA"/>
        </w:rPr>
        <w:t xml:space="preserve"> читає Шевченка».</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В КЗ «Менський будинок культури» та філіях закладу відбулось ряд святкових програм до відзначення професійних свят: День працівників освіти, День медичних працівників, День працівників соціальної сфери, День працівників сільського господарства.  Були проведені урочисті заходи до Дня Чорнобильської трагедії, Дня пам’яті жертв Голодомору, мітинг – реквієм біля пам’ятника  воїнам –афганцям.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парку ім. Т.Г. Шевченка відбулися святкові програми до Дня незалежності та урочисте святкування  Дня міста. До святкування Дня міста </w:t>
      </w:r>
      <w:proofErr w:type="spellStart"/>
      <w:r w:rsidRPr="00701767">
        <w:rPr>
          <w:rFonts w:ascii="Times New Roman" w:eastAsia="Times New Roman" w:hAnsi="Times New Roman" w:cs="Times New Roman"/>
          <w:color w:val="000000"/>
          <w:sz w:val="28"/>
          <w:szCs w:val="28"/>
          <w:lang w:eastAsia="uk-UA"/>
        </w:rPr>
        <w:t>Мена</w:t>
      </w:r>
      <w:proofErr w:type="spellEnd"/>
      <w:r w:rsidRPr="00701767">
        <w:rPr>
          <w:rFonts w:ascii="Times New Roman" w:eastAsia="Times New Roman" w:hAnsi="Times New Roman" w:cs="Times New Roman"/>
          <w:color w:val="000000"/>
          <w:sz w:val="28"/>
          <w:szCs w:val="28"/>
          <w:lang w:eastAsia="uk-UA"/>
        </w:rPr>
        <w:t xml:space="preserve"> організовано проведення ряд святкових культурно-масових заходів: святковий концерт,  виставка декоративно-прикладного мистецтва,  фото виставка, майстер класи, дитячі ігротеки, розваги просто неба, інтернет конкурси, конкурси дитячих малюнків.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приміщеннях будинків культури відбулися  урочисті заходи з нагоди нагородження випускників загальноосвітніх шкіл. Випускники, які займались в </w:t>
      </w:r>
      <w:r w:rsidRPr="00701767">
        <w:rPr>
          <w:rFonts w:ascii="Times New Roman" w:eastAsia="Times New Roman" w:hAnsi="Times New Roman" w:cs="Times New Roman"/>
          <w:color w:val="000000"/>
          <w:sz w:val="28"/>
          <w:szCs w:val="28"/>
          <w:lang w:eastAsia="uk-UA"/>
        </w:rPr>
        <w:lastRenderedPageBreak/>
        <w:t>аматорських колективах будинків культури були нагороджені відзнакою Відділу культури «Творчі крила».</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Всі  культурно-масові та мистецькі заходи відбувалися за активної участі творчих колективів, солістів та інших працівників закладів культури громади, з якими </w:t>
      </w:r>
      <w:proofErr w:type="spellStart"/>
      <w:r w:rsidRPr="00701767">
        <w:rPr>
          <w:rFonts w:ascii="Times New Roman" w:eastAsia="Times New Roman" w:hAnsi="Times New Roman" w:cs="Times New Roman"/>
          <w:color w:val="000000"/>
          <w:sz w:val="28"/>
          <w:szCs w:val="28"/>
          <w:lang w:eastAsia="uk-UA"/>
        </w:rPr>
        <w:t>плідно</w:t>
      </w:r>
      <w:proofErr w:type="spellEnd"/>
      <w:r w:rsidRPr="00701767">
        <w:rPr>
          <w:rFonts w:ascii="Times New Roman" w:eastAsia="Times New Roman" w:hAnsi="Times New Roman" w:cs="Times New Roman"/>
          <w:color w:val="000000"/>
          <w:sz w:val="28"/>
          <w:szCs w:val="28"/>
          <w:lang w:eastAsia="uk-UA"/>
        </w:rPr>
        <w:t xml:space="preserve"> співпрацює відділ культури. З метою відзначення та заохочення кращих працівників закладів культури, з нагоди державних, професійних свят, пам’ятних та ювілейних дат, знаменних подій, конкурсів, фестивалів, концертів були вручені грамоти.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Організовано ряд масштабних фестивалів на місцевому рівні: фестиваль вертепів «Різдвяна зірка», фестиваль гончарного мистецтва «Куманець», екологічний фестиваль української культури та побуту «</w:t>
      </w:r>
      <w:proofErr w:type="spellStart"/>
      <w:r w:rsidRPr="00701767">
        <w:rPr>
          <w:rFonts w:ascii="Times New Roman" w:eastAsia="Times New Roman" w:hAnsi="Times New Roman" w:cs="Times New Roman"/>
          <w:color w:val="000000"/>
          <w:sz w:val="28"/>
          <w:szCs w:val="28"/>
          <w:lang w:eastAsia="uk-UA"/>
        </w:rPr>
        <w:t>Медовуха</w:t>
      </w:r>
      <w:proofErr w:type="spellEnd"/>
      <w:r w:rsidRPr="00701767">
        <w:rPr>
          <w:rFonts w:ascii="Times New Roman" w:eastAsia="Times New Roman" w:hAnsi="Times New Roman" w:cs="Times New Roman"/>
          <w:color w:val="000000"/>
          <w:sz w:val="28"/>
          <w:szCs w:val="28"/>
          <w:lang w:eastAsia="uk-UA"/>
        </w:rPr>
        <w:t>», фестиваль світла та розвитку «</w:t>
      </w:r>
      <w:proofErr w:type="spellStart"/>
      <w:r w:rsidRPr="00701767">
        <w:rPr>
          <w:rFonts w:ascii="Times New Roman" w:eastAsia="Times New Roman" w:hAnsi="Times New Roman" w:cs="Times New Roman"/>
          <w:color w:val="000000"/>
          <w:sz w:val="28"/>
          <w:szCs w:val="28"/>
          <w:lang w:eastAsia="uk-UA"/>
        </w:rPr>
        <w:t>ЛюМена</w:t>
      </w:r>
      <w:proofErr w:type="spellEnd"/>
      <w:r w:rsidRPr="00701767">
        <w:rPr>
          <w:rFonts w:ascii="Times New Roman" w:eastAsia="Times New Roman" w:hAnsi="Times New Roman" w:cs="Times New Roman"/>
          <w:color w:val="000000"/>
          <w:sz w:val="28"/>
          <w:szCs w:val="28"/>
          <w:lang w:eastAsia="uk-UA"/>
        </w:rPr>
        <w:t xml:space="preserve">», Троїцький ярмарок. Постійно проводяться мистецькі заходи для юних учасників художньої самодіяльності, з метою реалізації їх творчого потенціалу, вечори відпочинку до святкових календарних дат для учасників діючих гуртків при  будинках  культури. Проводяться тижні гри та іграшки, </w:t>
      </w:r>
      <w:proofErr w:type="spellStart"/>
      <w:r w:rsidRPr="00701767">
        <w:rPr>
          <w:rFonts w:ascii="Times New Roman" w:eastAsia="Times New Roman" w:hAnsi="Times New Roman" w:cs="Times New Roman"/>
          <w:color w:val="000000"/>
          <w:sz w:val="28"/>
          <w:szCs w:val="28"/>
          <w:lang w:eastAsia="uk-UA"/>
        </w:rPr>
        <w:t>інтелектуально</w:t>
      </w:r>
      <w:proofErr w:type="spellEnd"/>
      <w:r w:rsidRPr="00701767">
        <w:rPr>
          <w:rFonts w:ascii="Times New Roman" w:eastAsia="Times New Roman" w:hAnsi="Times New Roman" w:cs="Times New Roman"/>
          <w:color w:val="000000"/>
          <w:sz w:val="28"/>
          <w:szCs w:val="28"/>
          <w:lang w:eastAsia="uk-UA"/>
        </w:rPr>
        <w:t xml:space="preserve"> – пізнавальні ігри – змагання, творчі аукціони, квести, спортивно – розважальні програми, благодійні акції та марафони милосердя. Клубами за інтересами проводяться екскурсійні поїздки  з метою збереження мотивації для постійного відвідування репетицій, згуртування колектив</w:t>
      </w:r>
      <w:r w:rsidR="0044619B">
        <w:rPr>
          <w:rFonts w:ascii="Times New Roman" w:eastAsia="Times New Roman" w:hAnsi="Times New Roman" w:cs="Times New Roman"/>
          <w:color w:val="000000"/>
          <w:sz w:val="28"/>
          <w:szCs w:val="28"/>
          <w:lang w:eastAsia="uk-UA"/>
        </w:rPr>
        <w:t xml:space="preserve">ів, покращення дружніх </w:t>
      </w:r>
      <w:proofErr w:type="spellStart"/>
      <w:r w:rsidR="0044619B">
        <w:rPr>
          <w:rFonts w:ascii="Times New Roman" w:eastAsia="Times New Roman" w:hAnsi="Times New Roman" w:cs="Times New Roman"/>
          <w:color w:val="000000"/>
          <w:sz w:val="28"/>
          <w:szCs w:val="28"/>
          <w:lang w:eastAsia="uk-UA"/>
        </w:rPr>
        <w:t>зв’</w:t>
      </w:r>
      <w:r w:rsidRPr="00701767">
        <w:rPr>
          <w:rFonts w:ascii="Times New Roman" w:eastAsia="Times New Roman" w:hAnsi="Times New Roman" w:cs="Times New Roman"/>
          <w:color w:val="000000"/>
          <w:sz w:val="28"/>
          <w:szCs w:val="28"/>
          <w:lang w:eastAsia="uk-UA"/>
        </w:rPr>
        <w:t>язків</w:t>
      </w:r>
      <w:proofErr w:type="spellEnd"/>
      <w:r w:rsidRPr="00701767">
        <w:rPr>
          <w:rFonts w:ascii="Times New Roman" w:eastAsia="Times New Roman" w:hAnsi="Times New Roman" w:cs="Times New Roman"/>
          <w:color w:val="000000"/>
          <w:sz w:val="28"/>
          <w:szCs w:val="28"/>
          <w:lang w:eastAsia="uk-UA"/>
        </w:rPr>
        <w:t xml:space="preserve"> між учасниками.</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Відділ культури  проводить значну роботу по залученню населення до творчості і проведення змістовного дозвілля. Активно ведеться пошук нових форм та методів проведення культурно-мистецьких заходів, створюються необхідні умови для відродження, задоволення культурних потреб різних верств населення, забезпечення підготовки та проведення культурно-масових заходів до свят державного значення, організацію дозвілля для мешканців району, збереження і розвитку національних традицій та звичаїв українського народу.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i/>
          <w:iCs/>
          <w:color w:val="000000"/>
          <w:sz w:val="28"/>
          <w:szCs w:val="28"/>
          <w:lang w:eastAsia="uk-UA"/>
        </w:rPr>
        <w:t xml:space="preserve">Табличка </w:t>
      </w:r>
    </w:p>
    <w:tbl>
      <w:tblPr>
        <w:tblW w:w="0" w:type="auto"/>
        <w:tblCellSpacing w:w="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741"/>
        <w:gridCol w:w="801"/>
        <w:gridCol w:w="1432"/>
        <w:gridCol w:w="1684"/>
        <w:gridCol w:w="1089"/>
        <w:gridCol w:w="801"/>
        <w:gridCol w:w="801"/>
        <w:gridCol w:w="667"/>
        <w:gridCol w:w="147"/>
        <w:gridCol w:w="734"/>
      </w:tblGrid>
      <w:tr w:rsidR="00701767" w:rsidRPr="00701767" w:rsidTr="00701767">
        <w:trPr>
          <w:trHeight w:val="855"/>
          <w:tblCellSpacing w:w="0" w:type="dxa"/>
        </w:trPr>
        <w:tc>
          <w:tcPr>
            <w:tcW w:w="5056" w:type="dxa"/>
            <w:vMerge w:val="restart"/>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Найменування</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Заходу</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Затверджений</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Кошторис</w:t>
            </w:r>
          </w:p>
        </w:tc>
        <w:tc>
          <w:tcPr>
            <w:tcW w:w="9708" w:type="dxa"/>
            <w:gridSpan w:val="5"/>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Виплати по заходу по отримувачу, </w:t>
            </w:r>
            <w:proofErr w:type="spellStart"/>
            <w:r w:rsidRPr="00701767">
              <w:rPr>
                <w:rFonts w:ascii="Calibri" w:eastAsia="Times New Roman" w:hAnsi="Calibri" w:cs="Calibri"/>
                <w:b/>
                <w:bCs/>
                <w:color w:val="000000"/>
                <w:sz w:val="20"/>
                <w:szCs w:val="20"/>
                <w:lang w:eastAsia="uk-UA"/>
              </w:rPr>
              <w:t>мысцю</w:t>
            </w:r>
            <w:proofErr w:type="spellEnd"/>
            <w:r w:rsidRPr="00701767">
              <w:rPr>
                <w:rFonts w:ascii="Calibri" w:eastAsia="Times New Roman" w:hAnsi="Calibri" w:cs="Calibri"/>
                <w:b/>
                <w:bCs/>
                <w:color w:val="000000"/>
                <w:sz w:val="20"/>
                <w:szCs w:val="20"/>
                <w:lang w:eastAsia="uk-UA"/>
              </w:rPr>
              <w:t xml:space="preserve"> проведення та КЕКВ</w:t>
            </w:r>
          </w:p>
        </w:tc>
        <w:tc>
          <w:tcPr>
            <w:tcW w:w="1612" w:type="dxa"/>
            <w:gridSpan w:val="3"/>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Залишок кошторису</w:t>
            </w:r>
          </w:p>
        </w:tc>
      </w:tr>
      <w:tr w:rsidR="00701767" w:rsidRPr="00701767" w:rsidTr="00701767">
        <w:trPr>
          <w:trHeight w:val="4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2210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2240</w:t>
            </w:r>
          </w:p>
        </w:tc>
        <w:tc>
          <w:tcPr>
            <w:tcW w:w="2594"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отримувач</w:t>
            </w: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Назва касових видатків</w:t>
            </w:r>
          </w:p>
        </w:tc>
        <w:tc>
          <w:tcPr>
            <w:tcW w:w="263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Місце проведення</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2210</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2240</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2210</w:t>
            </w:r>
          </w:p>
        </w:tc>
        <w:tc>
          <w:tcPr>
            <w:tcW w:w="883" w:type="dxa"/>
            <w:gridSpan w:val="2"/>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2240</w:t>
            </w:r>
          </w:p>
        </w:tc>
      </w:tr>
      <w:tr w:rsidR="00701767" w:rsidRPr="00701767" w:rsidTr="00701767">
        <w:trPr>
          <w:trHeight w:val="810"/>
          <w:tblCellSpacing w:w="0" w:type="dxa"/>
        </w:trPr>
        <w:tc>
          <w:tcPr>
            <w:tcW w:w="5056" w:type="dxa"/>
            <w:tcBorders>
              <w:top w:val="single" w:sz="8" w:space="0" w:color="000000"/>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Конкурс вертепів/січень/</w:t>
            </w:r>
          </w:p>
        </w:tc>
        <w:tc>
          <w:tcPr>
            <w:tcW w:w="728"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w:t>
            </w:r>
          </w:p>
        </w:tc>
        <w:tc>
          <w:tcPr>
            <w:tcW w:w="79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w:t>
            </w:r>
          </w:p>
        </w:tc>
        <w:tc>
          <w:tcPr>
            <w:tcW w:w="259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6884,00 </w:t>
            </w:r>
          </w:p>
        </w:tc>
        <w:tc>
          <w:tcPr>
            <w:tcW w:w="770" w:type="dxa"/>
            <w:tcBorders>
              <w:top w:val="single" w:sz="8" w:space="0" w:color="000000"/>
              <w:left w:val="nil"/>
              <w:bottom w:val="single" w:sz="4" w:space="0" w:color="000000"/>
              <w:right w:val="single" w:sz="8"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-1227,67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Рубаха</w:t>
            </w:r>
            <w:proofErr w:type="spellEnd"/>
            <w:r w:rsidRPr="00701767">
              <w:rPr>
                <w:rFonts w:ascii="Calibri" w:eastAsia="Times New Roman" w:hAnsi="Calibri" w:cs="Calibri"/>
                <w:color w:val="000000"/>
                <w:sz w:val="20"/>
                <w:szCs w:val="20"/>
                <w:lang w:eastAsia="uk-UA"/>
              </w:rPr>
              <w:t xml:space="preserve"> Л.В.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2530,67</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75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Є.</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7207,00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Майське</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деревце гірлянда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9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госптовари</w:t>
            </w:r>
            <w:proofErr w:type="spellEnd"/>
            <w:r w:rsidRPr="00701767">
              <w:rPr>
                <w:rFonts w:ascii="Calibri" w:eastAsia="Times New Roman" w:hAnsi="Calibri" w:cs="Calibri"/>
                <w:color w:val="000000"/>
                <w:sz w:val="20"/>
                <w:szCs w:val="20"/>
                <w:lang w:eastAsia="uk-UA"/>
              </w:rPr>
              <w:t xml:space="preserve"> для виготовлення декорацій</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1496,00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 "Рекламна Агенція"</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Банер</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а/послуги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1490,00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75"/>
          <w:tblCellSpacing w:w="0" w:type="dxa"/>
        </w:trPr>
        <w:tc>
          <w:tcPr>
            <w:tcW w:w="5056" w:type="dxa"/>
            <w:vMerge w:val="restart"/>
            <w:tcBorders>
              <w:top w:val="single" w:sz="8" w:space="0" w:color="000000"/>
              <w:left w:val="single" w:sz="4" w:space="0" w:color="000000"/>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vMerge w:val="restart"/>
            <w:tcBorders>
              <w:top w:val="single" w:sz="8"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vMerge w:val="restart"/>
            <w:tcBorders>
              <w:top w:val="single" w:sz="8"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vMerge w:val="restart"/>
            <w:tcBorders>
              <w:top w:val="single" w:sz="8"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8"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8"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3116,00</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11227,67</w:t>
            </w:r>
          </w:p>
        </w:tc>
        <w:tc>
          <w:tcPr>
            <w:tcW w:w="843" w:type="dxa"/>
            <w:gridSpan w:val="2"/>
            <w:tcBorders>
              <w:top w:val="single" w:sz="8"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8" w:space="0" w:color="000000"/>
              <w:left w:val="nil"/>
              <w:bottom w:val="single" w:sz="4"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blCellSpacing w:w="0" w:type="dxa"/>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
        </w:tc>
        <w:tc>
          <w:tcPr>
            <w:tcW w:w="2817"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636"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97" w:type="dxa"/>
            <w:tcBorders>
              <w:top w:val="single" w:sz="4" w:space="0" w:color="000000"/>
              <w:left w:val="nil"/>
              <w:bottom w:val="single" w:sz="8"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864" w:type="dxa"/>
            <w:tcBorders>
              <w:top w:val="single" w:sz="4" w:space="0" w:color="000000"/>
              <w:left w:val="nil"/>
              <w:bottom w:val="single" w:sz="8"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843" w:type="dxa"/>
            <w:gridSpan w:val="2"/>
            <w:tcBorders>
              <w:top w:val="single" w:sz="4"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70" w:type="dxa"/>
            <w:tcBorders>
              <w:top w:val="single" w:sz="4" w:space="0" w:color="000000"/>
              <w:left w:val="nil"/>
              <w:bottom w:val="single" w:sz="8"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single" w:sz="4" w:space="0" w:color="000000"/>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70"/>
          <w:tblCellSpacing w:w="0" w:type="dxa"/>
        </w:trPr>
        <w:tc>
          <w:tcPr>
            <w:tcW w:w="5056" w:type="dxa"/>
            <w:tcBorders>
              <w:top w:val="nil"/>
              <w:left w:val="single" w:sz="4" w:space="0" w:color="000000"/>
              <w:bottom w:val="single" w:sz="4" w:space="0" w:color="000000"/>
              <w:right w:val="single" w:sz="4" w:space="0" w:color="000000"/>
            </w:tcBorders>
            <w:shd w:val="clear" w:color="auto" w:fill="92D05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Святковий мюзикл "За двома зайцями"</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СПД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3550,00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-4444,00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Жилінков</w:t>
            </w:r>
            <w:proofErr w:type="spellEnd"/>
            <w:r w:rsidRPr="00701767">
              <w:rPr>
                <w:rFonts w:ascii="Calibri" w:eastAsia="Times New Roman" w:hAnsi="Calibri" w:cs="Calibri"/>
                <w:color w:val="000000"/>
                <w:sz w:val="20"/>
                <w:szCs w:val="20"/>
                <w:lang w:eastAsia="uk-UA"/>
              </w:rPr>
              <w:t xml:space="preserve"> О.А.</w:t>
            </w:r>
          </w:p>
        </w:tc>
        <w:tc>
          <w:tcPr>
            <w:tcW w:w="2817" w:type="dxa"/>
            <w:tcBorders>
              <w:top w:val="nil"/>
              <w:left w:val="single" w:sz="4" w:space="0" w:color="000000"/>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плакат</w:t>
            </w:r>
          </w:p>
        </w:tc>
        <w:tc>
          <w:tcPr>
            <w:tcW w:w="263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480,00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плакат</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414,00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15"/>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single" w:sz="4" w:space="0" w:color="000000"/>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8"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4444,00</w:t>
            </w:r>
          </w:p>
        </w:tc>
        <w:tc>
          <w:tcPr>
            <w:tcW w:w="864" w:type="dxa"/>
            <w:tcBorders>
              <w:top w:val="single" w:sz="4"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8" w:space="0" w:color="000000"/>
              <w:left w:val="nil"/>
              <w:bottom w:val="single" w:sz="8"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7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Хрещення Господнє/січень/</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0</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6000,00</w:t>
            </w:r>
          </w:p>
        </w:tc>
        <w:tc>
          <w:tcPr>
            <w:tcW w:w="2594" w:type="dxa"/>
            <w:tcBorders>
              <w:top w:val="single" w:sz="4" w:space="0" w:color="000000"/>
              <w:left w:val="nil"/>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single" w:sz="4" w:space="0" w:color="000000"/>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-2038,00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6000,00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single" w:sz="4" w:space="0" w:color="000000"/>
              <w:bottom w:val="single" w:sz="4" w:space="0" w:color="000000"/>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одноразовий посуд</w:t>
            </w:r>
          </w:p>
        </w:tc>
        <w:tc>
          <w:tcPr>
            <w:tcW w:w="263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588,00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Майське</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Дорошенко В.П.</w:t>
            </w:r>
          </w:p>
        </w:tc>
        <w:tc>
          <w:tcPr>
            <w:tcW w:w="281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сувенірні пряники</w:t>
            </w:r>
          </w:p>
        </w:tc>
        <w:tc>
          <w:tcPr>
            <w:tcW w:w="2636" w:type="dxa"/>
            <w:tcBorders>
              <w:top w:val="nil"/>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1050,00</w:t>
            </w:r>
          </w:p>
        </w:tc>
        <w:tc>
          <w:tcPr>
            <w:tcW w:w="86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8" w:space="0" w:color="000000"/>
              <w:left w:val="nil"/>
              <w:bottom w:val="nil"/>
              <w:right w:val="single" w:sz="4" w:space="0" w:color="000000"/>
            </w:tcBorders>
            <w:shd w:val="clear" w:color="auto" w:fill="00B0F0"/>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2038,00</w:t>
            </w:r>
          </w:p>
        </w:tc>
        <w:tc>
          <w:tcPr>
            <w:tcW w:w="864"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8" w:space="0" w:color="000000"/>
              <w:left w:val="nil"/>
              <w:bottom w:val="nil"/>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855"/>
          <w:tblCellSpacing w:w="0" w:type="dxa"/>
        </w:trPr>
        <w:tc>
          <w:tcPr>
            <w:tcW w:w="5056" w:type="dxa"/>
            <w:tcBorders>
              <w:top w:val="nil"/>
              <w:left w:val="single" w:sz="4" w:space="0" w:color="000000"/>
              <w:bottom w:val="single" w:sz="4" w:space="0" w:color="000000"/>
              <w:right w:val="nil"/>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Вшанування матерів героїв </w:t>
            </w:r>
            <w:proofErr w:type="spellStart"/>
            <w:r w:rsidRPr="00701767">
              <w:rPr>
                <w:rFonts w:ascii="Calibri" w:eastAsia="Times New Roman" w:hAnsi="Calibri" w:cs="Calibri"/>
                <w:color w:val="000000"/>
                <w:sz w:val="20"/>
                <w:szCs w:val="20"/>
                <w:lang w:eastAsia="uk-UA"/>
              </w:rPr>
              <w:t>АТО,День</w:t>
            </w:r>
            <w:proofErr w:type="spellEnd"/>
            <w:r w:rsidRPr="00701767">
              <w:rPr>
                <w:rFonts w:ascii="Calibri" w:eastAsia="Times New Roman" w:hAnsi="Calibri" w:cs="Calibri"/>
                <w:color w:val="000000"/>
                <w:sz w:val="20"/>
                <w:szCs w:val="20"/>
                <w:lang w:eastAsia="uk-UA"/>
              </w:rPr>
              <w:t xml:space="preserve"> Героїв Небесної сотні/лютий/</w:t>
            </w:r>
          </w:p>
        </w:tc>
        <w:tc>
          <w:tcPr>
            <w:tcW w:w="728"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2500,00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2500,00 </w:t>
            </w:r>
          </w:p>
        </w:tc>
        <w:tc>
          <w:tcPr>
            <w:tcW w:w="770" w:type="dxa"/>
            <w:tcBorders>
              <w:top w:val="single" w:sz="8" w:space="0" w:color="000000"/>
              <w:left w:val="nil"/>
              <w:bottom w:val="single" w:sz="4" w:space="0" w:color="000000"/>
              <w:right w:val="single" w:sz="8"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27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single" w:sz="4"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nil"/>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5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закоханих/14.02/</w:t>
            </w:r>
          </w:p>
        </w:tc>
        <w:tc>
          <w:tcPr>
            <w:tcW w:w="728"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13000,00</w:t>
            </w:r>
          </w:p>
        </w:tc>
        <w:tc>
          <w:tcPr>
            <w:tcW w:w="79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3000,00</w:t>
            </w:r>
          </w:p>
        </w:tc>
        <w:tc>
          <w:tcPr>
            <w:tcW w:w="259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Фоп</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Ананко</w:t>
            </w:r>
            <w:proofErr w:type="spellEnd"/>
            <w:r w:rsidRPr="00701767">
              <w:rPr>
                <w:rFonts w:ascii="Calibri" w:eastAsia="Times New Roman" w:hAnsi="Calibri" w:cs="Calibri"/>
                <w:color w:val="000000"/>
                <w:sz w:val="20"/>
                <w:szCs w:val="20"/>
                <w:lang w:eastAsia="uk-UA"/>
              </w:rPr>
              <w:t xml:space="preserve"> О.М.</w:t>
            </w:r>
          </w:p>
        </w:tc>
        <w:tc>
          <w:tcPr>
            <w:tcW w:w="281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папір,запрошення</w:t>
            </w:r>
            <w:proofErr w:type="spellEnd"/>
          </w:p>
        </w:tc>
        <w:tc>
          <w:tcPr>
            <w:tcW w:w="2636"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3300,00</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-2141,60 </w:t>
            </w:r>
          </w:p>
        </w:tc>
        <w:tc>
          <w:tcPr>
            <w:tcW w:w="770" w:type="dxa"/>
            <w:tcBorders>
              <w:top w:val="single" w:sz="8" w:space="0" w:color="000000"/>
              <w:left w:val="nil"/>
              <w:bottom w:val="single" w:sz="4" w:space="0" w:color="000000"/>
              <w:right w:val="single" w:sz="8"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2480,00 </w:t>
            </w:r>
          </w:p>
        </w:tc>
      </w:tr>
      <w:tr w:rsidR="00701767" w:rsidRPr="00701767" w:rsidTr="00701767">
        <w:trPr>
          <w:trHeight w:val="300"/>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Е.А.</w:t>
            </w:r>
          </w:p>
        </w:tc>
        <w:tc>
          <w:tcPr>
            <w:tcW w:w="281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сувеніри,папір</w:t>
            </w:r>
            <w:proofErr w:type="spellEnd"/>
          </w:p>
        </w:tc>
        <w:tc>
          <w:tcPr>
            <w:tcW w:w="2636" w:type="dxa"/>
            <w:tcBorders>
              <w:top w:val="nil"/>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5298,00</w:t>
            </w:r>
          </w:p>
        </w:tc>
        <w:tc>
          <w:tcPr>
            <w:tcW w:w="864" w:type="dxa"/>
            <w:tcBorders>
              <w:top w:val="nil"/>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Яницький</w:t>
            </w:r>
            <w:proofErr w:type="spellEnd"/>
            <w:r w:rsidRPr="00701767">
              <w:rPr>
                <w:rFonts w:ascii="Calibri" w:eastAsia="Times New Roman" w:hAnsi="Calibri" w:cs="Calibri"/>
                <w:color w:val="000000"/>
                <w:sz w:val="20"/>
                <w:szCs w:val="20"/>
                <w:lang w:eastAsia="uk-UA"/>
              </w:rPr>
              <w:t xml:space="preserve"> Є.О.</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запрошення,папір</w:t>
            </w:r>
            <w:proofErr w:type="spellEnd"/>
          </w:p>
        </w:tc>
        <w:tc>
          <w:tcPr>
            <w:tcW w:w="2636" w:type="dxa"/>
            <w:tcBorders>
              <w:top w:val="single" w:sz="4" w:space="0" w:color="000000"/>
              <w:left w:val="nil"/>
              <w:bottom w:val="nil"/>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Киселівка</w:t>
            </w:r>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2919,00</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3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ватман</w:t>
            </w:r>
          </w:p>
        </w:tc>
        <w:tc>
          <w:tcPr>
            <w:tcW w:w="2636"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60,00</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636"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r w:rsidR="00701767" w:rsidRPr="00701767" w:rsidTr="00701767">
        <w:trPr>
          <w:trHeight w:val="78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оформлення сцени</w:t>
            </w:r>
          </w:p>
        </w:tc>
        <w:tc>
          <w:tcPr>
            <w:tcW w:w="2636"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2750,00</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ДП "</w:t>
            </w:r>
            <w:proofErr w:type="spellStart"/>
            <w:r w:rsidRPr="00701767">
              <w:rPr>
                <w:rFonts w:ascii="Calibri" w:eastAsia="Times New Roman" w:hAnsi="Calibri" w:cs="Calibri"/>
                <w:color w:val="000000"/>
                <w:sz w:val="20"/>
                <w:szCs w:val="20"/>
                <w:lang w:eastAsia="uk-UA"/>
              </w:rPr>
              <w:t>Куковицький</w:t>
            </w:r>
            <w:proofErr w:type="spellEnd"/>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single" w:sz="4" w:space="0" w:color="000000"/>
              <w:left w:val="nil"/>
              <w:bottom w:val="nil"/>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w:t>
            </w:r>
            <w:proofErr w:type="spellStart"/>
            <w:r w:rsidRPr="00701767">
              <w:rPr>
                <w:rFonts w:ascii="Calibri" w:eastAsia="Times New Roman" w:hAnsi="Calibri" w:cs="Calibri"/>
                <w:color w:val="000000"/>
                <w:sz w:val="20"/>
                <w:szCs w:val="20"/>
                <w:lang w:eastAsia="uk-UA"/>
              </w:rPr>
              <w:t>Куковичі</w:t>
            </w:r>
            <w:proofErr w:type="spellEnd"/>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199,60</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520,00</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плакати</w:t>
            </w:r>
          </w:p>
        </w:tc>
        <w:tc>
          <w:tcPr>
            <w:tcW w:w="2636"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315,00</w:t>
            </w:r>
          </w:p>
        </w:tc>
        <w:tc>
          <w:tcPr>
            <w:tcW w:w="864" w:type="dxa"/>
            <w:tcBorders>
              <w:top w:val="single" w:sz="4" w:space="0" w:color="000000"/>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15141,60</w:t>
            </w:r>
          </w:p>
        </w:tc>
        <w:tc>
          <w:tcPr>
            <w:tcW w:w="864" w:type="dxa"/>
            <w:tcBorders>
              <w:top w:val="single" w:sz="4" w:space="0" w:color="000000"/>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520,00</w:t>
            </w:r>
          </w:p>
        </w:tc>
        <w:tc>
          <w:tcPr>
            <w:tcW w:w="843" w:type="dxa"/>
            <w:gridSpan w:val="2"/>
            <w:tcBorders>
              <w:top w:val="single" w:sz="4" w:space="0" w:color="000000"/>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82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місцевого самоврядування/</w:t>
            </w:r>
          </w:p>
        </w:tc>
        <w:tc>
          <w:tcPr>
            <w:tcW w:w="728"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1500,00</w:t>
            </w:r>
          </w:p>
        </w:tc>
        <w:tc>
          <w:tcPr>
            <w:tcW w:w="797"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1500,00 </w:t>
            </w:r>
          </w:p>
        </w:tc>
        <w:tc>
          <w:tcPr>
            <w:tcW w:w="770" w:type="dxa"/>
            <w:tcBorders>
              <w:top w:val="single" w:sz="4" w:space="0" w:color="000000"/>
              <w:left w:val="nil"/>
              <w:bottom w:val="nil"/>
              <w:right w:val="single" w:sz="8"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15"/>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0,00</w:t>
            </w:r>
          </w:p>
        </w:tc>
        <w:tc>
          <w:tcPr>
            <w:tcW w:w="843" w:type="dxa"/>
            <w:gridSpan w:val="2"/>
            <w:tcBorders>
              <w:top w:val="single" w:sz="4"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nil"/>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3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Пам"яті</w:t>
            </w:r>
            <w:proofErr w:type="spellEnd"/>
            <w:r w:rsidRPr="00701767">
              <w:rPr>
                <w:rFonts w:ascii="Calibri" w:eastAsia="Times New Roman" w:hAnsi="Calibri" w:cs="Calibri"/>
                <w:color w:val="000000"/>
                <w:sz w:val="20"/>
                <w:szCs w:val="20"/>
                <w:lang w:eastAsia="uk-UA"/>
              </w:rPr>
              <w:t>  Героїв Крут/29.01/</w:t>
            </w:r>
          </w:p>
        </w:tc>
        <w:tc>
          <w:tcPr>
            <w:tcW w:w="728"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500,00</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500,00 </w:t>
            </w:r>
          </w:p>
        </w:tc>
        <w:tc>
          <w:tcPr>
            <w:tcW w:w="770"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825"/>
          <w:tblCellSpacing w:w="0" w:type="dxa"/>
        </w:trPr>
        <w:tc>
          <w:tcPr>
            <w:tcW w:w="5056" w:type="dxa"/>
            <w:tcBorders>
              <w:top w:val="single" w:sz="8" w:space="0" w:color="000000"/>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Соборності України/22.01/</w:t>
            </w:r>
          </w:p>
        </w:tc>
        <w:tc>
          <w:tcPr>
            <w:tcW w:w="728"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79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1600,00</w:t>
            </w:r>
          </w:p>
        </w:tc>
        <w:tc>
          <w:tcPr>
            <w:tcW w:w="843" w:type="dxa"/>
            <w:gridSpan w:val="2"/>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2000,00 </w:t>
            </w:r>
          </w:p>
        </w:tc>
        <w:tc>
          <w:tcPr>
            <w:tcW w:w="770" w:type="dxa"/>
            <w:tcBorders>
              <w:top w:val="single" w:sz="8" w:space="0" w:color="000000"/>
              <w:left w:val="nil"/>
              <w:bottom w:val="single" w:sz="4" w:space="0" w:color="000000"/>
              <w:right w:val="single" w:sz="8"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-1600,00 </w:t>
            </w:r>
          </w:p>
        </w:tc>
      </w:tr>
      <w:tr w:rsidR="00701767" w:rsidRPr="00701767" w:rsidTr="00701767">
        <w:trPr>
          <w:trHeight w:val="300"/>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nil"/>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1600,00</w:t>
            </w:r>
          </w:p>
        </w:tc>
        <w:tc>
          <w:tcPr>
            <w:tcW w:w="843" w:type="dxa"/>
            <w:gridSpan w:val="2"/>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8" w:space="0" w:color="000000"/>
              <w:left w:val="nil"/>
              <w:bottom w:val="nil"/>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7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w:t>
            </w:r>
            <w:proofErr w:type="spellStart"/>
            <w:r w:rsidRPr="00701767">
              <w:rPr>
                <w:rFonts w:ascii="Calibri" w:eastAsia="Times New Roman" w:hAnsi="Calibri" w:cs="Calibri"/>
                <w:color w:val="000000"/>
                <w:sz w:val="20"/>
                <w:szCs w:val="20"/>
                <w:lang w:eastAsia="uk-UA"/>
              </w:rPr>
              <w:t>пам"яті</w:t>
            </w:r>
            <w:proofErr w:type="spellEnd"/>
            <w:r w:rsidRPr="00701767">
              <w:rPr>
                <w:rFonts w:ascii="Calibri" w:eastAsia="Times New Roman" w:hAnsi="Calibri" w:cs="Calibri"/>
                <w:color w:val="000000"/>
                <w:sz w:val="20"/>
                <w:szCs w:val="20"/>
                <w:lang w:eastAsia="uk-UA"/>
              </w:rPr>
              <w:t xml:space="preserve"> воїнів -інтернаціоналістів15.02/</w:t>
            </w:r>
          </w:p>
        </w:tc>
        <w:tc>
          <w:tcPr>
            <w:tcW w:w="728"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3735,00</w:t>
            </w:r>
          </w:p>
        </w:tc>
        <w:tc>
          <w:tcPr>
            <w:tcW w:w="86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-2735,00 </w:t>
            </w:r>
          </w:p>
        </w:tc>
        <w:tc>
          <w:tcPr>
            <w:tcW w:w="770"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8"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4735,00</w:t>
            </w:r>
          </w:p>
        </w:tc>
        <w:tc>
          <w:tcPr>
            <w:tcW w:w="864"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8"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55"/>
          <w:tblCellSpacing w:w="0" w:type="dxa"/>
        </w:trPr>
        <w:tc>
          <w:tcPr>
            <w:tcW w:w="5056" w:type="dxa"/>
            <w:tcBorders>
              <w:top w:val="single" w:sz="4" w:space="0" w:color="000000"/>
              <w:left w:val="single" w:sz="4" w:space="0" w:color="000000"/>
              <w:bottom w:val="single" w:sz="4" w:space="0" w:color="000000"/>
              <w:right w:val="nil"/>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Заходи по вшануванню </w:t>
            </w:r>
            <w:proofErr w:type="spellStart"/>
            <w:r w:rsidRPr="00701767">
              <w:rPr>
                <w:rFonts w:ascii="Calibri" w:eastAsia="Times New Roman" w:hAnsi="Calibri" w:cs="Calibri"/>
                <w:color w:val="000000"/>
                <w:sz w:val="20"/>
                <w:szCs w:val="20"/>
                <w:lang w:eastAsia="uk-UA"/>
              </w:rPr>
              <w:t>пам"яті</w:t>
            </w:r>
            <w:proofErr w:type="spellEnd"/>
            <w:r w:rsidRPr="00701767">
              <w:rPr>
                <w:rFonts w:ascii="Calibri" w:eastAsia="Times New Roman" w:hAnsi="Calibri" w:cs="Calibri"/>
                <w:color w:val="000000"/>
                <w:sz w:val="20"/>
                <w:szCs w:val="20"/>
                <w:lang w:eastAsia="uk-UA"/>
              </w:rPr>
              <w:t xml:space="preserve"> загиблих воїнів АТО</w:t>
            </w:r>
          </w:p>
        </w:tc>
        <w:tc>
          <w:tcPr>
            <w:tcW w:w="72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10000,00</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8"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260,00 </w:t>
            </w:r>
          </w:p>
        </w:tc>
        <w:tc>
          <w:tcPr>
            <w:tcW w:w="770" w:type="dxa"/>
            <w:tcBorders>
              <w:top w:val="single" w:sz="4" w:space="0" w:color="000000"/>
              <w:left w:val="nil"/>
              <w:bottom w:val="single" w:sz="4" w:space="0" w:color="000000"/>
              <w:right w:val="single" w:sz="8"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nil"/>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Ісаков Б.Д.</w:t>
            </w:r>
          </w:p>
        </w:tc>
        <w:tc>
          <w:tcPr>
            <w:tcW w:w="2817"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вінок</w:t>
            </w:r>
          </w:p>
        </w:tc>
        <w:tc>
          <w:tcPr>
            <w:tcW w:w="2636"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1380,00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8"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nil"/>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Ісаков Б.Д.</w:t>
            </w:r>
          </w:p>
        </w:tc>
        <w:tc>
          <w:tcPr>
            <w:tcW w:w="2817"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вінок </w:t>
            </w:r>
          </w:p>
        </w:tc>
        <w:tc>
          <w:tcPr>
            <w:tcW w:w="2636"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280,00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8"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nil"/>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2700,00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8"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nil"/>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Ісаков Б.Д.</w:t>
            </w:r>
          </w:p>
        </w:tc>
        <w:tc>
          <w:tcPr>
            <w:tcW w:w="2817"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вінок</w:t>
            </w:r>
          </w:p>
        </w:tc>
        <w:tc>
          <w:tcPr>
            <w:tcW w:w="2636" w:type="dxa"/>
            <w:tcBorders>
              <w:top w:val="single" w:sz="8"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380,00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8"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8" w:space="0" w:color="000000"/>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9740,00</w:t>
            </w:r>
          </w:p>
        </w:tc>
        <w:tc>
          <w:tcPr>
            <w:tcW w:w="864"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single" w:sz="8" w:space="0" w:color="000000"/>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8" w:space="0" w:color="000000"/>
              <w:left w:val="nil"/>
              <w:bottom w:val="single" w:sz="8"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8-Березня</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15300,00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10600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-5670,00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6400,00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2350,00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Ліски</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квіти-400,оформл.-75</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Блистова</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475,00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4080,00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Жилінков</w:t>
            </w:r>
            <w:proofErr w:type="spellEnd"/>
            <w:r w:rsidRPr="00701767">
              <w:rPr>
                <w:rFonts w:ascii="Calibri" w:eastAsia="Times New Roman" w:hAnsi="Calibri" w:cs="Calibri"/>
                <w:color w:val="000000"/>
                <w:sz w:val="20"/>
                <w:szCs w:val="20"/>
                <w:lang w:eastAsia="uk-UA"/>
              </w:rPr>
              <w:t xml:space="preserve"> О.А.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фоторамка,грамоти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1686,00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Єкименко</w:t>
            </w:r>
            <w:proofErr w:type="spellEnd"/>
            <w:r w:rsidRPr="00701767">
              <w:rPr>
                <w:rFonts w:ascii="Calibri" w:eastAsia="Times New Roman" w:hAnsi="Calibri" w:cs="Calibri"/>
                <w:color w:val="000000"/>
                <w:sz w:val="20"/>
                <w:szCs w:val="20"/>
                <w:lang w:eastAsia="uk-UA"/>
              </w:rPr>
              <w:t xml:space="preserve">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стрічка-декорації</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Яницький</w:t>
            </w:r>
            <w:proofErr w:type="spellEnd"/>
            <w:r w:rsidRPr="00701767">
              <w:rPr>
                <w:rFonts w:ascii="Calibri" w:eastAsia="Times New Roman" w:hAnsi="Calibri" w:cs="Calibri"/>
                <w:color w:val="000000"/>
                <w:sz w:val="20"/>
                <w:szCs w:val="20"/>
                <w:lang w:eastAsia="uk-UA"/>
              </w:rPr>
              <w:t xml:space="preserve"> Є.О.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папір.стрічка</w:t>
            </w:r>
            <w:proofErr w:type="spellEnd"/>
            <w:r w:rsidRPr="00701767">
              <w:rPr>
                <w:rFonts w:ascii="Calibri" w:eastAsia="Times New Roman" w:hAnsi="Calibri" w:cs="Calibri"/>
                <w:color w:val="000000"/>
                <w:sz w:val="20"/>
                <w:szCs w:val="20"/>
                <w:lang w:eastAsia="uk-UA"/>
              </w:rPr>
              <w:t>-декорації</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Киселівка</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Фесюн</w:t>
            </w:r>
            <w:proofErr w:type="spellEnd"/>
            <w:r w:rsidRPr="00701767">
              <w:rPr>
                <w:rFonts w:ascii="Calibri" w:eastAsia="Times New Roman" w:hAnsi="Calibri" w:cs="Calibri"/>
                <w:color w:val="000000"/>
                <w:sz w:val="20"/>
                <w:szCs w:val="20"/>
                <w:lang w:eastAsia="uk-UA"/>
              </w:rPr>
              <w:t xml:space="preserve">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декорації</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1245,00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плакати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420,00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Кулик В.І.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w:t>
            </w:r>
            <w:proofErr w:type="spellStart"/>
            <w:r w:rsidRPr="00701767">
              <w:rPr>
                <w:rFonts w:ascii="Calibri" w:eastAsia="Times New Roman" w:hAnsi="Calibri" w:cs="Calibri"/>
                <w:color w:val="000000"/>
                <w:sz w:val="20"/>
                <w:szCs w:val="20"/>
                <w:lang w:eastAsia="uk-UA"/>
              </w:rPr>
              <w:t>Семенівка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Кулик В.І.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w:t>
            </w:r>
            <w:proofErr w:type="spellStart"/>
            <w:r w:rsidRPr="00701767">
              <w:rPr>
                <w:rFonts w:ascii="Calibri" w:eastAsia="Times New Roman" w:hAnsi="Calibri" w:cs="Calibri"/>
                <w:color w:val="000000"/>
                <w:sz w:val="20"/>
                <w:szCs w:val="20"/>
                <w:lang w:eastAsia="uk-UA"/>
              </w:rPr>
              <w:t>Семенівка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4200,00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4415,00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декорації</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Осьмаки</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412,00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Самосват</w:t>
            </w:r>
            <w:proofErr w:type="spellEnd"/>
            <w:r w:rsidRPr="00701767">
              <w:rPr>
                <w:rFonts w:ascii="Calibri" w:eastAsia="Times New Roman" w:hAnsi="Calibri" w:cs="Calibri"/>
                <w:color w:val="000000"/>
                <w:sz w:val="20"/>
                <w:szCs w:val="20"/>
                <w:lang w:eastAsia="uk-UA"/>
              </w:rPr>
              <w:t xml:space="preserve"> М.П.</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Макошине</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560,00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Ілляшик</w:t>
            </w:r>
            <w:proofErr w:type="spellEnd"/>
            <w:r w:rsidRPr="00701767">
              <w:rPr>
                <w:rFonts w:ascii="Calibri" w:eastAsia="Times New Roman" w:hAnsi="Calibri" w:cs="Calibri"/>
                <w:color w:val="000000"/>
                <w:sz w:val="20"/>
                <w:szCs w:val="20"/>
                <w:lang w:eastAsia="uk-UA"/>
              </w:rPr>
              <w:t xml:space="preserve"> С.О.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Блистова</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437,00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Дорошенко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сувенірний пряник</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Цигипа</w:t>
            </w:r>
            <w:proofErr w:type="spellEnd"/>
            <w:r w:rsidRPr="00701767">
              <w:rPr>
                <w:rFonts w:ascii="Calibri" w:eastAsia="Times New Roman" w:hAnsi="Calibri" w:cs="Calibri"/>
                <w:color w:val="000000"/>
                <w:sz w:val="20"/>
                <w:szCs w:val="20"/>
                <w:lang w:eastAsia="uk-UA"/>
              </w:rPr>
              <w:t xml:space="preserve"> Ю.Л.</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фотопапір</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8"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20970,00</w:t>
            </w:r>
          </w:p>
        </w:tc>
        <w:tc>
          <w:tcPr>
            <w:tcW w:w="864" w:type="dxa"/>
            <w:tcBorders>
              <w:top w:val="nil"/>
              <w:left w:val="nil"/>
              <w:bottom w:val="single" w:sz="8"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4200,00</w:t>
            </w:r>
          </w:p>
        </w:tc>
        <w:tc>
          <w:tcPr>
            <w:tcW w:w="843" w:type="dxa"/>
            <w:gridSpan w:val="2"/>
            <w:tcBorders>
              <w:top w:val="nil"/>
              <w:left w:val="nil"/>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8" w:space="0" w:color="000000"/>
              <w:right w:val="single" w:sz="8"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8"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900"/>
          <w:tblCellSpacing w:w="0" w:type="dxa"/>
        </w:trPr>
        <w:tc>
          <w:tcPr>
            <w:tcW w:w="5056" w:type="dxa"/>
            <w:tcBorders>
              <w:top w:val="nil"/>
              <w:left w:val="single" w:sz="4" w:space="0" w:color="000000"/>
              <w:bottom w:val="nil"/>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Святкування Шевченківських днів/9-10.03/</w:t>
            </w:r>
          </w:p>
        </w:tc>
        <w:tc>
          <w:tcPr>
            <w:tcW w:w="728" w:type="dxa"/>
            <w:tcBorders>
              <w:top w:val="nil"/>
              <w:left w:val="nil"/>
              <w:bottom w:val="nil"/>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300,00</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single" w:sz="4" w:space="0" w:color="000000"/>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8"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300,00 </w:t>
            </w:r>
          </w:p>
        </w:tc>
        <w:tc>
          <w:tcPr>
            <w:tcW w:w="770" w:type="dxa"/>
            <w:tcBorders>
              <w:top w:val="single" w:sz="8" w:space="0" w:color="000000"/>
              <w:left w:val="nil"/>
              <w:bottom w:val="single" w:sz="4" w:space="0" w:color="000000"/>
              <w:right w:val="single" w:sz="8"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5"/>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15"/>
          <w:tblCellSpacing w:w="0" w:type="dxa"/>
        </w:trPr>
        <w:tc>
          <w:tcPr>
            <w:tcW w:w="5056"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Конкурс "Кращий читач року"</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4000,00</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1954,00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-1660,00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595,00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9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оформлення сцени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1354,00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260,00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фотопапір</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97,00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95"/>
          <w:tblCellSpacing w:w="0" w:type="dxa"/>
        </w:trPr>
        <w:tc>
          <w:tcPr>
            <w:tcW w:w="5056" w:type="dxa"/>
            <w:tcBorders>
              <w:top w:val="nil"/>
              <w:left w:val="single" w:sz="4" w:space="0" w:color="000000"/>
              <w:bottom w:val="nil"/>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моб</w:t>
            </w:r>
            <w:proofErr w:type="spellEnd"/>
            <w:r w:rsidRPr="00701767">
              <w:rPr>
                <w:rFonts w:ascii="Calibri" w:eastAsia="Times New Roman" w:hAnsi="Calibri" w:cs="Calibri"/>
                <w:color w:val="000000"/>
                <w:sz w:val="20"/>
                <w:szCs w:val="20"/>
                <w:lang w:eastAsia="uk-UA"/>
              </w:rPr>
              <w:t>.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1400,00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2046,00</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1660,00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shd w:val="clear" w:color="auto" w:fill="FFC0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Зустріч весни "Масляна"12.02/</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12500,00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4669,50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-2058,00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декорації</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495,00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Жилінков</w:t>
            </w:r>
            <w:proofErr w:type="spellEnd"/>
            <w:r w:rsidRPr="00701767">
              <w:rPr>
                <w:rFonts w:ascii="Calibri" w:eastAsia="Times New Roman" w:hAnsi="Calibri" w:cs="Calibri"/>
                <w:color w:val="000000"/>
                <w:sz w:val="20"/>
                <w:szCs w:val="20"/>
                <w:lang w:eastAsia="uk-UA"/>
              </w:rPr>
              <w:t xml:space="preserve"> О.А.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листівки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1290,00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238,00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25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Скоробагатько Н.І.</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тканина-декорації</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1260,00</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Солонар</w:t>
            </w:r>
            <w:proofErr w:type="spellEnd"/>
            <w:r w:rsidRPr="00701767">
              <w:rPr>
                <w:rFonts w:ascii="Calibri" w:eastAsia="Times New Roman" w:hAnsi="Calibri" w:cs="Calibri"/>
                <w:color w:val="000000"/>
                <w:sz w:val="20"/>
                <w:szCs w:val="20"/>
                <w:lang w:eastAsia="uk-UA"/>
              </w:rPr>
              <w:t xml:space="preserve"> І.В.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70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виготовлення декорацій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751,50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75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Карпов М.Ю.</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виготовлення декорацій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716,00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Дорошенко В.П.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5158,00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СПД Гриць В.Ю.</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друк банеру</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3650,00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5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а/послуги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3250,00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7830,50</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12058,00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470"/>
          <w:tblCellSpacing w:w="0" w:type="dxa"/>
        </w:trPr>
        <w:tc>
          <w:tcPr>
            <w:tcW w:w="5056"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Розважальна </w:t>
            </w:r>
            <w:proofErr w:type="spellStart"/>
            <w:r w:rsidRPr="00701767">
              <w:rPr>
                <w:rFonts w:ascii="Calibri" w:eastAsia="Times New Roman" w:hAnsi="Calibri" w:cs="Calibri"/>
                <w:color w:val="000000"/>
                <w:sz w:val="20"/>
                <w:szCs w:val="20"/>
                <w:lang w:eastAsia="uk-UA"/>
              </w:rPr>
              <w:t>концертнапрограма</w:t>
            </w:r>
            <w:proofErr w:type="spellEnd"/>
            <w:r w:rsidRPr="00701767">
              <w:rPr>
                <w:rFonts w:ascii="Calibri" w:eastAsia="Times New Roman" w:hAnsi="Calibri" w:cs="Calibri"/>
                <w:color w:val="000000"/>
                <w:sz w:val="20"/>
                <w:szCs w:val="20"/>
                <w:lang w:eastAsia="uk-UA"/>
              </w:rPr>
              <w:t xml:space="preserve"> до Дня сміху/01.04/"</w:t>
            </w:r>
            <w:proofErr w:type="spellStart"/>
            <w:r w:rsidRPr="00701767">
              <w:rPr>
                <w:rFonts w:ascii="Calibri" w:eastAsia="Times New Roman" w:hAnsi="Calibri" w:cs="Calibri"/>
                <w:color w:val="000000"/>
                <w:sz w:val="20"/>
                <w:szCs w:val="20"/>
                <w:lang w:eastAsia="uk-UA"/>
              </w:rPr>
              <w:t>Сміхотур</w:t>
            </w:r>
            <w:proofErr w:type="spellEnd"/>
            <w:r w:rsidRPr="00701767">
              <w:rPr>
                <w:rFonts w:ascii="Calibri" w:eastAsia="Times New Roman" w:hAnsi="Calibri" w:cs="Calibri"/>
                <w:color w:val="000000"/>
                <w:sz w:val="20"/>
                <w:szCs w:val="20"/>
                <w:lang w:eastAsia="uk-UA"/>
              </w:rPr>
              <w:t>"</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13000,00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1592,00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-2362,00 </w:t>
            </w:r>
          </w:p>
        </w:tc>
      </w:tr>
      <w:tr w:rsidR="00701767" w:rsidRPr="00701767" w:rsidTr="00701767">
        <w:trPr>
          <w:trHeight w:val="49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Цигипа</w:t>
            </w:r>
            <w:proofErr w:type="spellEnd"/>
            <w:r w:rsidRPr="00701767">
              <w:rPr>
                <w:rFonts w:ascii="Calibri" w:eastAsia="Times New Roman" w:hAnsi="Calibri" w:cs="Calibri"/>
                <w:color w:val="000000"/>
                <w:sz w:val="20"/>
                <w:szCs w:val="20"/>
                <w:lang w:eastAsia="uk-UA"/>
              </w:rPr>
              <w:t xml:space="preserve"> Ю.Л.</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батарейки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"Ніка-Спорт"</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кубок</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1140,00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СПД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2135,00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моб</w:t>
            </w:r>
            <w:proofErr w:type="spellEnd"/>
            <w:r w:rsidRPr="00701767">
              <w:rPr>
                <w:rFonts w:ascii="Calibri" w:eastAsia="Times New Roman" w:hAnsi="Calibri" w:cs="Calibri"/>
                <w:color w:val="000000"/>
                <w:sz w:val="20"/>
                <w:szCs w:val="20"/>
                <w:lang w:eastAsia="uk-UA"/>
              </w:rPr>
              <w:t>.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2860,00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плакати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Рекламна Агенція</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друк </w:t>
            </w:r>
            <w:proofErr w:type="spellStart"/>
            <w:r w:rsidRPr="00701767">
              <w:rPr>
                <w:rFonts w:ascii="Calibri" w:eastAsia="Times New Roman" w:hAnsi="Calibri" w:cs="Calibri"/>
                <w:color w:val="000000"/>
                <w:sz w:val="20"/>
                <w:szCs w:val="20"/>
                <w:lang w:eastAsia="uk-UA"/>
              </w:rPr>
              <w:t>постеру</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2200,00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3580,00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"Ніка-Спорт"</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кубок</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1263,00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Рекламна Агенція</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постер,плакат</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2000,00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Рубаха</w:t>
            </w:r>
            <w:proofErr w:type="spellEnd"/>
            <w:r w:rsidRPr="00701767">
              <w:rPr>
                <w:rFonts w:ascii="Calibri" w:eastAsia="Times New Roman" w:hAnsi="Calibri" w:cs="Calibri"/>
                <w:color w:val="000000"/>
                <w:sz w:val="20"/>
                <w:szCs w:val="20"/>
                <w:lang w:eastAsia="uk-UA"/>
              </w:rPr>
              <w:t xml:space="preserve"> Л.В.</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моб</w:t>
            </w:r>
            <w:proofErr w:type="spellEnd"/>
            <w:r w:rsidRPr="00701767">
              <w:rPr>
                <w:rFonts w:ascii="Calibri" w:eastAsia="Times New Roman" w:hAnsi="Calibri" w:cs="Calibri"/>
                <w:color w:val="000000"/>
                <w:sz w:val="20"/>
                <w:szCs w:val="20"/>
                <w:lang w:eastAsia="uk-UA"/>
              </w:rPr>
              <w:t>. Харчування</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422,00</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а/послуги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1880,00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11408,00</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7362,00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275"/>
          <w:tblCellSpacing w:w="0" w:type="dxa"/>
        </w:trPr>
        <w:tc>
          <w:tcPr>
            <w:tcW w:w="5056" w:type="dxa"/>
            <w:tcBorders>
              <w:top w:val="nil"/>
              <w:left w:val="single" w:sz="4" w:space="0" w:color="000000"/>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Засідання клубу сімейного </w:t>
            </w:r>
            <w:proofErr w:type="spellStart"/>
            <w:r w:rsidRPr="00701767">
              <w:rPr>
                <w:rFonts w:ascii="Calibri" w:eastAsia="Times New Roman" w:hAnsi="Calibri" w:cs="Calibri"/>
                <w:color w:val="000000"/>
                <w:sz w:val="20"/>
                <w:szCs w:val="20"/>
                <w:lang w:eastAsia="uk-UA"/>
              </w:rPr>
              <w:t>дозвілля"Сімейний</w:t>
            </w:r>
            <w:proofErr w:type="spellEnd"/>
            <w:r w:rsidRPr="00701767">
              <w:rPr>
                <w:rFonts w:ascii="Calibri" w:eastAsia="Times New Roman" w:hAnsi="Calibri" w:cs="Calibri"/>
                <w:color w:val="000000"/>
                <w:sz w:val="20"/>
                <w:szCs w:val="20"/>
                <w:lang w:eastAsia="uk-UA"/>
              </w:rPr>
              <w:t xml:space="preserve"> вулик"</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3000,00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1000,00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85"/>
          <w:tblCellSpacing w:w="0" w:type="dxa"/>
        </w:trPr>
        <w:tc>
          <w:tcPr>
            <w:tcW w:w="5056" w:type="dxa"/>
            <w:tcBorders>
              <w:top w:val="nil"/>
              <w:left w:val="single" w:sz="4" w:space="0" w:color="000000"/>
              <w:bottom w:val="single" w:sz="4" w:space="0" w:color="000000"/>
              <w:right w:val="single" w:sz="4" w:space="0" w:color="000000"/>
            </w:tcBorders>
            <w:shd w:val="clear" w:color="auto" w:fill="FFD96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31 річниця від дня трагедії на Чорнобильській АЕС26.04/</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-1070,00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shd w:val="clear" w:color="auto" w:fill="FFD96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2070,00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shd w:val="clear" w:color="auto" w:fill="FFD96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2070,00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185"/>
          <w:tblCellSpacing w:w="0" w:type="dxa"/>
        </w:trPr>
        <w:tc>
          <w:tcPr>
            <w:tcW w:w="5056" w:type="dxa"/>
            <w:tcBorders>
              <w:top w:val="nil"/>
              <w:left w:val="single" w:sz="4" w:space="0" w:color="000000"/>
              <w:bottom w:val="single" w:sz="4" w:space="0" w:color="000000"/>
              <w:right w:val="single" w:sz="4" w:space="0" w:color="000000"/>
            </w:tcBorders>
            <w:shd w:val="clear" w:color="auto" w:fill="8EA9DB"/>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Літературно-художній конкурс казкарів "Чарівний світ казки"/КВІТЕНЬ-ТРАВЕНЬ/</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1500,00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1053,00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447,00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447,00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75"/>
          <w:tblCellSpacing w:w="0" w:type="dxa"/>
        </w:trPr>
        <w:tc>
          <w:tcPr>
            <w:tcW w:w="5056" w:type="dxa"/>
            <w:tcBorders>
              <w:top w:val="nil"/>
              <w:left w:val="single" w:sz="4" w:space="0" w:color="000000"/>
              <w:bottom w:val="single" w:sz="4" w:space="0" w:color="000000"/>
              <w:right w:val="single" w:sz="4" w:space="0" w:color="000000"/>
            </w:tcBorders>
            <w:shd w:val="clear" w:color="auto" w:fill="FFC0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Зустрічі з цікавими людьми "Щира розмова про…"</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4000,00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65"/>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1035"/>
          <w:tblCellSpacing w:w="0" w:type="dxa"/>
        </w:trPr>
        <w:tc>
          <w:tcPr>
            <w:tcW w:w="5056"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w:t>
            </w:r>
            <w:proofErr w:type="spellStart"/>
            <w:r w:rsidRPr="00701767">
              <w:rPr>
                <w:rFonts w:ascii="Calibri" w:eastAsia="Times New Roman" w:hAnsi="Calibri" w:cs="Calibri"/>
                <w:color w:val="000000"/>
                <w:sz w:val="20"/>
                <w:szCs w:val="20"/>
                <w:lang w:eastAsia="uk-UA"/>
              </w:rPr>
              <w:t>пам"яті</w:t>
            </w:r>
            <w:proofErr w:type="spellEnd"/>
            <w:r w:rsidRPr="00701767">
              <w:rPr>
                <w:rFonts w:ascii="Calibri" w:eastAsia="Times New Roman" w:hAnsi="Calibri" w:cs="Calibri"/>
                <w:color w:val="000000"/>
                <w:sz w:val="20"/>
                <w:szCs w:val="20"/>
                <w:lang w:eastAsia="uk-UA"/>
              </w:rPr>
              <w:t xml:space="preserve"> і примирення/08.05/</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11000,00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2755,00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-7255,00 </w:t>
            </w:r>
          </w:p>
        </w:tc>
      </w:tr>
      <w:tr w:rsidR="00701767" w:rsidRPr="00701767" w:rsidTr="00701767">
        <w:trPr>
          <w:trHeight w:val="55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Зінченко О.О.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Синявка</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кульки зі стрічками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9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Гонуленко</w:t>
            </w:r>
            <w:proofErr w:type="spellEnd"/>
            <w:r w:rsidRPr="00701767">
              <w:rPr>
                <w:rFonts w:ascii="Calibri" w:eastAsia="Times New Roman" w:hAnsi="Calibri" w:cs="Calibri"/>
                <w:color w:val="000000"/>
                <w:sz w:val="20"/>
                <w:szCs w:val="20"/>
                <w:lang w:eastAsia="uk-UA"/>
              </w:rPr>
              <w:t xml:space="preserve"> О.С.</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папір,стрічка,кульки</w:t>
            </w:r>
            <w:proofErr w:type="spellEnd"/>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Киселівка</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2760,00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стрічка паперова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885,00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3505,00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Павленко Д.С.</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4750,00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8245,00</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8255,00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95"/>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095"/>
          <w:tblCellSpacing w:w="0" w:type="dxa"/>
        </w:trPr>
        <w:tc>
          <w:tcPr>
            <w:tcW w:w="5056"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"Красуня </w:t>
            </w:r>
            <w:proofErr w:type="spellStart"/>
            <w:r w:rsidRPr="00701767">
              <w:rPr>
                <w:rFonts w:ascii="Calibri" w:eastAsia="Times New Roman" w:hAnsi="Calibri" w:cs="Calibri"/>
                <w:color w:val="000000"/>
                <w:sz w:val="20"/>
                <w:szCs w:val="20"/>
                <w:lang w:eastAsia="uk-UA"/>
              </w:rPr>
              <w:t>Менщини</w:t>
            </w:r>
            <w:proofErr w:type="spellEnd"/>
            <w:r w:rsidRPr="00701767">
              <w:rPr>
                <w:rFonts w:ascii="Calibri" w:eastAsia="Times New Roman" w:hAnsi="Calibri" w:cs="Calibri"/>
                <w:color w:val="000000"/>
                <w:sz w:val="20"/>
                <w:szCs w:val="20"/>
                <w:lang w:eastAsia="uk-UA"/>
              </w:rPr>
              <w:t>"</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14000,00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24000,00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2968,55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15697,00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Яркий Олег</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червона доріжка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2288,00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1302,00</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6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матеріал для оформлення сцени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1750,00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1750,00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7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матеріал для оформлення сцени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28,00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9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матеріал для оформлення сцени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164,00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3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Скоробагатько Н.І.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тканина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422,50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Відділ освіти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а/послуги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2240,00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Карпов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брус</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3276,95</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Цигипа</w:t>
            </w:r>
            <w:proofErr w:type="spellEnd"/>
            <w:r w:rsidRPr="00701767">
              <w:rPr>
                <w:rFonts w:ascii="Calibri" w:eastAsia="Times New Roman" w:hAnsi="Calibri" w:cs="Calibri"/>
                <w:color w:val="000000"/>
                <w:sz w:val="20"/>
                <w:szCs w:val="20"/>
                <w:lang w:eastAsia="uk-UA"/>
              </w:rPr>
              <w:t xml:space="preserve"> В.Ю.</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музичний супровід</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6063,00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11031,45</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8303,00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3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15"/>
          <w:tblCellSpacing w:w="0" w:type="dxa"/>
        </w:trPr>
        <w:tc>
          <w:tcPr>
            <w:tcW w:w="5056"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визволення міста </w:t>
            </w:r>
            <w:proofErr w:type="spellStart"/>
            <w:r w:rsidRPr="00701767">
              <w:rPr>
                <w:rFonts w:ascii="Calibri" w:eastAsia="Times New Roman" w:hAnsi="Calibri" w:cs="Calibri"/>
                <w:color w:val="000000"/>
                <w:sz w:val="20"/>
                <w:szCs w:val="20"/>
                <w:lang w:eastAsia="uk-UA"/>
              </w:rPr>
              <w:t>Мена</w:t>
            </w:r>
            <w:proofErr w:type="spellEnd"/>
            <w:r w:rsidRPr="00701767">
              <w:rPr>
                <w:rFonts w:ascii="Calibri" w:eastAsia="Times New Roman" w:hAnsi="Calibri" w:cs="Calibri"/>
                <w:color w:val="000000"/>
                <w:sz w:val="20"/>
                <w:szCs w:val="20"/>
                <w:lang w:eastAsia="uk-UA"/>
              </w:rPr>
              <w:t xml:space="preserve"> від </w:t>
            </w:r>
            <w:proofErr w:type="spellStart"/>
            <w:r w:rsidRPr="00701767">
              <w:rPr>
                <w:rFonts w:ascii="Calibri" w:eastAsia="Times New Roman" w:hAnsi="Calibri" w:cs="Calibri"/>
                <w:color w:val="000000"/>
                <w:sz w:val="20"/>
                <w:szCs w:val="20"/>
                <w:lang w:eastAsia="uk-UA"/>
              </w:rPr>
              <w:t>нациської</w:t>
            </w:r>
            <w:proofErr w:type="spellEnd"/>
            <w:r w:rsidRPr="00701767">
              <w:rPr>
                <w:rFonts w:ascii="Calibri" w:eastAsia="Times New Roman" w:hAnsi="Calibri" w:cs="Calibri"/>
                <w:color w:val="000000"/>
                <w:sz w:val="20"/>
                <w:szCs w:val="20"/>
                <w:lang w:eastAsia="uk-UA"/>
              </w:rPr>
              <w:t xml:space="preserve"> навали</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5000,00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40"/>
          <w:tblCellSpacing w:w="0" w:type="dxa"/>
        </w:trPr>
        <w:tc>
          <w:tcPr>
            <w:tcW w:w="5056" w:type="dxa"/>
            <w:tcBorders>
              <w:top w:val="nil"/>
              <w:left w:val="single" w:sz="4" w:space="0" w:color="000000"/>
              <w:bottom w:val="single" w:sz="4" w:space="0" w:color="000000"/>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Спільний захід з нагоди Дня захисту дітей/01.06/</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600,00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-7278,90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-2520,00 </w:t>
            </w:r>
          </w:p>
        </w:tc>
      </w:tr>
      <w:tr w:rsidR="00701767" w:rsidRPr="00701767" w:rsidTr="00701767">
        <w:trPr>
          <w:trHeight w:val="6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1305,00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гелеві кульки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1695,00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2100,00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друк банеру</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1215,00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Ілляшик</w:t>
            </w:r>
            <w:proofErr w:type="spellEnd"/>
            <w:r w:rsidRPr="00701767">
              <w:rPr>
                <w:rFonts w:ascii="Calibri" w:eastAsia="Times New Roman" w:hAnsi="Calibri" w:cs="Calibri"/>
                <w:color w:val="000000"/>
                <w:sz w:val="20"/>
                <w:szCs w:val="20"/>
                <w:lang w:eastAsia="uk-UA"/>
              </w:rPr>
              <w:t xml:space="preserve"> С.О.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3782,00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послуги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Фесюн</w:t>
            </w:r>
            <w:proofErr w:type="spellEnd"/>
            <w:r w:rsidRPr="00701767">
              <w:rPr>
                <w:rFonts w:ascii="Calibri" w:eastAsia="Times New Roman" w:hAnsi="Calibri" w:cs="Calibri"/>
                <w:color w:val="000000"/>
                <w:sz w:val="20"/>
                <w:szCs w:val="20"/>
                <w:lang w:eastAsia="uk-UA"/>
              </w:rPr>
              <w:t xml:space="preserve">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повітряні </w:t>
            </w:r>
            <w:proofErr w:type="spellStart"/>
            <w:r w:rsidRPr="00701767">
              <w:rPr>
                <w:rFonts w:ascii="Calibri" w:eastAsia="Times New Roman" w:hAnsi="Calibri" w:cs="Calibri"/>
                <w:color w:val="000000"/>
                <w:sz w:val="20"/>
                <w:szCs w:val="20"/>
                <w:lang w:eastAsia="uk-UA"/>
              </w:rPr>
              <w:t>кульки,картон</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1160,00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Мисик Ю.М.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189,90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1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Соломеник</w:t>
            </w:r>
            <w:proofErr w:type="spellEnd"/>
            <w:r w:rsidRPr="00701767">
              <w:rPr>
                <w:rFonts w:ascii="Calibri" w:eastAsia="Times New Roman" w:hAnsi="Calibri" w:cs="Calibri"/>
                <w:color w:val="000000"/>
                <w:sz w:val="20"/>
                <w:szCs w:val="20"/>
                <w:lang w:eastAsia="uk-UA"/>
              </w:rPr>
              <w:t xml:space="preserve"> Н.І.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ПБ </w:t>
            </w:r>
            <w:proofErr w:type="spellStart"/>
            <w:r w:rsidRPr="00701767">
              <w:rPr>
                <w:rFonts w:ascii="Calibri" w:eastAsia="Times New Roman" w:hAnsi="Calibri" w:cs="Calibri"/>
                <w:color w:val="000000"/>
                <w:sz w:val="20"/>
                <w:szCs w:val="20"/>
                <w:lang w:eastAsia="uk-UA"/>
              </w:rPr>
              <w:t>Феськівка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202,00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креп-папір</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8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Самосват</w:t>
            </w:r>
            <w:proofErr w:type="spellEnd"/>
            <w:r w:rsidRPr="00701767">
              <w:rPr>
                <w:rFonts w:ascii="Calibri" w:eastAsia="Times New Roman" w:hAnsi="Calibri" w:cs="Calibri"/>
                <w:color w:val="000000"/>
                <w:sz w:val="20"/>
                <w:szCs w:val="20"/>
                <w:lang w:eastAsia="uk-UA"/>
              </w:rPr>
              <w:t xml:space="preserve"> М.П.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ПБ </w:t>
            </w:r>
            <w:proofErr w:type="spellStart"/>
            <w:r w:rsidRPr="00701767">
              <w:rPr>
                <w:rFonts w:ascii="Calibri" w:eastAsia="Times New Roman" w:hAnsi="Calibri" w:cs="Calibri"/>
                <w:color w:val="000000"/>
                <w:sz w:val="20"/>
                <w:szCs w:val="20"/>
                <w:lang w:eastAsia="uk-UA"/>
              </w:rPr>
              <w:t>Макошино</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клуб </w:t>
            </w:r>
            <w:proofErr w:type="spellStart"/>
            <w:r w:rsidRPr="00701767">
              <w:rPr>
                <w:rFonts w:ascii="Calibri" w:eastAsia="Times New Roman" w:hAnsi="Calibri" w:cs="Calibri"/>
                <w:color w:val="000000"/>
                <w:sz w:val="20"/>
                <w:szCs w:val="20"/>
                <w:lang w:eastAsia="uk-UA"/>
              </w:rPr>
              <w:t>Феськівка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10278,90</w:t>
            </w:r>
          </w:p>
        </w:tc>
        <w:tc>
          <w:tcPr>
            <w:tcW w:w="864" w:type="dxa"/>
            <w:tcBorders>
              <w:top w:val="nil"/>
              <w:left w:val="nil"/>
              <w:bottom w:val="single" w:sz="4" w:space="0" w:color="000000"/>
              <w:right w:val="single" w:sz="4" w:space="0" w:color="000000"/>
            </w:tcBorders>
            <w:shd w:val="clear" w:color="auto" w:fill="00B0F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3120,00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14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Святкування традиційного районного Троїцького ярмарку та фестивалю "Куманець"</w:t>
            </w:r>
          </w:p>
        </w:tc>
        <w:tc>
          <w:tcPr>
            <w:tcW w:w="728"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17100,00</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10000,00</w:t>
            </w:r>
          </w:p>
        </w:tc>
        <w:tc>
          <w:tcPr>
            <w:tcW w:w="259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-13330,99 </w:t>
            </w:r>
          </w:p>
        </w:tc>
        <w:tc>
          <w:tcPr>
            <w:tcW w:w="770" w:type="dxa"/>
            <w:tcBorders>
              <w:top w:val="single" w:sz="4" w:space="0" w:color="000000"/>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-16219,26 </w:t>
            </w:r>
          </w:p>
        </w:tc>
      </w:tr>
      <w:tr w:rsidR="00701767" w:rsidRPr="00701767" w:rsidTr="00701767">
        <w:trPr>
          <w:trHeight w:val="72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ПАТ "</w:t>
            </w:r>
            <w:proofErr w:type="spellStart"/>
            <w:r w:rsidRPr="00701767">
              <w:rPr>
                <w:rFonts w:ascii="Calibri" w:eastAsia="Times New Roman" w:hAnsi="Calibri" w:cs="Calibri"/>
                <w:color w:val="000000"/>
                <w:sz w:val="20"/>
                <w:szCs w:val="20"/>
                <w:lang w:eastAsia="uk-UA"/>
              </w:rPr>
              <w:t>Керама</w:t>
            </w:r>
            <w:proofErr w:type="spellEnd"/>
            <w:r w:rsidRPr="00701767">
              <w:rPr>
                <w:rFonts w:ascii="Calibri" w:eastAsia="Times New Roman" w:hAnsi="Calibri" w:cs="Calibri"/>
                <w:color w:val="000000"/>
                <w:sz w:val="20"/>
                <w:szCs w:val="20"/>
                <w:lang w:eastAsia="uk-UA"/>
              </w:rPr>
              <w:t>"</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маса керамічна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EDEDE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3500,00</w:t>
            </w:r>
          </w:p>
        </w:tc>
        <w:tc>
          <w:tcPr>
            <w:tcW w:w="864" w:type="dxa"/>
            <w:tcBorders>
              <w:top w:val="nil"/>
              <w:left w:val="nil"/>
              <w:bottom w:val="single" w:sz="4" w:space="0" w:color="000000"/>
              <w:right w:val="single" w:sz="4" w:space="0" w:color="000000"/>
            </w:tcBorders>
            <w:shd w:val="clear" w:color="auto" w:fill="EDEDE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Бойко І.М.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тканина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EDEDE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1695,60</w:t>
            </w:r>
          </w:p>
        </w:tc>
        <w:tc>
          <w:tcPr>
            <w:tcW w:w="864" w:type="dxa"/>
            <w:tcBorders>
              <w:top w:val="nil"/>
              <w:left w:val="nil"/>
              <w:bottom w:val="single" w:sz="4" w:space="0" w:color="000000"/>
              <w:right w:val="single" w:sz="4" w:space="0" w:color="000000"/>
            </w:tcBorders>
            <w:shd w:val="clear" w:color="auto" w:fill="EDEDE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25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EDEDE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2300,00</w:t>
            </w:r>
          </w:p>
        </w:tc>
        <w:tc>
          <w:tcPr>
            <w:tcW w:w="864" w:type="dxa"/>
            <w:tcBorders>
              <w:top w:val="nil"/>
              <w:left w:val="nil"/>
              <w:bottom w:val="single" w:sz="4" w:space="0" w:color="000000"/>
              <w:right w:val="single" w:sz="4" w:space="0" w:color="000000"/>
            </w:tcBorders>
            <w:shd w:val="clear" w:color="auto" w:fill="EDEDE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Кондакова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2326,50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8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оздоблення сцени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7140,00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плакат</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25"/>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Боженов</w:t>
            </w:r>
            <w:proofErr w:type="spellEnd"/>
            <w:r w:rsidRPr="00701767">
              <w:rPr>
                <w:rFonts w:ascii="Calibri" w:eastAsia="Times New Roman" w:hAnsi="Calibri" w:cs="Calibri"/>
                <w:color w:val="000000"/>
                <w:sz w:val="20"/>
                <w:szCs w:val="20"/>
                <w:lang w:eastAsia="uk-UA"/>
              </w:rPr>
              <w:t xml:space="preserve"> В.В.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пряник сувенірний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1515,00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Єкименко</w:t>
            </w:r>
            <w:proofErr w:type="spellEnd"/>
            <w:r w:rsidRPr="00701767">
              <w:rPr>
                <w:rFonts w:ascii="Calibri" w:eastAsia="Times New Roman" w:hAnsi="Calibri" w:cs="Calibri"/>
                <w:color w:val="000000"/>
                <w:sz w:val="20"/>
                <w:szCs w:val="20"/>
                <w:lang w:eastAsia="uk-UA"/>
              </w:rPr>
              <w:t xml:space="preserve">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атлас</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госптовари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243,00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запрошення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316,00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25"/>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11407,00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труба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570,00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Карпов М.Ю.</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проволока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64,80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книга "</w:t>
            </w:r>
            <w:proofErr w:type="spellStart"/>
            <w:r w:rsidRPr="00701767">
              <w:rPr>
                <w:rFonts w:ascii="Calibri" w:eastAsia="Times New Roman" w:hAnsi="Calibri" w:cs="Calibri"/>
                <w:color w:val="000000"/>
                <w:sz w:val="20"/>
                <w:szCs w:val="20"/>
                <w:lang w:eastAsia="uk-UA"/>
              </w:rPr>
              <w:t>Менщина</w:t>
            </w:r>
            <w:proofErr w:type="spellEnd"/>
            <w:r w:rsidRPr="00701767">
              <w:rPr>
                <w:rFonts w:ascii="Calibri" w:eastAsia="Times New Roman" w:hAnsi="Calibri" w:cs="Calibri"/>
                <w:color w:val="000000"/>
                <w:sz w:val="20"/>
                <w:szCs w:val="20"/>
                <w:lang w:eastAsia="uk-UA"/>
              </w:rPr>
              <w:t>"</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1040,00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Сьоміна Т.Г.</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тканина атлас</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госптовари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676,00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 "</w:t>
            </w:r>
            <w:proofErr w:type="spellStart"/>
            <w:r w:rsidRPr="00701767">
              <w:rPr>
                <w:rFonts w:ascii="Calibri" w:eastAsia="Times New Roman" w:hAnsi="Calibri" w:cs="Calibri"/>
                <w:color w:val="000000"/>
                <w:sz w:val="20"/>
                <w:szCs w:val="20"/>
                <w:lang w:eastAsia="uk-UA"/>
              </w:rPr>
              <w:t>Куковицьке</w:t>
            </w:r>
            <w:proofErr w:type="spellEnd"/>
            <w:r w:rsidRPr="00701767">
              <w:rPr>
                <w:rFonts w:ascii="Calibri" w:eastAsia="Times New Roman" w:hAnsi="Calibri" w:cs="Calibri"/>
                <w:color w:val="000000"/>
                <w:sz w:val="20"/>
                <w:szCs w:val="20"/>
                <w:lang w:eastAsia="uk-UA"/>
              </w:rPr>
              <w:t>"</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пошиття фартухів</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2022,05</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Цигипа</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Ю.л</w:t>
            </w:r>
            <w:proofErr w:type="spellEnd"/>
            <w:r w:rsidRPr="00701767">
              <w:rPr>
                <w:rFonts w:ascii="Calibri" w:eastAsia="Times New Roman" w:hAnsi="Calibri" w:cs="Calibri"/>
                <w:color w:val="000000"/>
                <w:sz w:val="20"/>
                <w:szCs w:val="20"/>
                <w:lang w:eastAsia="uk-UA"/>
              </w:rPr>
              <w:t>.</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фотопапір</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155,00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одноразовий посуд</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870,00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 "</w:t>
            </w: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r w:rsidRPr="00701767">
              <w:rPr>
                <w:rFonts w:ascii="Calibri" w:eastAsia="Times New Roman" w:hAnsi="Calibri" w:cs="Calibri"/>
                <w:color w:val="000000"/>
                <w:sz w:val="20"/>
                <w:szCs w:val="20"/>
                <w:lang w:eastAsia="uk-UA"/>
              </w:rPr>
              <w:t>"</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друк банеру</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2410,21</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10380,00</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госптовари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2979,00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одноразовий посуд</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389,00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55"/>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 "</w:t>
            </w: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r w:rsidRPr="00701767">
              <w:rPr>
                <w:rFonts w:ascii="Calibri" w:eastAsia="Times New Roman" w:hAnsi="Calibri" w:cs="Calibri"/>
                <w:color w:val="000000"/>
                <w:sz w:val="20"/>
                <w:szCs w:val="20"/>
                <w:lang w:eastAsia="uk-UA"/>
              </w:rPr>
              <w:t>"</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банер</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4235,09</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30430,99</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26219,26</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25"/>
          <w:tblCellSpacing w:w="0" w:type="dxa"/>
        </w:trPr>
        <w:tc>
          <w:tcPr>
            <w:tcW w:w="5056"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Святкування Дня конституції України/ЧЕРВЕНЬ/</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700,00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2500,00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700,00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2500,00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36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C9C9C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скорботи і вшанування </w:t>
            </w:r>
            <w:proofErr w:type="spellStart"/>
            <w:r w:rsidRPr="00701767">
              <w:rPr>
                <w:rFonts w:ascii="Calibri" w:eastAsia="Times New Roman" w:hAnsi="Calibri" w:cs="Calibri"/>
                <w:color w:val="000000"/>
                <w:sz w:val="20"/>
                <w:szCs w:val="20"/>
                <w:lang w:eastAsia="uk-UA"/>
              </w:rPr>
              <w:t>пам"яті</w:t>
            </w:r>
            <w:proofErr w:type="spellEnd"/>
            <w:r w:rsidRPr="00701767">
              <w:rPr>
                <w:rFonts w:ascii="Calibri" w:eastAsia="Times New Roman" w:hAnsi="Calibri" w:cs="Calibri"/>
                <w:color w:val="000000"/>
                <w:sz w:val="20"/>
                <w:szCs w:val="20"/>
                <w:lang w:eastAsia="uk-UA"/>
              </w:rPr>
              <w:t xml:space="preserve"> жертв війни в України</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700,00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370,00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Ісаков Б.Д.</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вінок ритуальний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330,00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single" w:sz="8" w:space="0" w:color="000000"/>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330,00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молоді ЦКДМ/28.06/</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3200,00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3200,00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0,00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55"/>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Європейський тиждень місцевого самоврядування</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7000,00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7000,00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60"/>
          <w:tblCellSpacing w:w="0" w:type="dxa"/>
        </w:trPr>
        <w:tc>
          <w:tcPr>
            <w:tcW w:w="5056" w:type="dxa"/>
            <w:tcBorders>
              <w:top w:val="single" w:sz="8" w:space="0" w:color="000000"/>
              <w:left w:val="single" w:sz="4" w:space="0" w:color="000000"/>
              <w:bottom w:val="nil"/>
              <w:right w:val="single" w:sz="4" w:space="0" w:color="000000"/>
            </w:tcBorders>
            <w:shd w:val="clear" w:color="auto" w:fill="DDEBF7"/>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245"/>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Проведення заходу "</w:t>
            </w:r>
            <w:proofErr w:type="spellStart"/>
            <w:r w:rsidRPr="00701767">
              <w:rPr>
                <w:rFonts w:ascii="Calibri" w:eastAsia="Times New Roman" w:hAnsi="Calibri" w:cs="Calibri"/>
                <w:color w:val="000000"/>
                <w:sz w:val="20"/>
                <w:szCs w:val="20"/>
                <w:lang w:eastAsia="uk-UA"/>
              </w:rPr>
              <w:t>ЛюМена</w:t>
            </w:r>
            <w:proofErr w:type="spellEnd"/>
            <w:r w:rsidRPr="00701767">
              <w:rPr>
                <w:rFonts w:ascii="Calibri" w:eastAsia="Times New Roman" w:hAnsi="Calibri" w:cs="Calibri"/>
                <w:color w:val="000000"/>
                <w:sz w:val="20"/>
                <w:szCs w:val="20"/>
                <w:lang w:eastAsia="uk-UA"/>
              </w:rPr>
              <w:t>"/СЕРПЕНЬ/</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13000,00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115200,00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Проведення заходу "</w:t>
            </w:r>
            <w:proofErr w:type="spellStart"/>
            <w:r w:rsidRPr="00701767">
              <w:rPr>
                <w:rFonts w:ascii="Calibri" w:eastAsia="Times New Roman" w:hAnsi="Calibri" w:cs="Calibri"/>
                <w:color w:val="000000"/>
                <w:sz w:val="20"/>
                <w:szCs w:val="20"/>
                <w:lang w:eastAsia="uk-UA"/>
              </w:rPr>
              <w:t>ЛюМена</w:t>
            </w:r>
            <w:proofErr w:type="spellEnd"/>
            <w:r w:rsidRPr="00701767">
              <w:rPr>
                <w:rFonts w:ascii="Calibri" w:eastAsia="Times New Roman" w:hAnsi="Calibri" w:cs="Calibri"/>
                <w:color w:val="000000"/>
                <w:sz w:val="20"/>
                <w:szCs w:val="20"/>
                <w:lang w:eastAsia="uk-UA"/>
              </w:rPr>
              <w:t>"/СЕРПЕНЬ/</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-14390,67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-25207,30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закладка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1060,00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стакан-</w:t>
            </w:r>
            <w:proofErr w:type="spellStart"/>
            <w:r w:rsidRPr="00701767">
              <w:rPr>
                <w:rFonts w:ascii="Calibri" w:eastAsia="Times New Roman" w:hAnsi="Calibri" w:cs="Calibri"/>
                <w:color w:val="000000"/>
                <w:sz w:val="20"/>
                <w:szCs w:val="20"/>
                <w:lang w:eastAsia="uk-UA"/>
              </w:rPr>
              <w:t>непроливайка</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3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розмальовка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листівка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417,60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Терина</w:t>
            </w:r>
            <w:proofErr w:type="spellEnd"/>
            <w:r w:rsidRPr="00701767">
              <w:rPr>
                <w:rFonts w:ascii="Calibri" w:eastAsia="Times New Roman" w:hAnsi="Calibri" w:cs="Calibri"/>
                <w:color w:val="000000"/>
                <w:sz w:val="20"/>
                <w:szCs w:val="20"/>
                <w:lang w:eastAsia="uk-UA"/>
              </w:rPr>
              <w:t xml:space="preserve"> Н.В.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 "АВ метал груп"</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електроди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785,54</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афіша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466,80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614,00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труба,хомут</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1737,20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2569,10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електропатрон</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2649,50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1845,00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1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Терина</w:t>
            </w:r>
            <w:proofErr w:type="spellEnd"/>
            <w:r w:rsidRPr="00701767">
              <w:rPr>
                <w:rFonts w:ascii="Calibri" w:eastAsia="Times New Roman" w:hAnsi="Calibri" w:cs="Calibri"/>
                <w:color w:val="000000"/>
                <w:sz w:val="20"/>
                <w:szCs w:val="20"/>
                <w:lang w:eastAsia="uk-UA"/>
              </w:rPr>
              <w:t xml:space="preserve"> Н.В.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2698,50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780"/>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Грицюк</w:t>
            </w:r>
            <w:proofErr w:type="spellEnd"/>
            <w:r w:rsidRPr="00701767">
              <w:rPr>
                <w:rFonts w:ascii="Calibri" w:eastAsia="Times New Roman" w:hAnsi="Calibri" w:cs="Calibri"/>
                <w:color w:val="000000"/>
                <w:sz w:val="20"/>
                <w:szCs w:val="20"/>
                <w:lang w:eastAsia="uk-UA"/>
              </w:rPr>
              <w:t xml:space="preserve"> Ю.В.</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оренда світлового обладнання</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single" w:sz="4" w:space="0" w:color="000000"/>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112000,00</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значок,магніт</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3900,24</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друк </w:t>
            </w:r>
            <w:proofErr w:type="spellStart"/>
            <w:r w:rsidRPr="00701767">
              <w:rPr>
                <w:rFonts w:ascii="Calibri" w:eastAsia="Times New Roman" w:hAnsi="Calibri" w:cs="Calibri"/>
                <w:color w:val="000000"/>
                <w:sz w:val="20"/>
                <w:szCs w:val="20"/>
                <w:lang w:eastAsia="uk-UA"/>
              </w:rPr>
              <w:t>постеру</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8752,80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пакет подарунковий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фарба,нитка</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1355,19</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каремати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5940,00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Карпов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оргаліт</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277,50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Чичкан</w:t>
            </w:r>
            <w:proofErr w:type="spellEnd"/>
            <w:r w:rsidRPr="00701767">
              <w:rPr>
                <w:rFonts w:ascii="Calibri" w:eastAsia="Times New Roman" w:hAnsi="Calibri" w:cs="Calibri"/>
                <w:color w:val="000000"/>
                <w:sz w:val="20"/>
                <w:szCs w:val="20"/>
                <w:lang w:eastAsia="uk-UA"/>
              </w:rPr>
              <w:t xml:space="preserve"> В.А.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лампа </w:t>
            </w:r>
            <w:proofErr w:type="spellStart"/>
            <w:r w:rsidRPr="00701767">
              <w:rPr>
                <w:rFonts w:ascii="Calibri" w:eastAsia="Times New Roman" w:hAnsi="Calibri" w:cs="Calibri"/>
                <w:color w:val="000000"/>
                <w:sz w:val="20"/>
                <w:szCs w:val="20"/>
                <w:lang w:eastAsia="uk-UA"/>
              </w:rPr>
              <w:t>лед</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1283,00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чашка сувенірна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1580,00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single" w:sz="4" w:space="0" w:color="000000"/>
              <w:left w:val="single" w:sz="4" w:space="0" w:color="000000"/>
              <w:bottom w:val="nil"/>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друк банеру</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8956,00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420"/>
          <w:tblCellSpacing w:w="0" w:type="dxa"/>
        </w:trPr>
        <w:tc>
          <w:tcPr>
            <w:tcW w:w="5056" w:type="dxa"/>
            <w:tcBorders>
              <w:top w:val="single" w:sz="4" w:space="0" w:color="000000"/>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27390,67</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140407,30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75"/>
          <w:tblCellSpacing w:w="0" w:type="dxa"/>
        </w:trPr>
        <w:tc>
          <w:tcPr>
            <w:tcW w:w="5056" w:type="dxa"/>
            <w:tcBorders>
              <w:top w:val="nil"/>
              <w:left w:val="single" w:sz="4" w:space="0" w:color="000000"/>
              <w:bottom w:val="single" w:sz="4" w:space="0" w:color="000000"/>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Свято Івана Купала/ЛИПЕНЬ/</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14500,00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8802,00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-17515,00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Ісаков Б.Д.</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 штучні</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490,00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Бабенко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мобільне </w:t>
            </w:r>
            <w:proofErr w:type="spellStart"/>
            <w:r w:rsidRPr="00701767">
              <w:rPr>
                <w:rFonts w:ascii="Calibri" w:eastAsia="Times New Roman" w:hAnsi="Calibri" w:cs="Calibri"/>
                <w:color w:val="000000"/>
                <w:sz w:val="20"/>
                <w:szCs w:val="20"/>
                <w:lang w:eastAsia="uk-UA"/>
              </w:rPr>
              <w:t>харчквання</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1500,00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Чернігівський філармонійний центр</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послуги проведення Івана-Купала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15000,00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с. Ліски</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1400,00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Розлач</w:t>
            </w:r>
            <w:proofErr w:type="spellEnd"/>
            <w:r w:rsidRPr="00701767">
              <w:rPr>
                <w:rFonts w:ascii="Calibri" w:eastAsia="Times New Roman" w:hAnsi="Calibri" w:cs="Calibri"/>
                <w:color w:val="000000"/>
                <w:sz w:val="20"/>
                <w:szCs w:val="20"/>
                <w:lang w:eastAsia="uk-UA"/>
              </w:rPr>
              <w:t xml:space="preserve"> І.В.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с.Садове</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lastRenderedPageBreak/>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афіша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908,00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папір</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2650,00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w:t>
            </w: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r w:rsidRPr="00701767">
              <w:rPr>
                <w:rFonts w:ascii="Calibri" w:eastAsia="Times New Roman" w:hAnsi="Calibri" w:cs="Calibri"/>
                <w:color w:val="000000"/>
                <w:sz w:val="20"/>
                <w:szCs w:val="20"/>
                <w:lang w:eastAsia="uk-UA"/>
              </w:rPr>
              <w:t>"</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друк банеру</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3015,00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5698,00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19515,00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80"/>
          <w:tblCellSpacing w:w="0" w:type="dxa"/>
        </w:trPr>
        <w:tc>
          <w:tcPr>
            <w:tcW w:w="5056" w:type="dxa"/>
            <w:tcBorders>
              <w:top w:val="nil"/>
              <w:left w:val="single" w:sz="4" w:space="0" w:color="000000"/>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Урочисточті</w:t>
            </w:r>
            <w:proofErr w:type="spellEnd"/>
            <w:r w:rsidRPr="00701767">
              <w:rPr>
                <w:rFonts w:ascii="Calibri" w:eastAsia="Times New Roman" w:hAnsi="Calibri" w:cs="Calibri"/>
                <w:color w:val="000000"/>
                <w:sz w:val="20"/>
                <w:szCs w:val="20"/>
                <w:lang w:eastAsia="uk-UA"/>
              </w:rPr>
              <w:t xml:space="preserve"> для випускників</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медичного </w:t>
            </w:r>
            <w:proofErr w:type="spellStart"/>
            <w:r w:rsidRPr="00701767">
              <w:rPr>
                <w:rFonts w:ascii="Calibri" w:eastAsia="Times New Roman" w:hAnsi="Calibri" w:cs="Calibri"/>
                <w:color w:val="000000"/>
                <w:sz w:val="20"/>
                <w:szCs w:val="20"/>
                <w:lang w:eastAsia="uk-UA"/>
              </w:rPr>
              <w:t>працівникаЧЕРВЕНЬ</w:t>
            </w:r>
            <w:proofErr w:type="spellEnd"/>
            <w:r w:rsidRPr="00701767">
              <w:rPr>
                <w:rFonts w:ascii="Calibri" w:eastAsia="Times New Roman" w:hAnsi="Calibri" w:cs="Calibri"/>
                <w:color w:val="000000"/>
                <w:sz w:val="20"/>
                <w:szCs w:val="20"/>
                <w:lang w:eastAsia="uk-UA"/>
              </w:rPr>
              <w:t>/</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620"/>
          <w:tblCellSpacing w:w="0" w:type="dxa"/>
        </w:trPr>
        <w:tc>
          <w:tcPr>
            <w:tcW w:w="5056" w:type="dxa"/>
            <w:tcBorders>
              <w:top w:val="nil"/>
              <w:left w:val="single" w:sz="4" w:space="0" w:color="000000"/>
              <w:bottom w:val="single" w:sz="4" w:space="0" w:color="000000"/>
              <w:right w:val="single" w:sz="4" w:space="0" w:color="000000"/>
            </w:tcBorders>
            <w:shd w:val="clear" w:color="auto" w:fill="FCE4D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"Дні населених пунктів </w:t>
            </w:r>
            <w:proofErr w:type="spellStart"/>
            <w:r w:rsidRPr="00701767">
              <w:rPr>
                <w:rFonts w:ascii="Calibri" w:eastAsia="Times New Roman" w:hAnsi="Calibri" w:cs="Calibri"/>
                <w:color w:val="000000"/>
                <w:sz w:val="20"/>
                <w:szCs w:val="20"/>
                <w:lang w:eastAsia="uk-UA"/>
              </w:rPr>
              <w:t>громади",ювілейні</w:t>
            </w:r>
            <w:proofErr w:type="spellEnd"/>
            <w:r w:rsidRPr="00701767">
              <w:rPr>
                <w:rFonts w:ascii="Calibri" w:eastAsia="Times New Roman" w:hAnsi="Calibri" w:cs="Calibri"/>
                <w:color w:val="000000"/>
                <w:sz w:val="20"/>
                <w:szCs w:val="20"/>
                <w:lang w:eastAsia="uk-UA"/>
              </w:rPr>
              <w:t xml:space="preserve"> дати колективів</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12440,00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8000,00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8396,00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1600,00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Самосват</w:t>
            </w:r>
            <w:proofErr w:type="spellEnd"/>
            <w:r w:rsidRPr="00701767">
              <w:rPr>
                <w:rFonts w:ascii="Calibri" w:eastAsia="Times New Roman" w:hAnsi="Calibri" w:cs="Calibri"/>
                <w:color w:val="000000"/>
                <w:sz w:val="20"/>
                <w:szCs w:val="20"/>
                <w:lang w:eastAsia="uk-UA"/>
              </w:rPr>
              <w:t xml:space="preserve"> М.П.</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Макошино</w:t>
            </w:r>
            <w:proofErr w:type="spellEnd"/>
            <w:r w:rsidRPr="00701767">
              <w:rPr>
                <w:rFonts w:ascii="Calibri" w:eastAsia="Times New Roman" w:hAnsi="Calibri" w:cs="Calibri"/>
                <w:color w:val="000000"/>
                <w:sz w:val="20"/>
                <w:szCs w:val="20"/>
                <w:lang w:eastAsia="uk-UA"/>
              </w:rPr>
              <w:t xml:space="preserve"> філія</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2752,00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Левчук О.В.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організація заходів</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Величківка</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1250,00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Левчук О.В.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організація заходів</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w:t>
            </w:r>
            <w:proofErr w:type="spellStart"/>
            <w:r w:rsidRPr="00701767">
              <w:rPr>
                <w:rFonts w:ascii="Calibri" w:eastAsia="Times New Roman" w:hAnsi="Calibri" w:cs="Calibri"/>
                <w:color w:val="000000"/>
                <w:sz w:val="20"/>
                <w:szCs w:val="20"/>
                <w:lang w:eastAsia="uk-UA"/>
              </w:rPr>
              <w:t>Бірківка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1250,00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6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Яницький</w:t>
            </w:r>
            <w:proofErr w:type="spellEnd"/>
            <w:r w:rsidRPr="00701767">
              <w:rPr>
                <w:rFonts w:ascii="Calibri" w:eastAsia="Times New Roman" w:hAnsi="Calibri" w:cs="Calibri"/>
                <w:color w:val="000000"/>
                <w:sz w:val="20"/>
                <w:szCs w:val="20"/>
                <w:lang w:eastAsia="uk-UA"/>
              </w:rPr>
              <w:t xml:space="preserve"> Є.О.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папір,кульки</w:t>
            </w:r>
            <w:proofErr w:type="spellEnd"/>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50-річчя ФІЛІЇ БК</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папір</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Філія </w:t>
            </w:r>
            <w:proofErr w:type="spellStart"/>
            <w:r w:rsidRPr="00701767">
              <w:rPr>
                <w:rFonts w:ascii="Calibri" w:eastAsia="Times New Roman" w:hAnsi="Calibri" w:cs="Calibri"/>
                <w:color w:val="000000"/>
                <w:sz w:val="20"/>
                <w:szCs w:val="20"/>
                <w:lang w:eastAsia="uk-UA"/>
              </w:rPr>
              <w:t>Бірківка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Самосват</w:t>
            </w:r>
            <w:proofErr w:type="spellEnd"/>
            <w:r w:rsidRPr="00701767">
              <w:rPr>
                <w:rFonts w:ascii="Calibri" w:eastAsia="Times New Roman" w:hAnsi="Calibri" w:cs="Calibri"/>
                <w:color w:val="000000"/>
                <w:sz w:val="20"/>
                <w:szCs w:val="20"/>
                <w:lang w:eastAsia="uk-UA"/>
              </w:rPr>
              <w:t xml:space="preserve"> М.П.</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гелеві кульки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ювілей колективу "Юність " Макошине</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7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плакат,запрошення</w:t>
            </w:r>
            <w:proofErr w:type="spellEnd"/>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ювілей колективу "Юність " Макошине</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312,00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7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виготовлення </w:t>
            </w:r>
            <w:proofErr w:type="spellStart"/>
            <w:r w:rsidRPr="00701767">
              <w:rPr>
                <w:rFonts w:ascii="Calibri" w:eastAsia="Times New Roman" w:hAnsi="Calibri" w:cs="Calibri"/>
                <w:color w:val="000000"/>
                <w:sz w:val="20"/>
                <w:szCs w:val="20"/>
                <w:lang w:eastAsia="uk-UA"/>
              </w:rPr>
              <w:t>постерів</w:t>
            </w:r>
            <w:proofErr w:type="spellEnd"/>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підтвердження звання "Феєрія" </w:t>
            </w:r>
            <w:proofErr w:type="spellStart"/>
            <w:r w:rsidRPr="00701767">
              <w:rPr>
                <w:rFonts w:ascii="Calibri" w:eastAsia="Times New Roman" w:hAnsi="Calibri" w:cs="Calibri"/>
                <w:color w:val="000000"/>
                <w:sz w:val="20"/>
                <w:szCs w:val="20"/>
                <w:lang w:eastAsia="uk-UA"/>
              </w:rPr>
              <w:t>Феськівка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1650,00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колектив "Мелодія"</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2250,00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4044,00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6400,00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75"/>
          <w:tblCellSpacing w:w="0" w:type="dxa"/>
        </w:trPr>
        <w:tc>
          <w:tcPr>
            <w:tcW w:w="5056" w:type="dxa"/>
            <w:tcBorders>
              <w:top w:val="nil"/>
              <w:left w:val="single" w:sz="4" w:space="0" w:color="000000"/>
              <w:bottom w:val="single" w:sz="4" w:space="0" w:color="000000"/>
              <w:right w:val="single" w:sz="4" w:space="0" w:color="000000"/>
            </w:tcBorders>
            <w:shd w:val="clear" w:color="auto" w:fill="FFF2CC"/>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Фестиваль "Поліське коло"</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5000,00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8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Фестиваль мистецтв </w:t>
            </w:r>
            <w:proofErr w:type="spellStart"/>
            <w:r w:rsidRPr="00701767">
              <w:rPr>
                <w:rFonts w:ascii="Calibri" w:eastAsia="Times New Roman" w:hAnsi="Calibri" w:cs="Calibri"/>
                <w:color w:val="000000"/>
                <w:sz w:val="20"/>
                <w:szCs w:val="20"/>
                <w:lang w:eastAsia="uk-UA"/>
              </w:rPr>
              <w:t>Седнівська</w:t>
            </w:r>
            <w:proofErr w:type="spellEnd"/>
            <w:r w:rsidRPr="00701767">
              <w:rPr>
                <w:rFonts w:ascii="Calibri" w:eastAsia="Times New Roman" w:hAnsi="Calibri" w:cs="Calibri"/>
                <w:color w:val="000000"/>
                <w:sz w:val="20"/>
                <w:szCs w:val="20"/>
                <w:lang w:eastAsia="uk-UA"/>
              </w:rPr>
              <w:t xml:space="preserve"> осінь"</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2500,00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2500,00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5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міста </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14320,00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66500,00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-31035,29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26500,00 </w:t>
            </w:r>
          </w:p>
        </w:tc>
      </w:tr>
      <w:tr w:rsidR="00701767" w:rsidRPr="00701767" w:rsidTr="00701767">
        <w:trPr>
          <w:trHeight w:val="45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Ананко</w:t>
            </w:r>
            <w:proofErr w:type="spellEnd"/>
            <w:r w:rsidRPr="00701767">
              <w:rPr>
                <w:rFonts w:ascii="Calibri" w:eastAsia="Times New Roman" w:hAnsi="Calibri" w:cs="Calibri"/>
                <w:color w:val="000000"/>
                <w:sz w:val="20"/>
                <w:szCs w:val="20"/>
                <w:lang w:eastAsia="uk-UA"/>
              </w:rPr>
              <w:t xml:space="preserve"> О.М.</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папір</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6610,00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5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вувенірна</w:t>
            </w:r>
            <w:proofErr w:type="spellEnd"/>
            <w:r w:rsidRPr="00701767">
              <w:rPr>
                <w:rFonts w:ascii="Calibri" w:eastAsia="Times New Roman" w:hAnsi="Calibri" w:cs="Calibri"/>
                <w:color w:val="000000"/>
                <w:sz w:val="20"/>
                <w:szCs w:val="20"/>
                <w:lang w:eastAsia="uk-UA"/>
              </w:rPr>
              <w:t xml:space="preserve"> чашка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12870,00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1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Голд</w:t>
            </w:r>
            <w:proofErr w:type="spellEnd"/>
            <w:r w:rsidRPr="00701767">
              <w:rPr>
                <w:rFonts w:ascii="Calibri" w:eastAsia="Times New Roman" w:hAnsi="Calibri" w:cs="Calibri"/>
                <w:color w:val="000000"/>
                <w:sz w:val="20"/>
                <w:szCs w:val="20"/>
                <w:lang w:eastAsia="uk-UA"/>
              </w:rPr>
              <w:t xml:space="preserve"> </w:t>
            </w:r>
            <w:proofErr w:type="spellStart"/>
            <w:r w:rsidRPr="00701767">
              <w:rPr>
                <w:rFonts w:ascii="Calibri" w:eastAsia="Times New Roman" w:hAnsi="Calibri" w:cs="Calibri"/>
                <w:color w:val="000000"/>
                <w:sz w:val="20"/>
                <w:szCs w:val="20"/>
                <w:lang w:eastAsia="uk-UA"/>
              </w:rPr>
              <w:t>Ф"юче</w:t>
            </w:r>
            <w:proofErr w:type="spellEnd"/>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прапор,плакат,банер</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10263,09</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0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фото,запрошення,маркер</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772,20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5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маркер,папір</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260,00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Банченко</w:t>
            </w:r>
            <w:proofErr w:type="spellEnd"/>
            <w:r w:rsidRPr="00701767">
              <w:rPr>
                <w:rFonts w:ascii="Calibri" w:eastAsia="Times New Roman" w:hAnsi="Calibri" w:cs="Calibri"/>
                <w:color w:val="000000"/>
                <w:sz w:val="20"/>
                <w:szCs w:val="20"/>
                <w:lang w:eastAsia="uk-UA"/>
              </w:rPr>
              <w:t xml:space="preserve"> Н.І.</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набір </w:t>
            </w:r>
            <w:proofErr w:type="spellStart"/>
            <w:r w:rsidRPr="00701767">
              <w:rPr>
                <w:rFonts w:ascii="Calibri" w:eastAsia="Times New Roman" w:hAnsi="Calibri" w:cs="Calibri"/>
                <w:color w:val="000000"/>
                <w:sz w:val="20"/>
                <w:szCs w:val="20"/>
                <w:lang w:eastAsia="uk-UA"/>
              </w:rPr>
              <w:t>клюшок,м"яч</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855,00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Бабенко Е.А.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2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2543,00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4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Карпов М.Ю.</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оргаліт,брус</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0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Яремчук А.В.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готельне проживання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5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квіти </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1976,00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9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Левчук О.В.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організація заходу</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2500,00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Фоп</w:t>
            </w:r>
            <w:proofErr w:type="spellEnd"/>
            <w:r w:rsidRPr="00701767">
              <w:rPr>
                <w:rFonts w:ascii="Calibri" w:eastAsia="Times New Roman" w:hAnsi="Calibri" w:cs="Calibri"/>
                <w:color w:val="000000"/>
                <w:sz w:val="20"/>
                <w:szCs w:val="20"/>
                <w:lang w:eastAsia="uk-UA"/>
              </w:rPr>
              <w:t>  Дубовик О.О.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послуги концертної прогами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14000,00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3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Дубовик О.О.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концертні послуги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фотопапір</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242,00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3524,00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фото</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245,00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9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Солдатенко</w:t>
            </w:r>
            <w:proofErr w:type="spellEnd"/>
            <w:r w:rsidRPr="00701767">
              <w:rPr>
                <w:rFonts w:ascii="Calibri" w:eastAsia="Times New Roman" w:hAnsi="Calibri" w:cs="Calibri"/>
                <w:color w:val="000000"/>
                <w:sz w:val="20"/>
                <w:szCs w:val="20"/>
                <w:lang w:eastAsia="uk-UA"/>
              </w:rPr>
              <w:t xml:space="preserve"> Ю.Г.</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1037,00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45"/>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Яницький</w:t>
            </w:r>
            <w:proofErr w:type="spellEnd"/>
            <w:r w:rsidRPr="00701767">
              <w:rPr>
                <w:rFonts w:ascii="Calibri" w:eastAsia="Times New Roman" w:hAnsi="Calibri" w:cs="Calibri"/>
                <w:color w:val="000000"/>
                <w:sz w:val="20"/>
                <w:szCs w:val="20"/>
                <w:lang w:eastAsia="uk-UA"/>
              </w:rPr>
              <w:t xml:space="preserve"> Є.О.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ДВП,рейка</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1068,00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папір ,стрічки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2340,00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Московкін</w:t>
            </w:r>
            <w:proofErr w:type="spellEnd"/>
            <w:r w:rsidRPr="00701767">
              <w:rPr>
                <w:rFonts w:ascii="Calibri" w:eastAsia="Times New Roman" w:hAnsi="Calibri" w:cs="Calibri"/>
                <w:color w:val="000000"/>
                <w:sz w:val="20"/>
                <w:szCs w:val="20"/>
                <w:lang w:eastAsia="uk-UA"/>
              </w:rPr>
              <w:t xml:space="preserve"> В.М.</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концертні послуги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2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45355,29</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40000,00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Незалежності </w:t>
            </w:r>
            <w:proofErr w:type="spellStart"/>
            <w:r w:rsidRPr="00701767">
              <w:rPr>
                <w:rFonts w:ascii="Calibri" w:eastAsia="Times New Roman" w:hAnsi="Calibri" w:cs="Calibri"/>
                <w:color w:val="000000"/>
                <w:sz w:val="20"/>
                <w:szCs w:val="20"/>
                <w:lang w:eastAsia="uk-UA"/>
              </w:rPr>
              <w:t>України""День</w:t>
            </w:r>
            <w:proofErr w:type="spellEnd"/>
            <w:r w:rsidRPr="00701767">
              <w:rPr>
                <w:rFonts w:ascii="Calibri" w:eastAsia="Times New Roman" w:hAnsi="Calibri" w:cs="Calibri"/>
                <w:color w:val="000000"/>
                <w:sz w:val="20"/>
                <w:szCs w:val="20"/>
                <w:lang w:eastAsia="uk-UA"/>
              </w:rPr>
              <w:t xml:space="preserve"> прапора"</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8600,00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34500,00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4360,50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22660,00 </w:t>
            </w:r>
          </w:p>
        </w:tc>
      </w:tr>
      <w:tr w:rsidR="00701767" w:rsidRPr="00701767" w:rsidTr="00701767">
        <w:trPr>
          <w:trHeight w:val="36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афіша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240,00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сувенірна продукція</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1896,00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Єкименко</w:t>
            </w:r>
            <w:proofErr w:type="spellEnd"/>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стрічки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176,00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Геращенко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самоклейка</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Кондакова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пряжа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Розлач</w:t>
            </w:r>
            <w:proofErr w:type="spellEnd"/>
            <w:r w:rsidRPr="00701767">
              <w:rPr>
                <w:rFonts w:ascii="Calibri" w:eastAsia="Times New Roman" w:hAnsi="Calibri" w:cs="Calibri"/>
                <w:color w:val="000000"/>
                <w:sz w:val="20"/>
                <w:szCs w:val="20"/>
                <w:lang w:eastAsia="uk-UA"/>
              </w:rPr>
              <w:t xml:space="preserve">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Садове</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650,00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Скиба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афіша</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48,00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спрей</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56,00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Скиба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креп-папір</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940,00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Відділ освіти Менської РДА</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Скиба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прапорці</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603,50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73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Чернігівський </w:t>
            </w:r>
            <w:proofErr w:type="spellStart"/>
            <w:r w:rsidRPr="00701767">
              <w:rPr>
                <w:rFonts w:ascii="Calibri" w:eastAsia="Times New Roman" w:hAnsi="Calibri" w:cs="Calibri"/>
                <w:color w:val="000000"/>
                <w:sz w:val="20"/>
                <w:szCs w:val="20"/>
                <w:lang w:eastAsia="uk-UA"/>
              </w:rPr>
              <w:t>філарм</w:t>
            </w:r>
            <w:proofErr w:type="spellEnd"/>
            <w:r w:rsidRPr="00701767">
              <w:rPr>
                <w:rFonts w:ascii="Calibri" w:eastAsia="Times New Roman" w:hAnsi="Calibri" w:cs="Calibri"/>
                <w:color w:val="000000"/>
                <w:sz w:val="20"/>
                <w:szCs w:val="20"/>
                <w:lang w:eastAsia="uk-UA"/>
              </w:rPr>
              <w:t>. Центр</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культурно-мистецькі послуги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10000,00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4239,50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11840,00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6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w:t>
            </w:r>
            <w:proofErr w:type="spellStart"/>
            <w:r w:rsidRPr="00701767">
              <w:rPr>
                <w:rFonts w:ascii="Calibri" w:eastAsia="Times New Roman" w:hAnsi="Calibri" w:cs="Calibri"/>
                <w:color w:val="000000"/>
                <w:sz w:val="20"/>
                <w:szCs w:val="20"/>
                <w:lang w:eastAsia="uk-UA"/>
              </w:rPr>
              <w:t>Медовуха</w:t>
            </w:r>
            <w:proofErr w:type="spellEnd"/>
            <w:r w:rsidRPr="00701767">
              <w:rPr>
                <w:rFonts w:ascii="Calibri" w:eastAsia="Times New Roman" w:hAnsi="Calibri" w:cs="Calibri"/>
                <w:color w:val="000000"/>
                <w:sz w:val="20"/>
                <w:szCs w:val="20"/>
                <w:lang w:eastAsia="uk-UA"/>
              </w:rPr>
              <w:t>-Фест"</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10000,00 </w:t>
            </w:r>
          </w:p>
        </w:tc>
      </w:tr>
      <w:tr w:rsidR="00701767" w:rsidRPr="00701767" w:rsidTr="00701767">
        <w:trPr>
          <w:trHeight w:val="2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27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lastRenderedPageBreak/>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Робота літньої сцени</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20000,00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0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українського </w:t>
            </w:r>
            <w:proofErr w:type="spellStart"/>
            <w:r w:rsidRPr="00701767">
              <w:rPr>
                <w:rFonts w:ascii="Calibri" w:eastAsia="Times New Roman" w:hAnsi="Calibri" w:cs="Calibri"/>
                <w:color w:val="000000"/>
                <w:sz w:val="20"/>
                <w:szCs w:val="20"/>
                <w:lang w:eastAsia="uk-UA"/>
              </w:rPr>
              <w:t>козацтва,День</w:t>
            </w:r>
            <w:proofErr w:type="spellEnd"/>
            <w:r w:rsidRPr="00701767">
              <w:rPr>
                <w:rFonts w:ascii="Calibri" w:eastAsia="Times New Roman" w:hAnsi="Calibri" w:cs="Calibri"/>
                <w:color w:val="000000"/>
                <w:sz w:val="20"/>
                <w:szCs w:val="20"/>
                <w:lang w:eastAsia="uk-UA"/>
              </w:rPr>
              <w:t xml:space="preserve"> Захисника України"</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2500,00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-2254,50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-6000,00 </w:t>
            </w:r>
          </w:p>
        </w:tc>
      </w:tr>
      <w:tr w:rsidR="00701767" w:rsidRPr="00701767" w:rsidTr="00701767">
        <w:trPr>
          <w:trHeight w:val="39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батарейки,фоторамка</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1080,00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7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фоторамка</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960,00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398,00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Терина</w:t>
            </w:r>
            <w:proofErr w:type="spellEnd"/>
            <w:r w:rsidRPr="00701767">
              <w:rPr>
                <w:rFonts w:ascii="Calibri" w:eastAsia="Times New Roman" w:hAnsi="Calibri" w:cs="Calibri"/>
                <w:color w:val="000000"/>
                <w:sz w:val="20"/>
                <w:szCs w:val="20"/>
                <w:lang w:eastAsia="uk-UA"/>
              </w:rPr>
              <w:t xml:space="preserve"> Н.В.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мобільне </w:t>
            </w:r>
            <w:proofErr w:type="spellStart"/>
            <w:r w:rsidRPr="00701767">
              <w:rPr>
                <w:rFonts w:ascii="Calibri" w:eastAsia="Times New Roman" w:hAnsi="Calibri" w:cs="Calibri"/>
                <w:color w:val="000000"/>
                <w:sz w:val="20"/>
                <w:szCs w:val="20"/>
                <w:lang w:eastAsia="uk-UA"/>
              </w:rPr>
              <w:t>харчавання</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6000,00</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сувенірна продукція</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Ліски філія</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Розлач</w:t>
            </w:r>
            <w:proofErr w:type="spellEnd"/>
            <w:r w:rsidRPr="00701767">
              <w:rPr>
                <w:rFonts w:ascii="Calibri" w:eastAsia="Times New Roman" w:hAnsi="Calibri" w:cs="Calibri"/>
                <w:color w:val="000000"/>
                <w:sz w:val="20"/>
                <w:szCs w:val="20"/>
                <w:lang w:eastAsia="uk-UA"/>
              </w:rPr>
              <w:t xml:space="preserve"> І.В.</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сувенірна продукція</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Садове філія</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Ніка-спорт</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подяка,грамота</w:t>
            </w:r>
            <w:proofErr w:type="spellEnd"/>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745,50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4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589,00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4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182,00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7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4754,50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6000,00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45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Молодіжна розважальна програма "Шалена паті"</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1460,00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1460,00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200"/>
          <w:tblCellSpacing w:w="0" w:type="dxa"/>
        </w:trPr>
        <w:tc>
          <w:tcPr>
            <w:tcW w:w="5056"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працівників культури</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7200,00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15000,00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-881,00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-35868,00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фоторамка</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3456,00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Яременко В.П.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5350,00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Яременко В.П.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1200,00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Ковган</w:t>
            </w:r>
            <w:proofErr w:type="spellEnd"/>
            <w:r w:rsidRPr="00701767">
              <w:rPr>
                <w:rFonts w:ascii="Calibri" w:eastAsia="Times New Roman" w:hAnsi="Calibri" w:cs="Calibri"/>
                <w:color w:val="000000"/>
                <w:sz w:val="20"/>
                <w:szCs w:val="20"/>
                <w:lang w:eastAsia="uk-UA"/>
              </w:rPr>
              <w:t xml:space="preserve">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автопослуги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41000,00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Яременко В.П.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3318,00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пакет подарунковий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3425,00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Кулик В.І.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Семенівка</w:t>
            </w:r>
            <w:proofErr w:type="spellEnd"/>
            <w:r w:rsidRPr="00701767">
              <w:rPr>
                <w:rFonts w:ascii="Calibri" w:eastAsia="Times New Roman" w:hAnsi="Calibri" w:cs="Calibri"/>
                <w:color w:val="000000"/>
                <w:sz w:val="20"/>
                <w:szCs w:val="20"/>
                <w:lang w:eastAsia="uk-UA"/>
              </w:rPr>
              <w:t xml:space="preserve"> філія</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 "Ніка-Спорт"</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грамота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900,00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8081,00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50868,00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36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працівників сільського господарства</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-2575,00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фоторамка</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775,00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Майська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Пацюк Н.М.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Киселівка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Охріменко Н.А.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Дягова</w:t>
            </w:r>
            <w:proofErr w:type="spellEnd"/>
            <w:r w:rsidRPr="00701767">
              <w:rPr>
                <w:rFonts w:ascii="Calibri" w:eastAsia="Times New Roman" w:hAnsi="Calibri" w:cs="Calibri"/>
                <w:color w:val="000000"/>
                <w:sz w:val="20"/>
                <w:szCs w:val="20"/>
                <w:lang w:eastAsia="uk-UA"/>
              </w:rPr>
              <w:t xml:space="preserve">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Майське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Кулик В.І.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Семенівка</w:t>
            </w:r>
            <w:proofErr w:type="spellEnd"/>
            <w:r w:rsidRPr="00701767">
              <w:rPr>
                <w:rFonts w:ascii="Calibri" w:eastAsia="Times New Roman" w:hAnsi="Calibri" w:cs="Calibri"/>
                <w:color w:val="000000"/>
                <w:sz w:val="20"/>
                <w:szCs w:val="20"/>
                <w:lang w:eastAsia="uk-UA"/>
              </w:rPr>
              <w:t xml:space="preserve"> філія</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Жураковський</w:t>
            </w:r>
            <w:proofErr w:type="spellEnd"/>
            <w:r w:rsidRPr="00701767">
              <w:rPr>
                <w:rFonts w:ascii="Calibri" w:eastAsia="Times New Roman" w:hAnsi="Calibri" w:cs="Calibri"/>
                <w:color w:val="000000"/>
                <w:sz w:val="20"/>
                <w:szCs w:val="20"/>
                <w:lang w:eastAsia="uk-UA"/>
              </w:rPr>
              <w:t xml:space="preserve"> О.А.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Слобідка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285"/>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5575,00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2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Благодійний фестиваль "подих життя"</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10400,00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10000,00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6400,00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10000,00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квіти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4000,00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4000,00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Вшанування жертв голодомору</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-330,00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Ісаков Б.Д.</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вінок</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м. </w:t>
            </w:r>
            <w:proofErr w:type="spellStart"/>
            <w:r w:rsidRPr="00701767">
              <w:rPr>
                <w:rFonts w:ascii="Calibri" w:eastAsia="Times New Roman" w:hAnsi="Calibri" w:cs="Calibri"/>
                <w:color w:val="000000"/>
                <w:sz w:val="20"/>
                <w:szCs w:val="20"/>
                <w:lang w:eastAsia="uk-UA"/>
              </w:rPr>
              <w:t>Мена</w:t>
            </w:r>
            <w:proofErr w:type="spellEnd"/>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330,00</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330,00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85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w:t>
            </w:r>
            <w:proofErr w:type="spellStart"/>
            <w:r w:rsidRPr="00701767">
              <w:rPr>
                <w:rFonts w:ascii="Calibri" w:eastAsia="Times New Roman" w:hAnsi="Calibri" w:cs="Calibri"/>
                <w:color w:val="000000"/>
                <w:sz w:val="20"/>
                <w:szCs w:val="20"/>
                <w:lang w:eastAsia="uk-UA"/>
              </w:rPr>
              <w:t>ліквідарора</w:t>
            </w:r>
            <w:proofErr w:type="spellEnd"/>
            <w:r w:rsidRPr="00701767">
              <w:rPr>
                <w:rFonts w:ascii="Calibri" w:eastAsia="Times New Roman" w:hAnsi="Calibri" w:cs="Calibri"/>
                <w:color w:val="000000"/>
                <w:sz w:val="20"/>
                <w:szCs w:val="20"/>
                <w:lang w:eastAsia="uk-UA"/>
              </w:rPr>
              <w:t xml:space="preserve"> Чорнобильської трагедії"</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8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збройних сил України</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1700,00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500,00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1700,00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500,00 </w:t>
            </w:r>
          </w:p>
        </w:tc>
      </w:tr>
      <w:tr w:rsidR="00701767" w:rsidRPr="00701767" w:rsidTr="00701767">
        <w:trPr>
          <w:trHeight w:val="33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6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День місцевого самоврядування</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2000,00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600,00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2000,00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xml:space="preserve">600,00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0,00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1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94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День святого </w:t>
            </w:r>
            <w:proofErr w:type="spellStart"/>
            <w:r w:rsidRPr="00701767">
              <w:rPr>
                <w:rFonts w:ascii="Calibri" w:eastAsia="Times New Roman" w:hAnsi="Calibri" w:cs="Calibri"/>
                <w:color w:val="000000"/>
                <w:sz w:val="20"/>
                <w:szCs w:val="20"/>
                <w:lang w:eastAsia="uk-UA"/>
              </w:rPr>
              <w:t>Миколая,Відкриття</w:t>
            </w:r>
            <w:proofErr w:type="spellEnd"/>
            <w:r w:rsidRPr="00701767">
              <w:rPr>
                <w:rFonts w:ascii="Calibri" w:eastAsia="Times New Roman" w:hAnsi="Calibri" w:cs="Calibri"/>
                <w:color w:val="000000"/>
                <w:sz w:val="20"/>
                <w:szCs w:val="20"/>
                <w:lang w:eastAsia="uk-UA"/>
              </w:rPr>
              <w:t xml:space="preserve"> ялинки.</w:t>
            </w:r>
          </w:p>
        </w:tc>
        <w:tc>
          <w:tcPr>
            <w:tcW w:w="728"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3900,00</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14500,00</w:t>
            </w:r>
          </w:p>
        </w:tc>
        <w:tc>
          <w:tcPr>
            <w:tcW w:w="259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64"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-22055,00 </w:t>
            </w:r>
          </w:p>
        </w:tc>
        <w:tc>
          <w:tcPr>
            <w:tcW w:w="770"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FF0000"/>
                <w:sz w:val="20"/>
                <w:szCs w:val="20"/>
                <w:lang w:eastAsia="uk-UA"/>
              </w:rPr>
              <w:t xml:space="preserve">-1189,00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Жураковський</w:t>
            </w:r>
            <w:proofErr w:type="spellEnd"/>
            <w:r w:rsidRPr="00701767">
              <w:rPr>
                <w:rFonts w:ascii="Calibri" w:eastAsia="Times New Roman" w:hAnsi="Calibri" w:cs="Calibri"/>
                <w:color w:val="000000"/>
                <w:sz w:val="20"/>
                <w:szCs w:val="20"/>
                <w:lang w:eastAsia="uk-UA"/>
              </w:rPr>
              <w:t xml:space="preserve"> О.А.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Слобідка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78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Набок О.В.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товар для оздоблення сцени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3400,00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Жураковський</w:t>
            </w:r>
            <w:proofErr w:type="spellEnd"/>
            <w:r w:rsidRPr="00701767">
              <w:rPr>
                <w:rFonts w:ascii="Calibri" w:eastAsia="Times New Roman" w:hAnsi="Calibri" w:cs="Calibri"/>
                <w:color w:val="000000"/>
                <w:sz w:val="20"/>
                <w:szCs w:val="20"/>
                <w:lang w:eastAsia="uk-UA"/>
              </w:rPr>
              <w:t xml:space="preserve"> О.А.</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Слобідка філія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Нестеренко І.Л.</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оргаліт</w:t>
            </w:r>
            <w:proofErr w:type="spellEnd"/>
            <w:r w:rsidRPr="00701767">
              <w:rPr>
                <w:rFonts w:ascii="Calibri" w:eastAsia="Times New Roman" w:hAnsi="Calibri" w:cs="Calibri"/>
                <w:color w:val="000000"/>
                <w:sz w:val="20"/>
                <w:szCs w:val="20"/>
                <w:lang w:eastAsia="uk-UA"/>
              </w:rPr>
              <w:t>. Прут</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1864,00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афіша,плакат</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590,00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Лось Т.І.</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гірлянда</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17175,00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52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Яременко В.П.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мобільне харчування</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1135,00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Ілляшик</w:t>
            </w:r>
            <w:proofErr w:type="spellEnd"/>
            <w:r w:rsidRPr="00701767">
              <w:rPr>
                <w:rFonts w:ascii="Calibri" w:eastAsia="Times New Roman" w:hAnsi="Calibri" w:cs="Calibri"/>
                <w:color w:val="000000"/>
                <w:sz w:val="20"/>
                <w:szCs w:val="20"/>
                <w:lang w:eastAsia="uk-UA"/>
              </w:rPr>
              <w:t xml:space="preserve"> С.О.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Блистова</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Розлач</w:t>
            </w:r>
            <w:proofErr w:type="spellEnd"/>
            <w:r w:rsidRPr="00701767">
              <w:rPr>
                <w:rFonts w:ascii="Calibri" w:eastAsia="Times New Roman" w:hAnsi="Calibri" w:cs="Calibri"/>
                <w:color w:val="000000"/>
                <w:sz w:val="20"/>
                <w:szCs w:val="20"/>
                <w:lang w:eastAsia="uk-UA"/>
              </w:rPr>
              <w:t xml:space="preserve"> І.В.</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сувеніри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Садове</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ФОП </w:t>
            </w:r>
            <w:proofErr w:type="spellStart"/>
            <w:r w:rsidRPr="00701767">
              <w:rPr>
                <w:rFonts w:ascii="Calibri" w:eastAsia="Times New Roman" w:hAnsi="Calibri" w:cs="Calibri"/>
                <w:color w:val="000000"/>
                <w:sz w:val="20"/>
                <w:szCs w:val="20"/>
                <w:lang w:eastAsia="uk-UA"/>
              </w:rPr>
              <w:t>Самосват</w:t>
            </w:r>
            <w:proofErr w:type="spellEnd"/>
            <w:r w:rsidRPr="00701767">
              <w:rPr>
                <w:rFonts w:ascii="Calibri" w:eastAsia="Times New Roman" w:hAnsi="Calibri" w:cs="Calibri"/>
                <w:color w:val="000000"/>
                <w:sz w:val="20"/>
                <w:szCs w:val="20"/>
                <w:lang w:eastAsia="uk-UA"/>
              </w:rPr>
              <w:t xml:space="preserve"> М.П.</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Макошине</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500,00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Сіра В.М.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Ушня</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300,00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1035"/>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lastRenderedPageBreak/>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Дубовик О.О.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xml:space="preserve">проведення святкової розважальної </w:t>
            </w:r>
            <w:proofErr w:type="spellStart"/>
            <w:r w:rsidRPr="00701767">
              <w:rPr>
                <w:rFonts w:ascii="Calibri" w:eastAsia="Times New Roman" w:hAnsi="Calibri" w:cs="Calibri"/>
                <w:color w:val="000000"/>
                <w:sz w:val="20"/>
                <w:szCs w:val="20"/>
                <w:lang w:eastAsia="uk-UA"/>
              </w:rPr>
              <w:t>пограми</w:t>
            </w:r>
            <w:proofErr w:type="spellEnd"/>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4554,00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78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Дубовик О.О.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проведення Новорічної прогами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10000,00</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Пацюк Н.М.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гірлянда</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філія Киселівка</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400,00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Скиба А.О.</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канцтовари</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414,00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28"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ФОП Пацюк Н.М.</w:t>
            </w:r>
          </w:p>
        </w:tc>
        <w:tc>
          <w:tcPr>
            <w:tcW w:w="2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дощик новорічний</w:t>
            </w:r>
          </w:p>
        </w:tc>
        <w:tc>
          <w:tcPr>
            <w:tcW w:w="2636"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Calibri" w:eastAsia="Times New Roman" w:hAnsi="Calibri" w:cs="Calibri"/>
                <w:color w:val="000000"/>
                <w:sz w:val="20"/>
                <w:szCs w:val="20"/>
                <w:lang w:eastAsia="uk-UA"/>
              </w:rPr>
              <w:t>м.Мена</w:t>
            </w:r>
            <w:proofErr w:type="spellEnd"/>
          </w:p>
        </w:tc>
        <w:tc>
          <w:tcPr>
            <w:tcW w:w="79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112,00</w:t>
            </w:r>
          </w:p>
        </w:tc>
        <w:tc>
          <w:tcPr>
            <w:tcW w:w="864"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843" w:type="dxa"/>
            <w:gridSpan w:val="2"/>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c>
          <w:tcPr>
            <w:tcW w:w="770"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color w:val="000000"/>
                <w:sz w:val="20"/>
                <w:szCs w:val="20"/>
                <w:lang w:eastAsia="uk-UA"/>
              </w:rPr>
              <w:t> </w:t>
            </w:r>
          </w:p>
        </w:tc>
      </w:tr>
      <w:tr w:rsidR="00701767" w:rsidRPr="00701767" w:rsidTr="00701767">
        <w:trPr>
          <w:trHeight w:val="300"/>
          <w:tblCellSpacing w:w="0" w:type="dxa"/>
        </w:trPr>
        <w:tc>
          <w:tcPr>
            <w:tcW w:w="5056" w:type="dxa"/>
            <w:tcBorders>
              <w:top w:val="nil"/>
              <w:left w:val="single" w:sz="4" w:space="0" w:color="000000"/>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всього по заходу</w:t>
            </w:r>
          </w:p>
        </w:tc>
        <w:tc>
          <w:tcPr>
            <w:tcW w:w="728"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59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81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2636"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97"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25955,00</w:t>
            </w:r>
          </w:p>
        </w:tc>
        <w:tc>
          <w:tcPr>
            <w:tcW w:w="864"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15689,00</w:t>
            </w:r>
          </w:p>
        </w:tc>
        <w:tc>
          <w:tcPr>
            <w:tcW w:w="843" w:type="dxa"/>
            <w:gridSpan w:val="2"/>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c>
          <w:tcPr>
            <w:tcW w:w="770" w:type="dxa"/>
            <w:tcBorders>
              <w:top w:val="nil"/>
              <w:left w:val="nil"/>
              <w:bottom w:val="single" w:sz="4" w:space="0" w:color="000000"/>
              <w:right w:val="single" w:sz="4" w:space="0" w:color="000000"/>
            </w:tcBorders>
            <w:shd w:val="clear" w:color="auto" w:fill="9BC2E6"/>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 </w:t>
            </w:r>
          </w:p>
        </w:tc>
      </w:tr>
      <w:tr w:rsidR="00701767" w:rsidRPr="00701767" w:rsidTr="00701767">
        <w:trPr>
          <w:trHeight w:val="514"/>
          <w:tblCellSpacing w:w="0" w:type="dxa"/>
        </w:trPr>
        <w:tc>
          <w:tcPr>
            <w:tcW w:w="505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28"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9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594"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817"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636"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97" w:type="dxa"/>
            <w:tcBorders>
              <w:top w:val="single" w:sz="4" w:space="0" w:color="000000"/>
              <w:left w:val="nil"/>
              <w:bottom w:val="single" w:sz="4" w:space="0" w:color="000000"/>
              <w:right w:val="single" w:sz="4" w:space="0" w:color="000000"/>
            </w:tcBorders>
            <w:shd w:val="clear" w:color="auto" w:fill="FABF8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284767,80</w:t>
            </w:r>
          </w:p>
        </w:tc>
        <w:tc>
          <w:tcPr>
            <w:tcW w:w="864" w:type="dxa"/>
            <w:tcBorders>
              <w:top w:val="single" w:sz="4" w:space="0" w:color="000000"/>
              <w:left w:val="nil"/>
              <w:bottom w:val="single" w:sz="4" w:space="0" w:color="000000"/>
              <w:right w:val="single" w:sz="4" w:space="0" w:color="000000"/>
            </w:tcBorders>
            <w:shd w:val="clear" w:color="auto" w:fill="FABF8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Calibri" w:eastAsia="Times New Roman" w:hAnsi="Calibri" w:cs="Calibri"/>
                <w:b/>
                <w:bCs/>
                <w:color w:val="000000"/>
                <w:sz w:val="20"/>
                <w:szCs w:val="20"/>
                <w:lang w:eastAsia="uk-UA"/>
              </w:rPr>
              <w:t>379999,23</w:t>
            </w:r>
          </w:p>
        </w:tc>
        <w:tc>
          <w:tcPr>
            <w:tcW w:w="843" w:type="dxa"/>
            <w:gridSpan w:val="2"/>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770" w:type="dxa"/>
            <w:tcBorders>
              <w:top w:val="single" w:sz="4" w:space="0" w:color="000000"/>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bl>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Default="00701767" w:rsidP="00701767">
      <w:pPr>
        <w:shd w:val="clear" w:color="auto" w:fill="FFFFFF"/>
        <w:spacing w:after="0" w:line="360" w:lineRule="atLeast"/>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51A54" w:rsidRDefault="00551A54"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551A54" w:rsidRDefault="00551A54"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551A54" w:rsidRDefault="00551A54"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551A54" w:rsidRDefault="00551A54"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551A54" w:rsidRDefault="00551A54"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EA00C3" w:rsidRDefault="00EA00C3"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EA00C3" w:rsidRDefault="00EA00C3"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EA00C3" w:rsidRDefault="00EA00C3"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EA00C3" w:rsidRDefault="00EA00C3"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EA00C3" w:rsidRDefault="00EA00C3"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EA00C3" w:rsidRDefault="00EA00C3"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551A54" w:rsidRPr="00701767" w:rsidRDefault="00551A54" w:rsidP="00701767">
      <w:pPr>
        <w:shd w:val="clear" w:color="auto" w:fill="FFFFFF"/>
        <w:spacing w:after="0" w:line="360" w:lineRule="atLeast"/>
        <w:jc w:val="center"/>
        <w:rPr>
          <w:rFonts w:ascii="Times New Roman" w:eastAsia="Times New Roman" w:hAnsi="Times New Roman" w:cs="Times New Roman"/>
          <w:sz w:val="24"/>
          <w:szCs w:val="24"/>
          <w:lang w:eastAsia="uk-UA"/>
        </w:rPr>
      </w:pP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263287" w:rsidRDefault="00701767" w:rsidP="00263287">
      <w:pPr>
        <w:spacing w:after="0" w:line="240" w:lineRule="auto"/>
        <w:jc w:val="both"/>
        <w:rPr>
          <w:rFonts w:ascii="Times New Roman" w:eastAsia="Times New Roman" w:hAnsi="Times New Roman" w:cs="Times New Roman"/>
          <w:color w:val="000000"/>
          <w:sz w:val="28"/>
          <w:szCs w:val="28"/>
          <w:lang w:eastAsia="uk-UA"/>
        </w:rPr>
      </w:pPr>
      <w:r w:rsidRPr="00701767">
        <w:rPr>
          <w:rFonts w:ascii="Times New Roman" w:eastAsia="Times New Roman" w:hAnsi="Times New Roman" w:cs="Times New Roman"/>
          <w:color w:val="000000"/>
          <w:sz w:val="18"/>
          <w:szCs w:val="18"/>
          <w:lang w:eastAsia="uk-UA"/>
        </w:rPr>
        <w:lastRenderedPageBreak/>
        <w:t>                                                                                              </w:t>
      </w:r>
      <w:r w:rsidR="00263287">
        <w:rPr>
          <w:rFonts w:ascii="Times New Roman" w:eastAsia="Times New Roman" w:hAnsi="Times New Roman" w:cs="Times New Roman"/>
          <w:color w:val="000000"/>
          <w:sz w:val="18"/>
          <w:szCs w:val="18"/>
          <w:lang w:eastAsia="uk-UA"/>
        </w:rPr>
        <w:t>                           </w:t>
      </w:r>
      <w:bookmarkStart w:id="1" w:name="_Hlk39079752"/>
      <w:r w:rsidR="00263287">
        <w:rPr>
          <w:rFonts w:ascii="Times New Roman" w:eastAsia="Times New Roman" w:hAnsi="Times New Roman" w:cs="Times New Roman"/>
          <w:color w:val="000000"/>
          <w:sz w:val="28"/>
          <w:szCs w:val="28"/>
          <w:lang w:eastAsia="uk-UA"/>
        </w:rPr>
        <w:t>Додаток 3</w:t>
      </w:r>
      <w:r w:rsidR="00263287" w:rsidRPr="00263287">
        <w:rPr>
          <w:rFonts w:ascii="Times New Roman" w:eastAsia="Times New Roman" w:hAnsi="Times New Roman" w:cs="Times New Roman"/>
          <w:color w:val="000000"/>
          <w:sz w:val="28"/>
          <w:szCs w:val="28"/>
          <w:lang w:eastAsia="uk-UA"/>
        </w:rPr>
        <w:t xml:space="preserve"> до рішення виконавчого </w:t>
      </w:r>
    </w:p>
    <w:p w:rsidR="00263287" w:rsidRDefault="00263287" w:rsidP="0026328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263287" w:rsidRDefault="00263287" w:rsidP="0026328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701767" w:rsidRPr="00B97D2B" w:rsidRDefault="00263287" w:rsidP="00B97D2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bookmarkEnd w:id="1"/>
      <w:r w:rsidR="00701767"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360" w:lineRule="atLeast"/>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330FD9" w:rsidRDefault="00701767" w:rsidP="00701767">
      <w:pPr>
        <w:shd w:val="clear" w:color="auto" w:fill="FFFFFF"/>
        <w:spacing w:after="0" w:line="360" w:lineRule="atLeast"/>
        <w:jc w:val="center"/>
        <w:rPr>
          <w:rFonts w:ascii="Times New Roman" w:eastAsia="Times New Roman" w:hAnsi="Times New Roman" w:cs="Times New Roman"/>
          <w:sz w:val="28"/>
          <w:szCs w:val="28"/>
          <w:lang w:eastAsia="uk-UA"/>
        </w:rPr>
      </w:pPr>
      <w:r w:rsidRPr="00330FD9">
        <w:rPr>
          <w:rFonts w:ascii="Times New Roman" w:eastAsia="Times New Roman" w:hAnsi="Times New Roman" w:cs="Times New Roman"/>
          <w:b/>
          <w:bCs/>
          <w:sz w:val="28"/>
          <w:szCs w:val="28"/>
          <w:lang w:eastAsia="uk-UA"/>
        </w:rPr>
        <w:t xml:space="preserve">Звіт про виконання Програми підтримки та розвитку дитячих   творчих колективів </w:t>
      </w:r>
      <w:r w:rsidR="001D1E4D" w:rsidRPr="00330FD9">
        <w:rPr>
          <w:rFonts w:ascii="Times New Roman" w:eastAsia="Times New Roman" w:hAnsi="Times New Roman" w:cs="Times New Roman"/>
          <w:b/>
          <w:bCs/>
          <w:sz w:val="28"/>
          <w:szCs w:val="28"/>
          <w:lang w:eastAsia="uk-UA"/>
        </w:rPr>
        <w:t>в 2019 році</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44619B" w:rsidP="0044619B">
      <w:pPr>
        <w:tabs>
          <w:tab w:val="left" w:pos="709"/>
        </w:tabs>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701767" w:rsidRPr="00701767">
        <w:rPr>
          <w:rFonts w:ascii="Times New Roman" w:eastAsia="Times New Roman" w:hAnsi="Times New Roman" w:cs="Times New Roman"/>
          <w:color w:val="000000"/>
          <w:sz w:val="28"/>
          <w:szCs w:val="28"/>
          <w:lang w:eastAsia="uk-UA"/>
        </w:rPr>
        <w:t xml:space="preserve">Відділ культури Менської міської ради за своїм призначенням  забезпечує реалізацію державної політики у сфері культури, управління, координацію роботи установ культури ОТГ,  сприяє вирішенню актуальних питань. </w:t>
      </w:r>
    </w:p>
    <w:p w:rsidR="00701767" w:rsidRPr="00701767" w:rsidRDefault="00701767" w:rsidP="00701767">
      <w:pPr>
        <w:spacing w:after="0" w:line="240" w:lineRule="auto"/>
        <w:ind w:left="-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 метою підтримки, збереження та розвитку творчого потенціалу громади. </w:t>
      </w:r>
      <w:r w:rsidRPr="00701767">
        <w:rPr>
          <w:rFonts w:ascii="Times New Roman" w:eastAsia="Times New Roman" w:hAnsi="Times New Roman" w:cs="Times New Roman"/>
          <w:color w:val="000000"/>
          <w:sz w:val="28"/>
          <w:szCs w:val="28"/>
          <w:shd w:val="clear" w:color="auto" w:fill="FFFFFF"/>
          <w:lang w:eastAsia="uk-UA"/>
        </w:rPr>
        <w:t>Виявлення</w:t>
      </w:r>
      <w:r w:rsidRPr="00701767">
        <w:rPr>
          <w:rFonts w:ascii="Times New Roman" w:eastAsia="Times New Roman" w:hAnsi="Times New Roman" w:cs="Times New Roman"/>
          <w:color w:val="000000"/>
          <w:sz w:val="28"/>
          <w:szCs w:val="28"/>
          <w:lang w:eastAsia="uk-UA"/>
        </w:rPr>
        <w:t xml:space="preserve"> обдарованої молоді, </w:t>
      </w:r>
      <w:r w:rsidRPr="00701767">
        <w:rPr>
          <w:rFonts w:ascii="Times New Roman" w:eastAsia="Times New Roman" w:hAnsi="Times New Roman" w:cs="Times New Roman"/>
          <w:color w:val="000000"/>
          <w:sz w:val="28"/>
          <w:szCs w:val="28"/>
          <w:shd w:val="clear" w:color="auto" w:fill="FFFFFF"/>
          <w:lang w:eastAsia="uk-UA"/>
        </w:rPr>
        <w:t xml:space="preserve">сприяння розвитку творчих особистостей та підтримка </w:t>
      </w:r>
      <w:r w:rsidRPr="00701767">
        <w:rPr>
          <w:rFonts w:ascii="Times New Roman" w:eastAsia="Times New Roman" w:hAnsi="Times New Roman" w:cs="Times New Roman"/>
          <w:color w:val="000000"/>
          <w:sz w:val="28"/>
          <w:szCs w:val="28"/>
          <w:lang w:eastAsia="uk-UA"/>
        </w:rPr>
        <w:t>творчої діяльності, популяризація культурних надбань громади, шляхом участі колективів у Всеукраїнських та Міжнародних конкурсах, фестивалях.</w:t>
      </w:r>
    </w:p>
    <w:p w:rsidR="00701767" w:rsidRPr="00701767" w:rsidRDefault="00701767" w:rsidP="00701767">
      <w:pPr>
        <w:spacing w:after="0" w:line="240" w:lineRule="auto"/>
        <w:ind w:left="-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Відділом культури Менс</w:t>
      </w:r>
      <w:r w:rsidR="0044619B">
        <w:rPr>
          <w:rFonts w:ascii="Times New Roman" w:eastAsia="Times New Roman" w:hAnsi="Times New Roman" w:cs="Times New Roman"/>
          <w:color w:val="000000"/>
          <w:sz w:val="28"/>
          <w:szCs w:val="28"/>
          <w:lang w:eastAsia="uk-UA"/>
        </w:rPr>
        <w:t>ької міської ради була розроблен</w:t>
      </w:r>
      <w:r w:rsidRPr="00701767">
        <w:rPr>
          <w:rFonts w:ascii="Times New Roman" w:eastAsia="Times New Roman" w:hAnsi="Times New Roman" w:cs="Times New Roman"/>
          <w:color w:val="000000"/>
          <w:sz w:val="28"/>
          <w:szCs w:val="28"/>
          <w:lang w:eastAsia="uk-UA"/>
        </w:rPr>
        <w:t>а «Програма підтримки та розвитку дитячих   творчих колективів відділу культури Менської міської ради на 2019 рік». Головним завданням програми є поліпшення матеріально-технічної бази дитячих колективів, сприяння якісній мистецькій діяльності  талановитої  молоді, підтримка творчих колективів з обміну творчими набутками, реалізація  культурно-мистецьких заходів для дітей та молоді. </w:t>
      </w:r>
    </w:p>
    <w:p w:rsidR="00701767" w:rsidRPr="00701767" w:rsidRDefault="00701767" w:rsidP="00701767">
      <w:pPr>
        <w:spacing w:after="0" w:line="240" w:lineRule="auto"/>
        <w:ind w:left="-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Програма дозволяє досягти поступового розв’язання проблем матеріальної бази колективів,  досягти вищого рівня щодо їх творчої діяльності, в належних умовах проводити репетиції, придбати необхідні сценічні костюми, забезпечити участь колективів в оглядах, конкурсах, фестивалях різних рівнів.</w:t>
      </w:r>
    </w:p>
    <w:p w:rsidR="00701767" w:rsidRPr="00836ADF" w:rsidRDefault="00701767" w:rsidP="00263287">
      <w:pPr>
        <w:spacing w:after="0" w:line="240" w:lineRule="auto"/>
        <w:ind w:left="-567"/>
        <w:jc w:val="both"/>
        <w:rPr>
          <w:rFonts w:ascii="Times New Roman" w:eastAsia="Times New Roman" w:hAnsi="Times New Roman" w:cs="Times New Roman"/>
          <w:color w:val="000000"/>
          <w:sz w:val="28"/>
          <w:szCs w:val="28"/>
          <w:lang w:eastAsia="uk-UA"/>
        </w:rPr>
      </w:pPr>
      <w:r w:rsidRPr="00701767">
        <w:rPr>
          <w:rFonts w:ascii="Times New Roman" w:eastAsia="Times New Roman" w:hAnsi="Times New Roman" w:cs="Times New Roman"/>
          <w:color w:val="000000"/>
          <w:sz w:val="28"/>
          <w:szCs w:val="28"/>
          <w:lang w:eastAsia="uk-UA"/>
        </w:rPr>
        <w:t xml:space="preserve">Таким чином, «Програма підтримки та розвитку дитячих   творчих колективів відділу культури Менської міської ради на 2019 рік» дала можливість </w:t>
      </w:r>
      <w:r w:rsidRPr="00836ADF">
        <w:rPr>
          <w:rFonts w:ascii="Times New Roman" w:eastAsia="Times New Roman" w:hAnsi="Times New Roman" w:cs="Times New Roman"/>
          <w:color w:val="000000"/>
          <w:sz w:val="28"/>
          <w:szCs w:val="28"/>
          <w:lang w:eastAsia="uk-UA"/>
        </w:rPr>
        <w:t>художнім колективам</w:t>
      </w:r>
      <w:r w:rsidRPr="00701767">
        <w:rPr>
          <w:rFonts w:ascii="Times New Roman" w:eastAsia="Times New Roman" w:hAnsi="Times New Roman" w:cs="Times New Roman"/>
          <w:color w:val="000000"/>
          <w:sz w:val="28"/>
          <w:szCs w:val="28"/>
          <w:shd w:val="clear" w:color="auto" w:fill="F1F0F0"/>
          <w:lang w:eastAsia="uk-UA"/>
        </w:rPr>
        <w:t xml:space="preserve"> </w:t>
      </w:r>
      <w:r w:rsidRPr="00836ADF">
        <w:rPr>
          <w:rFonts w:ascii="Times New Roman" w:eastAsia="Times New Roman" w:hAnsi="Times New Roman" w:cs="Times New Roman"/>
          <w:color w:val="000000"/>
          <w:sz w:val="28"/>
          <w:szCs w:val="28"/>
          <w:lang w:eastAsia="uk-UA"/>
        </w:rPr>
        <w:t xml:space="preserve">Менської ОТГ взяти участь у Міжнародних фестивалях та конкурсах: </w:t>
      </w:r>
    </w:p>
    <w:p w:rsidR="00701767" w:rsidRPr="00836ADF" w:rsidRDefault="00836ADF" w:rsidP="00836ADF">
      <w:pPr>
        <w:spacing w:after="0" w:line="240" w:lineRule="auto"/>
        <w:ind w:left="-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01767" w:rsidRPr="00836ADF">
        <w:rPr>
          <w:rFonts w:ascii="Times New Roman" w:eastAsia="Times New Roman" w:hAnsi="Times New Roman" w:cs="Times New Roman"/>
          <w:color w:val="000000"/>
          <w:sz w:val="28"/>
          <w:szCs w:val="28"/>
          <w:lang w:eastAsia="uk-UA"/>
        </w:rPr>
        <w:t xml:space="preserve">1. Зразковий цирковий колектив «Юність» </w:t>
      </w:r>
      <w:proofErr w:type="spellStart"/>
      <w:r w:rsidR="00701767" w:rsidRPr="00836ADF">
        <w:rPr>
          <w:rFonts w:ascii="Times New Roman" w:eastAsia="Times New Roman" w:hAnsi="Times New Roman" w:cs="Times New Roman"/>
          <w:color w:val="000000"/>
          <w:sz w:val="28"/>
          <w:szCs w:val="28"/>
          <w:lang w:eastAsia="uk-UA"/>
        </w:rPr>
        <w:t>Макошинської</w:t>
      </w:r>
      <w:proofErr w:type="spellEnd"/>
      <w:r w:rsidR="00701767" w:rsidRPr="00836ADF">
        <w:rPr>
          <w:rFonts w:ascii="Times New Roman" w:eastAsia="Times New Roman" w:hAnsi="Times New Roman" w:cs="Times New Roman"/>
          <w:color w:val="000000"/>
          <w:sz w:val="28"/>
          <w:szCs w:val="28"/>
          <w:lang w:eastAsia="uk-UA"/>
        </w:rPr>
        <w:t xml:space="preserve"> філії КЗ «Менський будинок культури», керівник Заслужений працівник культури України     В. Бур  взяв  Гран – прі  у Міжнародному фестивалі «Різдвяні зустрічі».</w:t>
      </w:r>
    </w:p>
    <w:p w:rsidR="00701767" w:rsidRPr="00836ADF" w:rsidRDefault="00836ADF" w:rsidP="00836ADF">
      <w:pPr>
        <w:spacing w:after="0" w:line="240" w:lineRule="auto"/>
        <w:ind w:left="-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01767" w:rsidRPr="00836ADF">
        <w:rPr>
          <w:rFonts w:ascii="Times New Roman" w:eastAsia="Times New Roman" w:hAnsi="Times New Roman" w:cs="Times New Roman"/>
          <w:color w:val="000000"/>
          <w:sz w:val="28"/>
          <w:szCs w:val="28"/>
          <w:lang w:eastAsia="uk-UA"/>
        </w:rPr>
        <w:t xml:space="preserve">2. Зразковий ансамбль сучасного танцю «Сюрприз» КЗ «Менський будинок культури», керівник М. </w:t>
      </w:r>
      <w:proofErr w:type="spellStart"/>
      <w:r w:rsidR="00701767" w:rsidRPr="00836ADF">
        <w:rPr>
          <w:rFonts w:ascii="Times New Roman" w:eastAsia="Times New Roman" w:hAnsi="Times New Roman" w:cs="Times New Roman"/>
          <w:color w:val="000000"/>
          <w:sz w:val="28"/>
          <w:szCs w:val="28"/>
          <w:lang w:eastAsia="uk-UA"/>
        </w:rPr>
        <w:t>Ленчевська</w:t>
      </w:r>
      <w:proofErr w:type="spellEnd"/>
      <w:r w:rsidR="00701767" w:rsidRPr="00836ADF">
        <w:rPr>
          <w:rFonts w:ascii="Times New Roman" w:eastAsia="Times New Roman" w:hAnsi="Times New Roman" w:cs="Times New Roman"/>
          <w:color w:val="000000"/>
          <w:sz w:val="28"/>
          <w:szCs w:val="28"/>
          <w:lang w:eastAsia="uk-UA"/>
        </w:rPr>
        <w:t xml:space="preserve">, взяв участь у Міжнародному фестивалі дитячої та юнацької творчості «DAS - FEST» та в Арт фестивалі «Сузір’я» в </w:t>
      </w:r>
      <w:proofErr w:type="spellStart"/>
      <w:r w:rsidR="00701767" w:rsidRPr="00836ADF">
        <w:rPr>
          <w:rFonts w:ascii="Times New Roman" w:eastAsia="Times New Roman" w:hAnsi="Times New Roman" w:cs="Times New Roman"/>
          <w:color w:val="000000"/>
          <w:sz w:val="28"/>
          <w:szCs w:val="28"/>
          <w:lang w:eastAsia="uk-UA"/>
        </w:rPr>
        <w:t>Несебрі</w:t>
      </w:r>
      <w:proofErr w:type="spellEnd"/>
      <w:r w:rsidR="00701767" w:rsidRPr="00836ADF">
        <w:rPr>
          <w:rFonts w:ascii="Times New Roman" w:eastAsia="Times New Roman" w:hAnsi="Times New Roman" w:cs="Times New Roman"/>
          <w:color w:val="000000"/>
          <w:sz w:val="28"/>
          <w:szCs w:val="28"/>
          <w:lang w:eastAsia="uk-UA"/>
        </w:rPr>
        <w:t xml:space="preserve">» Болгарія. </w:t>
      </w:r>
    </w:p>
    <w:p w:rsidR="00701767" w:rsidRPr="00836ADF" w:rsidRDefault="00836ADF" w:rsidP="00836ADF">
      <w:pPr>
        <w:spacing w:after="0" w:line="240" w:lineRule="auto"/>
        <w:ind w:left="-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01767" w:rsidRPr="00836ADF">
        <w:rPr>
          <w:rFonts w:ascii="Times New Roman" w:eastAsia="Times New Roman" w:hAnsi="Times New Roman" w:cs="Times New Roman"/>
          <w:color w:val="000000"/>
          <w:sz w:val="28"/>
          <w:szCs w:val="28"/>
          <w:lang w:eastAsia="uk-UA"/>
        </w:rPr>
        <w:t>3. Дитячий вокальний ансамбль «</w:t>
      </w:r>
      <w:proofErr w:type="spellStart"/>
      <w:r w:rsidR="00701767" w:rsidRPr="00836ADF">
        <w:rPr>
          <w:rFonts w:ascii="Times New Roman" w:eastAsia="Times New Roman" w:hAnsi="Times New Roman" w:cs="Times New Roman"/>
          <w:color w:val="000000"/>
          <w:sz w:val="28"/>
          <w:szCs w:val="28"/>
          <w:lang w:eastAsia="uk-UA"/>
        </w:rPr>
        <w:t>Домісолька</w:t>
      </w:r>
      <w:proofErr w:type="spellEnd"/>
      <w:r w:rsidR="00701767" w:rsidRPr="00836ADF">
        <w:rPr>
          <w:rFonts w:ascii="Times New Roman" w:eastAsia="Times New Roman" w:hAnsi="Times New Roman" w:cs="Times New Roman"/>
          <w:color w:val="000000"/>
          <w:sz w:val="28"/>
          <w:szCs w:val="28"/>
          <w:lang w:eastAsia="uk-UA"/>
        </w:rPr>
        <w:t>» керівник О. Дробиш КЗ «Менський будинок культури» взяв участь у Міжнародному конкурс-фестивалі « DAS – FEST».</w:t>
      </w:r>
    </w:p>
    <w:p w:rsidR="00701767" w:rsidRPr="00836ADF" w:rsidRDefault="00836ADF" w:rsidP="00836ADF">
      <w:pPr>
        <w:spacing w:after="0" w:line="240" w:lineRule="auto"/>
        <w:ind w:left="-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01767" w:rsidRPr="00836ADF">
        <w:rPr>
          <w:rFonts w:ascii="Times New Roman" w:eastAsia="Times New Roman" w:hAnsi="Times New Roman" w:cs="Times New Roman"/>
          <w:color w:val="000000"/>
          <w:sz w:val="28"/>
          <w:szCs w:val="28"/>
          <w:lang w:eastAsia="uk-UA"/>
        </w:rPr>
        <w:t xml:space="preserve">4.Зразковий </w:t>
      </w:r>
      <w:proofErr w:type="spellStart"/>
      <w:r w:rsidR="00701767" w:rsidRPr="00836ADF">
        <w:rPr>
          <w:rFonts w:ascii="Times New Roman" w:eastAsia="Times New Roman" w:hAnsi="Times New Roman" w:cs="Times New Roman"/>
          <w:color w:val="000000"/>
          <w:sz w:val="28"/>
          <w:szCs w:val="28"/>
          <w:lang w:eastAsia="uk-UA"/>
        </w:rPr>
        <w:t>хореографічно</w:t>
      </w:r>
      <w:proofErr w:type="spellEnd"/>
      <w:r w:rsidR="00701767" w:rsidRPr="00836ADF">
        <w:rPr>
          <w:rFonts w:ascii="Times New Roman" w:eastAsia="Times New Roman" w:hAnsi="Times New Roman" w:cs="Times New Roman"/>
          <w:color w:val="000000"/>
          <w:sz w:val="28"/>
          <w:szCs w:val="28"/>
          <w:lang w:eastAsia="uk-UA"/>
        </w:rPr>
        <w:t xml:space="preserve"> – цирковий колектив «Фієста» м. </w:t>
      </w:r>
      <w:proofErr w:type="spellStart"/>
      <w:r w:rsidR="00701767" w:rsidRPr="00836ADF">
        <w:rPr>
          <w:rFonts w:ascii="Times New Roman" w:eastAsia="Times New Roman" w:hAnsi="Times New Roman" w:cs="Times New Roman"/>
          <w:color w:val="000000"/>
          <w:sz w:val="28"/>
          <w:szCs w:val="28"/>
          <w:lang w:eastAsia="uk-UA"/>
        </w:rPr>
        <w:t>Мена</w:t>
      </w:r>
      <w:proofErr w:type="spellEnd"/>
      <w:r w:rsidR="00701767" w:rsidRPr="00836ADF">
        <w:rPr>
          <w:rFonts w:ascii="Times New Roman" w:eastAsia="Times New Roman" w:hAnsi="Times New Roman" w:cs="Times New Roman"/>
          <w:color w:val="000000"/>
          <w:sz w:val="28"/>
          <w:szCs w:val="28"/>
          <w:lang w:eastAsia="uk-UA"/>
        </w:rPr>
        <w:t xml:space="preserve">, керівник Заслужений працівник культури України А. </w:t>
      </w:r>
      <w:proofErr w:type="spellStart"/>
      <w:r w:rsidR="00701767" w:rsidRPr="00836ADF">
        <w:rPr>
          <w:rFonts w:ascii="Times New Roman" w:eastAsia="Times New Roman" w:hAnsi="Times New Roman" w:cs="Times New Roman"/>
          <w:color w:val="000000"/>
          <w:sz w:val="28"/>
          <w:szCs w:val="28"/>
          <w:lang w:eastAsia="uk-UA"/>
        </w:rPr>
        <w:t>Цигипа</w:t>
      </w:r>
      <w:proofErr w:type="spellEnd"/>
      <w:r w:rsidR="00701767" w:rsidRPr="00836ADF">
        <w:rPr>
          <w:rFonts w:ascii="Times New Roman" w:eastAsia="Times New Roman" w:hAnsi="Times New Roman" w:cs="Times New Roman"/>
          <w:color w:val="000000"/>
          <w:sz w:val="28"/>
          <w:szCs w:val="28"/>
          <w:lang w:eastAsia="uk-UA"/>
        </w:rPr>
        <w:t xml:space="preserve">, взяв Гран – прі у Міжнародному фестивалі «Квітуча Україна» та отримав дипломи Лауреатів Міжнародних фестивалів «Яскрава арена», «Квітневі викрутаси , «Різдвяні візерунки». </w:t>
      </w:r>
    </w:p>
    <w:p w:rsidR="00701767" w:rsidRPr="00836ADF" w:rsidRDefault="00836ADF" w:rsidP="00836ADF">
      <w:pPr>
        <w:spacing w:after="0" w:line="240" w:lineRule="auto"/>
        <w:ind w:left="-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01767" w:rsidRPr="00836ADF">
        <w:rPr>
          <w:rFonts w:ascii="Times New Roman" w:eastAsia="Times New Roman" w:hAnsi="Times New Roman" w:cs="Times New Roman"/>
          <w:color w:val="000000"/>
          <w:sz w:val="28"/>
          <w:szCs w:val="28"/>
          <w:lang w:eastAsia="uk-UA"/>
        </w:rPr>
        <w:t xml:space="preserve">5. Зразковий ансамбль народного танцю «Калинонька» </w:t>
      </w:r>
      <w:proofErr w:type="spellStart"/>
      <w:r w:rsidR="00701767" w:rsidRPr="00836ADF">
        <w:rPr>
          <w:rFonts w:ascii="Times New Roman" w:eastAsia="Times New Roman" w:hAnsi="Times New Roman" w:cs="Times New Roman"/>
          <w:color w:val="000000"/>
          <w:sz w:val="28"/>
          <w:szCs w:val="28"/>
          <w:lang w:eastAsia="uk-UA"/>
        </w:rPr>
        <w:t>Куковицької</w:t>
      </w:r>
      <w:proofErr w:type="spellEnd"/>
      <w:r w:rsidR="00701767" w:rsidRPr="00836ADF">
        <w:rPr>
          <w:rFonts w:ascii="Times New Roman" w:eastAsia="Times New Roman" w:hAnsi="Times New Roman" w:cs="Times New Roman"/>
          <w:color w:val="000000"/>
          <w:sz w:val="28"/>
          <w:szCs w:val="28"/>
          <w:lang w:eastAsia="uk-UA"/>
        </w:rPr>
        <w:t xml:space="preserve"> філії КЗ «Менський будинок культури», керівник Заслужений працівник культури </w:t>
      </w:r>
      <w:r w:rsidR="00701767" w:rsidRPr="00836ADF">
        <w:rPr>
          <w:rFonts w:ascii="Times New Roman" w:eastAsia="Times New Roman" w:hAnsi="Times New Roman" w:cs="Times New Roman"/>
          <w:color w:val="000000"/>
          <w:sz w:val="28"/>
          <w:szCs w:val="28"/>
          <w:lang w:eastAsia="uk-UA"/>
        </w:rPr>
        <w:lastRenderedPageBreak/>
        <w:t xml:space="preserve">України      Г. </w:t>
      </w:r>
      <w:proofErr w:type="spellStart"/>
      <w:r w:rsidR="00701767" w:rsidRPr="00836ADF">
        <w:rPr>
          <w:rFonts w:ascii="Times New Roman" w:eastAsia="Times New Roman" w:hAnsi="Times New Roman" w:cs="Times New Roman"/>
          <w:color w:val="000000"/>
          <w:sz w:val="28"/>
          <w:szCs w:val="28"/>
          <w:lang w:eastAsia="uk-UA"/>
        </w:rPr>
        <w:t>Фесюн</w:t>
      </w:r>
      <w:proofErr w:type="spellEnd"/>
      <w:r w:rsidR="00701767" w:rsidRPr="00836ADF">
        <w:rPr>
          <w:rFonts w:ascii="Times New Roman" w:eastAsia="Times New Roman" w:hAnsi="Times New Roman" w:cs="Times New Roman"/>
          <w:color w:val="000000"/>
          <w:sz w:val="28"/>
          <w:szCs w:val="28"/>
          <w:lang w:eastAsia="uk-UA"/>
        </w:rPr>
        <w:t xml:space="preserve"> взяв участь у Міжнародному фестивалі дитячої та юнацької творчості «DAS - FES</w:t>
      </w:r>
      <w:r w:rsidR="00536A82">
        <w:rPr>
          <w:rFonts w:ascii="Times New Roman" w:eastAsia="Times New Roman" w:hAnsi="Times New Roman" w:cs="Times New Roman"/>
          <w:color w:val="000000"/>
          <w:sz w:val="28"/>
          <w:szCs w:val="28"/>
          <w:lang w:eastAsia="uk-UA"/>
        </w:rPr>
        <w:t>T», в Арт фестиваль «Сузір’</w:t>
      </w:r>
      <w:r w:rsidR="00701767" w:rsidRPr="00836ADF">
        <w:rPr>
          <w:rFonts w:ascii="Times New Roman" w:eastAsia="Times New Roman" w:hAnsi="Times New Roman" w:cs="Times New Roman"/>
          <w:color w:val="000000"/>
          <w:sz w:val="28"/>
          <w:szCs w:val="28"/>
          <w:lang w:eastAsia="uk-UA"/>
        </w:rPr>
        <w:t xml:space="preserve">я» в </w:t>
      </w:r>
      <w:proofErr w:type="spellStart"/>
      <w:r w:rsidR="00701767" w:rsidRPr="00836ADF">
        <w:rPr>
          <w:rFonts w:ascii="Times New Roman" w:eastAsia="Times New Roman" w:hAnsi="Times New Roman" w:cs="Times New Roman"/>
          <w:color w:val="000000"/>
          <w:sz w:val="28"/>
          <w:szCs w:val="28"/>
          <w:lang w:eastAsia="uk-UA"/>
        </w:rPr>
        <w:t>Несебрі</w:t>
      </w:r>
      <w:proofErr w:type="spellEnd"/>
      <w:r w:rsidR="00701767" w:rsidRPr="00836ADF">
        <w:rPr>
          <w:rFonts w:ascii="Times New Roman" w:eastAsia="Times New Roman" w:hAnsi="Times New Roman" w:cs="Times New Roman"/>
          <w:color w:val="000000"/>
          <w:sz w:val="28"/>
          <w:szCs w:val="28"/>
          <w:lang w:eastAsia="uk-UA"/>
        </w:rPr>
        <w:t>» Болгарія, Міжнародний фестиваль- конкурс «Квітневі викрутаси» м. Ніжин, Міжнародний фестиваль «Талановиті діти України».</w:t>
      </w:r>
    </w:p>
    <w:p w:rsidR="00701767" w:rsidRPr="00836ADF" w:rsidRDefault="00701767" w:rsidP="00836ADF">
      <w:pPr>
        <w:spacing w:after="0" w:line="240" w:lineRule="auto"/>
        <w:ind w:left="-567"/>
        <w:jc w:val="both"/>
        <w:rPr>
          <w:rFonts w:ascii="Times New Roman" w:eastAsia="Times New Roman" w:hAnsi="Times New Roman" w:cs="Times New Roman"/>
          <w:color w:val="000000"/>
          <w:sz w:val="28"/>
          <w:szCs w:val="28"/>
          <w:lang w:eastAsia="uk-UA"/>
        </w:rPr>
      </w:pPr>
      <w:r w:rsidRPr="00836ADF">
        <w:rPr>
          <w:rFonts w:ascii="Times New Roman" w:eastAsia="Times New Roman" w:hAnsi="Times New Roman" w:cs="Times New Roman"/>
          <w:color w:val="000000"/>
          <w:sz w:val="28"/>
          <w:szCs w:val="28"/>
          <w:lang w:eastAsia="uk-UA"/>
        </w:rPr>
        <w:t>Таким чином заплановані кошти були використані колективами в повному обсязі (Табличка 1)</w:t>
      </w:r>
    </w:p>
    <w:p w:rsidR="00701767" w:rsidRPr="00836ADF" w:rsidRDefault="00701767" w:rsidP="00836ADF">
      <w:pPr>
        <w:spacing w:after="0" w:line="240" w:lineRule="auto"/>
        <w:ind w:left="-567"/>
        <w:jc w:val="both"/>
        <w:rPr>
          <w:rFonts w:ascii="Times New Roman" w:eastAsia="Times New Roman" w:hAnsi="Times New Roman" w:cs="Times New Roman"/>
          <w:color w:val="000000"/>
          <w:sz w:val="28"/>
          <w:szCs w:val="28"/>
          <w:lang w:eastAsia="uk-UA"/>
        </w:rPr>
      </w:pPr>
      <w:r w:rsidRPr="00836ADF">
        <w:rPr>
          <w:rFonts w:ascii="Times New Roman" w:eastAsia="Times New Roman" w:hAnsi="Times New Roman" w:cs="Times New Roman"/>
          <w:color w:val="000000"/>
          <w:sz w:val="28"/>
          <w:szCs w:val="28"/>
          <w:lang w:eastAsia="uk-UA"/>
        </w:rPr>
        <w:t> </w:t>
      </w:r>
    </w:p>
    <w:p w:rsidR="00701767" w:rsidRPr="00701767" w:rsidRDefault="00701767" w:rsidP="00701767">
      <w:pPr>
        <w:spacing w:after="0" w:line="240" w:lineRule="auto"/>
        <w:ind w:left="-709" w:right="-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right="-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709" w:right="-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i/>
          <w:iCs/>
          <w:color w:val="333333"/>
          <w:sz w:val="28"/>
          <w:szCs w:val="28"/>
          <w:lang w:eastAsia="uk-UA"/>
        </w:rPr>
        <w:t xml:space="preserve">Табличка </w:t>
      </w:r>
    </w:p>
    <w:p w:rsidR="00701767" w:rsidRPr="00701767" w:rsidRDefault="00701767" w:rsidP="00701767">
      <w:pPr>
        <w:spacing w:after="0" w:line="240" w:lineRule="auto"/>
        <w:ind w:left="-709" w:right="-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bl>
      <w:tblPr>
        <w:tblW w:w="0" w:type="auto"/>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6"/>
        <w:gridCol w:w="1736"/>
        <w:gridCol w:w="1796"/>
        <w:gridCol w:w="1642"/>
      </w:tblGrid>
      <w:tr w:rsidR="00701767" w:rsidRPr="00701767" w:rsidTr="00701767">
        <w:trPr>
          <w:trHeight w:val="660"/>
          <w:tblCellSpacing w:w="0" w:type="dxa"/>
        </w:trPr>
        <w:tc>
          <w:tcPr>
            <w:tcW w:w="10425" w:type="dxa"/>
            <w:gridSpan w:val="4"/>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Використання коштів по програмі підтримки та розвитку дитячих творчих колективів ВК ММР на 2019 рік</w:t>
            </w:r>
          </w:p>
        </w:tc>
      </w:tr>
      <w:tr w:rsidR="00701767" w:rsidRPr="00701767" w:rsidTr="00701767">
        <w:trPr>
          <w:trHeight w:val="418"/>
          <w:tblCellSpacing w:w="0" w:type="dxa"/>
        </w:trPr>
        <w:tc>
          <w:tcPr>
            <w:tcW w:w="5129" w:type="dxa"/>
            <w:vMerge w:val="restart"/>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Найменування колективів</w:t>
            </w:r>
          </w:p>
        </w:tc>
        <w:tc>
          <w:tcPr>
            <w:tcW w:w="1817" w:type="dxa"/>
            <w:tcBorders>
              <w:top w:val="single" w:sz="4" w:space="0" w:color="000000"/>
              <w:left w:val="nil"/>
              <w:bottom w:val="single" w:sz="4" w:space="0" w:color="000000"/>
              <w:right w:val="nil"/>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3479" w:type="dxa"/>
            <w:gridSpan w:val="2"/>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призначення</w:t>
            </w:r>
          </w:p>
        </w:tc>
      </w:tr>
      <w:tr w:rsidR="00701767" w:rsidRPr="00701767" w:rsidTr="00701767">
        <w:trPr>
          <w:trHeight w:val="32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
        </w:tc>
        <w:tc>
          <w:tcPr>
            <w:tcW w:w="1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2210</w:t>
            </w:r>
          </w:p>
        </w:tc>
        <w:tc>
          <w:tcPr>
            <w:tcW w:w="1662"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2240</w:t>
            </w:r>
          </w:p>
        </w:tc>
      </w:tr>
      <w:tr w:rsidR="00701767" w:rsidRPr="00701767" w:rsidTr="00701767">
        <w:trPr>
          <w:trHeight w:val="359"/>
          <w:tblCellSpacing w:w="0" w:type="dxa"/>
        </w:trPr>
        <w:tc>
          <w:tcPr>
            <w:tcW w:w="5129"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 xml:space="preserve">"Сюрприз" (керівник </w:t>
            </w:r>
            <w:proofErr w:type="spellStart"/>
            <w:r w:rsidRPr="00701767">
              <w:rPr>
                <w:rFonts w:ascii="Times New Roman" w:eastAsia="Times New Roman" w:hAnsi="Times New Roman" w:cs="Times New Roman"/>
                <w:b/>
                <w:bCs/>
                <w:i/>
                <w:iCs/>
                <w:color w:val="000000"/>
                <w:sz w:val="28"/>
                <w:szCs w:val="28"/>
                <w:lang w:eastAsia="uk-UA"/>
              </w:rPr>
              <w:t>Ленчевська</w:t>
            </w:r>
            <w:proofErr w:type="spellEnd"/>
            <w:r w:rsidRPr="00701767">
              <w:rPr>
                <w:rFonts w:ascii="Times New Roman" w:eastAsia="Times New Roman" w:hAnsi="Times New Roman" w:cs="Times New Roman"/>
                <w:b/>
                <w:bCs/>
                <w:i/>
                <w:iCs/>
                <w:color w:val="000000"/>
                <w:sz w:val="28"/>
                <w:szCs w:val="28"/>
                <w:lang w:eastAsia="uk-UA"/>
              </w:rPr>
              <w:t xml:space="preserve"> М.В.)</w:t>
            </w:r>
          </w:p>
        </w:tc>
        <w:tc>
          <w:tcPr>
            <w:tcW w:w="1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19060,00</w:t>
            </w:r>
          </w:p>
        </w:tc>
        <w:tc>
          <w:tcPr>
            <w:tcW w:w="1662"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940,00</w:t>
            </w:r>
          </w:p>
        </w:tc>
      </w:tr>
      <w:tr w:rsidR="00701767" w:rsidRPr="00701767" w:rsidTr="00701767">
        <w:trPr>
          <w:trHeight w:val="278"/>
          <w:tblCellSpacing w:w="0" w:type="dxa"/>
        </w:trPr>
        <w:tc>
          <w:tcPr>
            <w:tcW w:w="5129"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тканина</w:t>
            </w:r>
          </w:p>
        </w:tc>
        <w:tc>
          <w:tcPr>
            <w:tcW w:w="1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-19060,00</w:t>
            </w:r>
          </w:p>
        </w:tc>
        <w:tc>
          <w:tcPr>
            <w:tcW w:w="1662"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70"/>
          <w:tblCellSpacing w:w="0" w:type="dxa"/>
        </w:trPr>
        <w:tc>
          <w:tcPr>
            <w:tcW w:w="5129" w:type="dxa"/>
            <w:tcBorders>
              <w:top w:val="nil"/>
              <w:left w:val="single" w:sz="4" w:space="0" w:color="000000"/>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пошиття костюмів</w:t>
            </w:r>
          </w:p>
        </w:tc>
        <w:tc>
          <w:tcPr>
            <w:tcW w:w="1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662" w:type="dxa"/>
            <w:tcBorders>
              <w:top w:val="nil"/>
              <w:left w:val="nil"/>
              <w:bottom w:val="single" w:sz="4"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-940,00</w:t>
            </w:r>
          </w:p>
        </w:tc>
      </w:tr>
      <w:tr w:rsidR="00701767" w:rsidRPr="00701767" w:rsidTr="00701767">
        <w:trPr>
          <w:trHeight w:val="320"/>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FFFF00"/>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FFFF00"/>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396"/>
          <w:tblCellSpacing w:w="0" w:type="dxa"/>
        </w:trPr>
        <w:tc>
          <w:tcPr>
            <w:tcW w:w="5129" w:type="dxa"/>
            <w:tcBorders>
              <w:top w:val="nil"/>
              <w:left w:val="single" w:sz="4" w:space="0" w:color="000000"/>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 xml:space="preserve">"Калинонька"(керівник </w:t>
            </w:r>
            <w:proofErr w:type="spellStart"/>
            <w:r w:rsidRPr="00701767">
              <w:rPr>
                <w:rFonts w:ascii="Times New Roman" w:eastAsia="Times New Roman" w:hAnsi="Times New Roman" w:cs="Times New Roman"/>
                <w:b/>
                <w:bCs/>
                <w:i/>
                <w:iCs/>
                <w:color w:val="000000"/>
                <w:sz w:val="28"/>
                <w:szCs w:val="28"/>
                <w:lang w:eastAsia="uk-UA"/>
              </w:rPr>
              <w:t>Фесюн</w:t>
            </w:r>
            <w:proofErr w:type="spellEnd"/>
            <w:r w:rsidRPr="00701767">
              <w:rPr>
                <w:rFonts w:ascii="Times New Roman" w:eastAsia="Times New Roman" w:hAnsi="Times New Roman" w:cs="Times New Roman"/>
                <w:b/>
                <w:bCs/>
                <w:i/>
                <w:iCs/>
                <w:color w:val="000000"/>
                <w:sz w:val="28"/>
                <w:szCs w:val="28"/>
                <w:lang w:eastAsia="uk-UA"/>
              </w:rPr>
              <w:t xml:space="preserve"> Г.  )</w:t>
            </w:r>
          </w:p>
        </w:tc>
        <w:tc>
          <w:tcPr>
            <w:tcW w:w="1817" w:type="dxa"/>
            <w:tcBorders>
              <w:top w:val="nil"/>
              <w:left w:val="nil"/>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0,00</w:t>
            </w:r>
          </w:p>
        </w:tc>
        <w:tc>
          <w:tcPr>
            <w:tcW w:w="1662" w:type="dxa"/>
            <w:tcBorders>
              <w:top w:val="nil"/>
              <w:left w:val="nil"/>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20000,00</w:t>
            </w:r>
          </w:p>
        </w:tc>
      </w:tr>
      <w:tr w:rsidR="00701767" w:rsidRPr="00701767" w:rsidTr="00701767">
        <w:trPr>
          <w:trHeight w:val="271"/>
          <w:tblCellSpacing w:w="0" w:type="dxa"/>
        </w:trPr>
        <w:tc>
          <w:tcPr>
            <w:tcW w:w="5129" w:type="dxa"/>
            <w:tcBorders>
              <w:top w:val="nil"/>
              <w:left w:val="single" w:sz="4" w:space="0" w:color="000000"/>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трансп.послуги</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Мена</w:t>
            </w:r>
            <w:proofErr w:type="spellEnd"/>
            <w:r w:rsidRPr="00701767">
              <w:rPr>
                <w:rFonts w:ascii="Times New Roman" w:eastAsia="Times New Roman" w:hAnsi="Times New Roman" w:cs="Times New Roman"/>
                <w:color w:val="000000"/>
                <w:sz w:val="28"/>
                <w:szCs w:val="28"/>
                <w:lang w:eastAsia="uk-UA"/>
              </w:rPr>
              <w:t>-Болгарія</w:t>
            </w:r>
          </w:p>
        </w:tc>
        <w:tc>
          <w:tcPr>
            <w:tcW w:w="1817" w:type="dxa"/>
            <w:tcBorders>
              <w:top w:val="nil"/>
              <w:left w:val="nil"/>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662" w:type="dxa"/>
            <w:tcBorders>
              <w:top w:val="nil"/>
              <w:left w:val="nil"/>
              <w:bottom w:val="single" w:sz="4" w:space="0" w:color="000000"/>
              <w:right w:val="single" w:sz="4" w:space="0" w:color="000000"/>
            </w:tcBorders>
            <w:shd w:val="clear" w:color="auto" w:fill="F4B08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-20000,00</w:t>
            </w:r>
          </w:p>
        </w:tc>
      </w:tr>
      <w:tr w:rsidR="00701767" w:rsidRPr="00701767" w:rsidTr="00701767">
        <w:trPr>
          <w:trHeight w:val="222"/>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F4B08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F4B08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F4B08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298"/>
          <w:tblCellSpacing w:w="0" w:type="dxa"/>
        </w:trPr>
        <w:tc>
          <w:tcPr>
            <w:tcW w:w="5129"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 xml:space="preserve">"Юність" </w:t>
            </w:r>
            <w:proofErr w:type="spellStart"/>
            <w:r w:rsidRPr="00701767">
              <w:rPr>
                <w:rFonts w:ascii="Times New Roman" w:eastAsia="Times New Roman" w:hAnsi="Times New Roman" w:cs="Times New Roman"/>
                <w:b/>
                <w:bCs/>
                <w:i/>
                <w:iCs/>
                <w:color w:val="000000"/>
                <w:sz w:val="28"/>
                <w:szCs w:val="28"/>
                <w:lang w:eastAsia="uk-UA"/>
              </w:rPr>
              <w:t>Макошино</w:t>
            </w:r>
            <w:proofErr w:type="spellEnd"/>
            <w:r w:rsidRPr="00701767">
              <w:rPr>
                <w:rFonts w:ascii="Times New Roman" w:eastAsia="Times New Roman" w:hAnsi="Times New Roman" w:cs="Times New Roman"/>
                <w:b/>
                <w:bCs/>
                <w:i/>
                <w:iCs/>
                <w:color w:val="000000"/>
                <w:sz w:val="28"/>
                <w:szCs w:val="28"/>
                <w:lang w:eastAsia="uk-UA"/>
              </w:rPr>
              <w:t xml:space="preserve"> (керівник Бур В.)</w:t>
            </w:r>
          </w:p>
        </w:tc>
        <w:tc>
          <w:tcPr>
            <w:tcW w:w="1817"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15040,00</w:t>
            </w:r>
          </w:p>
        </w:tc>
        <w:tc>
          <w:tcPr>
            <w:tcW w:w="1662"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4960,00</w:t>
            </w:r>
          </w:p>
        </w:tc>
      </w:tr>
      <w:tr w:rsidR="00701767" w:rsidRPr="00701767" w:rsidTr="00701767">
        <w:trPr>
          <w:trHeight w:val="243"/>
          <w:tblCellSpacing w:w="0" w:type="dxa"/>
        </w:trPr>
        <w:tc>
          <w:tcPr>
            <w:tcW w:w="5129"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тканина</w:t>
            </w:r>
          </w:p>
        </w:tc>
        <w:tc>
          <w:tcPr>
            <w:tcW w:w="1817"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-15040,00</w:t>
            </w:r>
          </w:p>
        </w:tc>
        <w:tc>
          <w:tcPr>
            <w:tcW w:w="1662"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46"/>
          <w:tblCellSpacing w:w="0" w:type="dxa"/>
        </w:trPr>
        <w:tc>
          <w:tcPr>
            <w:tcW w:w="5129" w:type="dxa"/>
            <w:tcBorders>
              <w:top w:val="nil"/>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автопослуги</w:t>
            </w:r>
            <w:proofErr w:type="spellEnd"/>
          </w:p>
        </w:tc>
        <w:tc>
          <w:tcPr>
            <w:tcW w:w="1817"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662" w:type="dxa"/>
            <w:tcBorders>
              <w:top w:val="nil"/>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-4960,00</w:t>
            </w:r>
          </w:p>
        </w:tc>
      </w:tr>
      <w:tr w:rsidR="00701767" w:rsidRPr="00701767" w:rsidTr="00701767">
        <w:trPr>
          <w:trHeight w:val="257"/>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346"/>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 xml:space="preserve">"Фієста" (керівник </w:t>
            </w:r>
            <w:proofErr w:type="spellStart"/>
            <w:r w:rsidRPr="00701767">
              <w:rPr>
                <w:rFonts w:ascii="Times New Roman" w:eastAsia="Times New Roman" w:hAnsi="Times New Roman" w:cs="Times New Roman"/>
                <w:b/>
                <w:bCs/>
                <w:i/>
                <w:iCs/>
                <w:color w:val="000000"/>
                <w:sz w:val="28"/>
                <w:szCs w:val="28"/>
                <w:lang w:eastAsia="uk-UA"/>
              </w:rPr>
              <w:t>Цигипа</w:t>
            </w:r>
            <w:proofErr w:type="spellEnd"/>
            <w:r w:rsidRPr="00701767">
              <w:rPr>
                <w:rFonts w:ascii="Times New Roman" w:eastAsia="Times New Roman" w:hAnsi="Times New Roman" w:cs="Times New Roman"/>
                <w:b/>
                <w:bCs/>
                <w:i/>
                <w:iCs/>
                <w:color w:val="000000"/>
                <w:sz w:val="28"/>
                <w:szCs w:val="28"/>
                <w:lang w:eastAsia="uk-UA"/>
              </w:rPr>
              <w:t xml:space="preserve"> Ф.)</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10000,00</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10000,00</w:t>
            </w:r>
          </w:p>
        </w:tc>
      </w:tr>
      <w:tr w:rsidR="00701767" w:rsidRPr="00701767" w:rsidTr="00701767">
        <w:trPr>
          <w:trHeight w:val="276"/>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транспортні послуги</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-10000,00</w:t>
            </w:r>
          </w:p>
        </w:tc>
      </w:tr>
      <w:tr w:rsidR="00701767" w:rsidRPr="00701767" w:rsidTr="00701767">
        <w:trPr>
          <w:trHeight w:val="225"/>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коврики,костюми</w:t>
            </w:r>
            <w:proofErr w:type="spellEnd"/>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-10000,00</w:t>
            </w:r>
          </w:p>
        </w:tc>
        <w:tc>
          <w:tcPr>
            <w:tcW w:w="1662" w:type="dxa"/>
            <w:tcBorders>
              <w:top w:val="nil"/>
              <w:left w:val="nil"/>
              <w:bottom w:val="single" w:sz="4" w:space="0" w:color="000000"/>
              <w:right w:val="single" w:sz="4" w:space="0" w:color="000000"/>
            </w:tcBorders>
            <w:shd w:val="clear" w:color="auto" w:fill="B8CCE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r w:rsidR="00701767" w:rsidRPr="00701767" w:rsidTr="00701767">
        <w:trPr>
          <w:trHeight w:val="314"/>
          <w:tblCellSpacing w:w="0" w:type="dxa"/>
        </w:trPr>
        <w:tc>
          <w:tcPr>
            <w:tcW w:w="5129" w:type="dxa"/>
            <w:tcBorders>
              <w:top w:val="nil"/>
              <w:left w:val="single" w:sz="4" w:space="0" w:color="000000"/>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nil"/>
              <w:left w:val="nil"/>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nil"/>
              <w:left w:val="nil"/>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nil"/>
              <w:left w:val="nil"/>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408"/>
          <w:tblCellSpacing w:w="0" w:type="dxa"/>
        </w:trPr>
        <w:tc>
          <w:tcPr>
            <w:tcW w:w="5129" w:type="dxa"/>
            <w:tcBorders>
              <w:top w:val="single" w:sz="4" w:space="0" w:color="000000"/>
              <w:left w:val="single" w:sz="4" w:space="0" w:color="000000"/>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b/>
                <w:bCs/>
                <w:i/>
                <w:iCs/>
                <w:color w:val="000000"/>
                <w:sz w:val="28"/>
                <w:szCs w:val="28"/>
                <w:lang w:eastAsia="uk-UA"/>
              </w:rPr>
              <w:t>зразк.дит.дух.оркестр</w:t>
            </w:r>
            <w:proofErr w:type="spellEnd"/>
            <w:r w:rsidRPr="00701767">
              <w:rPr>
                <w:rFonts w:ascii="Times New Roman" w:eastAsia="Times New Roman" w:hAnsi="Times New Roman" w:cs="Times New Roman"/>
                <w:b/>
                <w:bCs/>
                <w:i/>
                <w:iCs/>
                <w:color w:val="000000"/>
                <w:sz w:val="28"/>
                <w:szCs w:val="28"/>
                <w:lang w:eastAsia="uk-UA"/>
              </w:rPr>
              <w:t xml:space="preserve"> (керівник Тищенко П.Г.)</w:t>
            </w:r>
          </w:p>
        </w:tc>
        <w:tc>
          <w:tcPr>
            <w:tcW w:w="1817" w:type="dxa"/>
            <w:tcBorders>
              <w:top w:val="single" w:sz="4" w:space="0" w:color="000000"/>
              <w:left w:val="nil"/>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20000,00</w:t>
            </w:r>
          </w:p>
        </w:tc>
        <w:tc>
          <w:tcPr>
            <w:tcW w:w="1662" w:type="dxa"/>
            <w:tcBorders>
              <w:top w:val="single" w:sz="4" w:space="0" w:color="000000"/>
              <w:left w:val="nil"/>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0,00</w:t>
            </w:r>
          </w:p>
        </w:tc>
      </w:tr>
      <w:tr w:rsidR="00701767" w:rsidRPr="00701767" w:rsidTr="00701767">
        <w:trPr>
          <w:trHeight w:val="269"/>
          <w:tblCellSpacing w:w="0" w:type="dxa"/>
        </w:trPr>
        <w:tc>
          <w:tcPr>
            <w:tcW w:w="5129" w:type="dxa"/>
            <w:tcBorders>
              <w:top w:val="nil"/>
              <w:left w:val="single" w:sz="4" w:space="0" w:color="000000"/>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волторна</w:t>
            </w:r>
            <w:proofErr w:type="spellEnd"/>
          </w:p>
        </w:tc>
        <w:tc>
          <w:tcPr>
            <w:tcW w:w="1817" w:type="dxa"/>
            <w:tcBorders>
              <w:top w:val="nil"/>
              <w:left w:val="nil"/>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A6A6A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-5920,00</w:t>
            </w:r>
          </w:p>
        </w:tc>
        <w:tc>
          <w:tcPr>
            <w:tcW w:w="1662" w:type="dxa"/>
            <w:tcBorders>
              <w:top w:val="nil"/>
              <w:left w:val="nil"/>
              <w:bottom w:val="single" w:sz="4"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74"/>
          <w:tblCellSpacing w:w="0" w:type="dxa"/>
        </w:trPr>
        <w:tc>
          <w:tcPr>
            <w:tcW w:w="5129" w:type="dxa"/>
            <w:tcBorders>
              <w:top w:val="nil"/>
              <w:left w:val="single" w:sz="4" w:space="0" w:color="000000"/>
              <w:bottom w:val="single" w:sz="4" w:space="0" w:color="000000"/>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чохол</w:t>
            </w:r>
          </w:p>
        </w:tc>
        <w:tc>
          <w:tcPr>
            <w:tcW w:w="1817" w:type="dxa"/>
            <w:tcBorders>
              <w:top w:val="nil"/>
              <w:left w:val="nil"/>
              <w:bottom w:val="single" w:sz="4" w:space="0" w:color="000000"/>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A6A6A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-1500</w:t>
            </w:r>
          </w:p>
        </w:tc>
        <w:tc>
          <w:tcPr>
            <w:tcW w:w="1662" w:type="dxa"/>
            <w:tcBorders>
              <w:top w:val="nil"/>
              <w:left w:val="nil"/>
              <w:bottom w:val="single" w:sz="4" w:space="0" w:color="000000"/>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07"/>
          <w:tblCellSpacing w:w="0" w:type="dxa"/>
        </w:trPr>
        <w:tc>
          <w:tcPr>
            <w:tcW w:w="5129" w:type="dxa"/>
            <w:tcBorders>
              <w:top w:val="nil"/>
              <w:left w:val="single" w:sz="4" w:space="0" w:color="000000"/>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мунштук</w:t>
            </w:r>
            <w:proofErr w:type="spellEnd"/>
          </w:p>
        </w:tc>
        <w:tc>
          <w:tcPr>
            <w:tcW w:w="1817" w:type="dxa"/>
            <w:tcBorders>
              <w:top w:val="nil"/>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nil"/>
              <w:right w:val="single" w:sz="4" w:space="0" w:color="000000"/>
            </w:tcBorders>
            <w:shd w:val="clear" w:color="auto" w:fill="A6A6A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-2560</w:t>
            </w:r>
          </w:p>
        </w:tc>
        <w:tc>
          <w:tcPr>
            <w:tcW w:w="1662" w:type="dxa"/>
            <w:tcBorders>
              <w:top w:val="nil"/>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68"/>
          <w:tblCellSpacing w:w="0" w:type="dxa"/>
        </w:trPr>
        <w:tc>
          <w:tcPr>
            <w:tcW w:w="5129" w:type="dxa"/>
            <w:tcBorders>
              <w:top w:val="single" w:sz="4" w:space="0" w:color="000000"/>
              <w:left w:val="single" w:sz="4" w:space="0" w:color="000000"/>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шейкер</w:t>
            </w:r>
            <w:proofErr w:type="spellEnd"/>
          </w:p>
        </w:tc>
        <w:tc>
          <w:tcPr>
            <w:tcW w:w="1817" w:type="dxa"/>
            <w:tcBorders>
              <w:top w:val="single" w:sz="4" w:space="0" w:color="000000"/>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nil"/>
              <w:right w:val="single" w:sz="4" w:space="0" w:color="000000"/>
            </w:tcBorders>
            <w:shd w:val="clear" w:color="auto" w:fill="A6A6A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-315</w:t>
            </w:r>
          </w:p>
        </w:tc>
        <w:tc>
          <w:tcPr>
            <w:tcW w:w="1662" w:type="dxa"/>
            <w:tcBorders>
              <w:top w:val="single" w:sz="4" w:space="0" w:color="000000"/>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17"/>
          <w:tblCellSpacing w:w="0" w:type="dxa"/>
        </w:trPr>
        <w:tc>
          <w:tcPr>
            <w:tcW w:w="5129" w:type="dxa"/>
            <w:tcBorders>
              <w:top w:val="single" w:sz="4" w:space="0" w:color="000000"/>
              <w:left w:val="single" w:sz="4" w:space="0" w:color="000000"/>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фоторамки,лотки</w:t>
            </w:r>
            <w:proofErr w:type="spellEnd"/>
          </w:p>
        </w:tc>
        <w:tc>
          <w:tcPr>
            <w:tcW w:w="1817" w:type="dxa"/>
            <w:tcBorders>
              <w:top w:val="single" w:sz="4" w:space="0" w:color="000000"/>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nil"/>
              <w:right w:val="single" w:sz="4" w:space="0" w:color="000000"/>
            </w:tcBorders>
            <w:shd w:val="clear" w:color="auto" w:fill="A6A6A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-739</w:t>
            </w:r>
          </w:p>
        </w:tc>
        <w:tc>
          <w:tcPr>
            <w:tcW w:w="1662" w:type="dxa"/>
            <w:tcBorders>
              <w:top w:val="single" w:sz="4" w:space="0" w:color="000000"/>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20"/>
          <w:tblCellSpacing w:w="0" w:type="dxa"/>
        </w:trPr>
        <w:tc>
          <w:tcPr>
            <w:tcW w:w="5129" w:type="dxa"/>
            <w:tcBorders>
              <w:top w:val="single" w:sz="4" w:space="0" w:color="000000"/>
              <w:left w:val="single" w:sz="4" w:space="0" w:color="000000"/>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Жилети10 шт.</w:t>
            </w:r>
          </w:p>
        </w:tc>
        <w:tc>
          <w:tcPr>
            <w:tcW w:w="1817" w:type="dxa"/>
            <w:tcBorders>
              <w:top w:val="single" w:sz="4" w:space="0" w:color="000000"/>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nil"/>
              <w:right w:val="single" w:sz="4" w:space="0" w:color="000000"/>
            </w:tcBorders>
            <w:shd w:val="clear" w:color="auto" w:fill="A6A6A6"/>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-8966</w:t>
            </w:r>
          </w:p>
        </w:tc>
        <w:tc>
          <w:tcPr>
            <w:tcW w:w="1662" w:type="dxa"/>
            <w:tcBorders>
              <w:top w:val="single" w:sz="4" w:space="0" w:color="000000"/>
              <w:left w:val="nil"/>
              <w:bottom w:val="nil"/>
              <w:right w:val="single" w:sz="4" w:space="0" w:color="000000"/>
            </w:tcBorders>
            <w:shd w:val="clear" w:color="auto" w:fill="BFBFB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44"/>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AEAAAA"/>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AEAAAA"/>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AEAAAA"/>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335"/>
          <w:tblCellSpacing w:w="0" w:type="dxa"/>
        </w:trPr>
        <w:tc>
          <w:tcPr>
            <w:tcW w:w="5129" w:type="dxa"/>
            <w:tcBorders>
              <w:top w:val="nil"/>
              <w:left w:val="single" w:sz="4" w:space="0" w:color="000000"/>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"Перлина " Стольне</w:t>
            </w:r>
          </w:p>
        </w:tc>
        <w:tc>
          <w:tcPr>
            <w:tcW w:w="1817" w:type="dxa"/>
            <w:tcBorders>
              <w:top w:val="nil"/>
              <w:left w:val="nil"/>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12500,00</w:t>
            </w:r>
          </w:p>
        </w:tc>
        <w:tc>
          <w:tcPr>
            <w:tcW w:w="1662" w:type="dxa"/>
            <w:tcBorders>
              <w:top w:val="nil"/>
              <w:left w:val="nil"/>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0,00</w:t>
            </w:r>
          </w:p>
        </w:tc>
      </w:tr>
      <w:tr w:rsidR="00701767" w:rsidRPr="00701767" w:rsidTr="00701767">
        <w:trPr>
          <w:trHeight w:val="264"/>
          <w:tblCellSpacing w:w="0" w:type="dxa"/>
        </w:trPr>
        <w:tc>
          <w:tcPr>
            <w:tcW w:w="5129" w:type="dxa"/>
            <w:tcBorders>
              <w:top w:val="nil"/>
              <w:left w:val="single" w:sz="4" w:space="0" w:color="000000"/>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костюм український(</w:t>
            </w:r>
            <w:proofErr w:type="spellStart"/>
            <w:r w:rsidRPr="00701767">
              <w:rPr>
                <w:rFonts w:ascii="Times New Roman" w:eastAsia="Times New Roman" w:hAnsi="Times New Roman" w:cs="Times New Roman"/>
                <w:color w:val="000000"/>
                <w:sz w:val="28"/>
                <w:szCs w:val="28"/>
                <w:lang w:eastAsia="uk-UA"/>
              </w:rPr>
              <w:t>юбка,блуза</w:t>
            </w:r>
            <w:proofErr w:type="spellEnd"/>
            <w:r w:rsidRPr="00701767">
              <w:rPr>
                <w:rFonts w:ascii="Times New Roman" w:eastAsia="Times New Roman" w:hAnsi="Times New Roman" w:cs="Times New Roman"/>
                <w:color w:val="000000"/>
                <w:sz w:val="28"/>
                <w:szCs w:val="28"/>
                <w:lang w:eastAsia="uk-UA"/>
              </w:rPr>
              <w:t xml:space="preserve"> 14 шт.)</w:t>
            </w:r>
          </w:p>
        </w:tc>
        <w:tc>
          <w:tcPr>
            <w:tcW w:w="1817" w:type="dxa"/>
            <w:tcBorders>
              <w:top w:val="nil"/>
              <w:left w:val="nil"/>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-12500,00</w:t>
            </w:r>
          </w:p>
        </w:tc>
        <w:tc>
          <w:tcPr>
            <w:tcW w:w="1662" w:type="dxa"/>
            <w:tcBorders>
              <w:top w:val="nil"/>
              <w:left w:val="nil"/>
              <w:bottom w:val="single" w:sz="4"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98"/>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lastRenderedPageBreak/>
              <w:t>залишок</w:t>
            </w:r>
          </w:p>
        </w:tc>
        <w:tc>
          <w:tcPr>
            <w:tcW w:w="1817" w:type="dxa"/>
            <w:tcBorders>
              <w:top w:val="single" w:sz="8" w:space="0" w:color="000000"/>
              <w:left w:val="nil"/>
              <w:bottom w:val="single" w:sz="8" w:space="0" w:color="000000"/>
              <w:right w:val="single" w:sz="4" w:space="0" w:color="000000"/>
            </w:tcBorders>
            <w:shd w:val="clear" w:color="auto" w:fill="F8CBAD"/>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F8CBA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4" w:space="0" w:color="000000"/>
            </w:tcBorders>
            <w:shd w:val="clear" w:color="auto" w:fill="F8CBAD"/>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292"/>
          <w:tblCellSpacing w:w="0" w:type="dxa"/>
        </w:trPr>
        <w:tc>
          <w:tcPr>
            <w:tcW w:w="5129" w:type="dxa"/>
            <w:tcBorders>
              <w:top w:val="nil"/>
              <w:left w:val="single" w:sz="4" w:space="0" w:color="000000"/>
              <w:bottom w:val="single" w:sz="4" w:space="0" w:color="000000"/>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 xml:space="preserve">"Феєрія" </w:t>
            </w:r>
            <w:proofErr w:type="spellStart"/>
            <w:r w:rsidRPr="00701767">
              <w:rPr>
                <w:rFonts w:ascii="Times New Roman" w:eastAsia="Times New Roman" w:hAnsi="Times New Roman" w:cs="Times New Roman"/>
                <w:b/>
                <w:bCs/>
                <w:i/>
                <w:iCs/>
                <w:color w:val="000000"/>
                <w:sz w:val="28"/>
                <w:szCs w:val="28"/>
                <w:lang w:eastAsia="uk-UA"/>
              </w:rPr>
              <w:t>Феськівка</w:t>
            </w:r>
            <w:proofErr w:type="spellEnd"/>
          </w:p>
        </w:tc>
        <w:tc>
          <w:tcPr>
            <w:tcW w:w="1817" w:type="dxa"/>
            <w:tcBorders>
              <w:top w:val="nil"/>
              <w:left w:val="nil"/>
              <w:bottom w:val="single" w:sz="4" w:space="0" w:color="000000"/>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FE699"/>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12500,00</w:t>
            </w:r>
          </w:p>
        </w:tc>
        <w:tc>
          <w:tcPr>
            <w:tcW w:w="1662" w:type="dxa"/>
            <w:tcBorders>
              <w:top w:val="nil"/>
              <w:left w:val="nil"/>
              <w:bottom w:val="single" w:sz="4" w:space="0" w:color="000000"/>
              <w:right w:val="single" w:sz="4" w:space="0" w:color="000000"/>
            </w:tcBorders>
            <w:shd w:val="clear" w:color="auto" w:fill="FFE699"/>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0,00</w:t>
            </w:r>
          </w:p>
        </w:tc>
      </w:tr>
      <w:tr w:rsidR="00701767" w:rsidRPr="00701767" w:rsidTr="00701767">
        <w:trPr>
          <w:trHeight w:val="236"/>
          <w:tblCellSpacing w:w="0" w:type="dxa"/>
        </w:trPr>
        <w:tc>
          <w:tcPr>
            <w:tcW w:w="5129" w:type="dxa"/>
            <w:tcBorders>
              <w:top w:val="single" w:sz="4" w:space="0" w:color="000000"/>
              <w:left w:val="single" w:sz="4" w:space="0" w:color="000000"/>
              <w:bottom w:val="nil"/>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тканина,ходулі</w:t>
            </w:r>
            <w:proofErr w:type="spellEnd"/>
          </w:p>
        </w:tc>
        <w:tc>
          <w:tcPr>
            <w:tcW w:w="1817" w:type="dxa"/>
            <w:tcBorders>
              <w:top w:val="single" w:sz="4" w:space="0" w:color="000000"/>
              <w:left w:val="nil"/>
              <w:bottom w:val="nil"/>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nil"/>
              <w:right w:val="single" w:sz="4" w:space="0" w:color="000000"/>
            </w:tcBorders>
            <w:shd w:val="clear" w:color="auto" w:fill="FFE699"/>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-12500,00</w:t>
            </w:r>
          </w:p>
        </w:tc>
        <w:tc>
          <w:tcPr>
            <w:tcW w:w="1662" w:type="dxa"/>
            <w:tcBorders>
              <w:top w:val="single" w:sz="4" w:space="0" w:color="000000"/>
              <w:left w:val="nil"/>
              <w:bottom w:val="nil"/>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21"/>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FFE699"/>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FFE699"/>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FFE699"/>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498"/>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b/>
                <w:bCs/>
                <w:i/>
                <w:iCs/>
                <w:color w:val="000000"/>
                <w:sz w:val="28"/>
                <w:szCs w:val="28"/>
                <w:lang w:eastAsia="uk-UA"/>
              </w:rPr>
              <w:t>Танцюв.група</w:t>
            </w:r>
            <w:proofErr w:type="spellEnd"/>
            <w:r w:rsidRPr="00701767">
              <w:rPr>
                <w:rFonts w:ascii="Times New Roman" w:eastAsia="Times New Roman" w:hAnsi="Times New Roman" w:cs="Times New Roman"/>
                <w:b/>
                <w:bCs/>
                <w:i/>
                <w:iCs/>
                <w:color w:val="000000"/>
                <w:sz w:val="28"/>
                <w:szCs w:val="28"/>
                <w:lang w:eastAsia="uk-UA"/>
              </w:rPr>
              <w:t xml:space="preserve"> "</w:t>
            </w:r>
            <w:proofErr w:type="spellStart"/>
            <w:r w:rsidRPr="00701767">
              <w:rPr>
                <w:rFonts w:ascii="Times New Roman" w:eastAsia="Times New Roman" w:hAnsi="Times New Roman" w:cs="Times New Roman"/>
                <w:b/>
                <w:bCs/>
                <w:i/>
                <w:iCs/>
                <w:color w:val="000000"/>
                <w:sz w:val="28"/>
                <w:szCs w:val="28"/>
                <w:lang w:eastAsia="uk-UA"/>
              </w:rPr>
              <w:t>Менщини</w:t>
            </w:r>
            <w:proofErr w:type="spellEnd"/>
            <w:r w:rsidRPr="00701767">
              <w:rPr>
                <w:rFonts w:ascii="Times New Roman" w:eastAsia="Times New Roman" w:hAnsi="Times New Roman" w:cs="Times New Roman"/>
                <w:b/>
                <w:bCs/>
                <w:i/>
                <w:iCs/>
                <w:color w:val="000000"/>
                <w:sz w:val="28"/>
                <w:szCs w:val="28"/>
                <w:lang w:eastAsia="uk-UA"/>
              </w:rPr>
              <w:t xml:space="preserve">"(керівник </w:t>
            </w:r>
            <w:proofErr w:type="spellStart"/>
            <w:r w:rsidRPr="00701767">
              <w:rPr>
                <w:rFonts w:ascii="Times New Roman" w:eastAsia="Times New Roman" w:hAnsi="Times New Roman" w:cs="Times New Roman"/>
                <w:b/>
                <w:bCs/>
                <w:i/>
                <w:iCs/>
                <w:color w:val="000000"/>
                <w:sz w:val="28"/>
                <w:szCs w:val="28"/>
                <w:lang w:eastAsia="uk-UA"/>
              </w:rPr>
              <w:t>Кулагіна</w:t>
            </w:r>
            <w:proofErr w:type="spellEnd"/>
            <w:r w:rsidRPr="00701767">
              <w:rPr>
                <w:rFonts w:ascii="Times New Roman" w:eastAsia="Times New Roman" w:hAnsi="Times New Roman" w:cs="Times New Roman"/>
                <w:b/>
                <w:bCs/>
                <w:i/>
                <w:iCs/>
                <w:color w:val="000000"/>
                <w:sz w:val="28"/>
                <w:szCs w:val="28"/>
                <w:lang w:eastAsia="uk-UA"/>
              </w:rPr>
              <w:t>)</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12500,00</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0,00</w:t>
            </w:r>
          </w:p>
        </w:tc>
      </w:tr>
      <w:tr w:rsidR="00701767" w:rsidRPr="00701767" w:rsidTr="00701767">
        <w:trPr>
          <w:trHeight w:val="266"/>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тканина</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-8895,00</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83"/>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синт.квіти</w:t>
            </w:r>
            <w:proofErr w:type="spellEnd"/>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-530,00</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61"/>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туфлі чорні</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-905,00</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50"/>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атлас</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-480,00</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84"/>
          <w:tblCellSpacing w:w="0" w:type="dxa"/>
        </w:trPr>
        <w:tc>
          <w:tcPr>
            <w:tcW w:w="5129" w:type="dxa"/>
            <w:tcBorders>
              <w:top w:val="nil"/>
              <w:left w:val="single" w:sz="4" w:space="0" w:color="000000"/>
              <w:bottom w:val="nil"/>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тканина,атлас</w:t>
            </w:r>
            <w:proofErr w:type="spellEnd"/>
          </w:p>
        </w:tc>
        <w:tc>
          <w:tcPr>
            <w:tcW w:w="1817" w:type="dxa"/>
            <w:tcBorders>
              <w:top w:val="nil"/>
              <w:left w:val="nil"/>
              <w:bottom w:val="nil"/>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nil"/>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-240,00</w:t>
            </w:r>
          </w:p>
        </w:tc>
        <w:tc>
          <w:tcPr>
            <w:tcW w:w="1662" w:type="dxa"/>
            <w:tcBorders>
              <w:top w:val="nil"/>
              <w:left w:val="nil"/>
              <w:bottom w:val="nil"/>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33"/>
          <w:tblCellSpacing w:w="0" w:type="dxa"/>
        </w:trPr>
        <w:tc>
          <w:tcPr>
            <w:tcW w:w="5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бейка</w:t>
            </w:r>
          </w:p>
        </w:tc>
        <w:tc>
          <w:tcPr>
            <w:tcW w:w="181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-180,00</w:t>
            </w:r>
          </w:p>
        </w:tc>
        <w:tc>
          <w:tcPr>
            <w:tcW w:w="1662"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22"/>
          <w:tblCellSpacing w:w="0" w:type="dxa"/>
        </w:trPr>
        <w:tc>
          <w:tcPr>
            <w:tcW w:w="5129" w:type="dxa"/>
            <w:tcBorders>
              <w:top w:val="single" w:sz="4" w:space="0" w:color="000000"/>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атлас і фурнітура</w:t>
            </w:r>
          </w:p>
        </w:tc>
        <w:tc>
          <w:tcPr>
            <w:tcW w:w="181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-470,00</w:t>
            </w:r>
          </w:p>
        </w:tc>
        <w:tc>
          <w:tcPr>
            <w:tcW w:w="1662" w:type="dxa"/>
            <w:tcBorders>
              <w:top w:val="single" w:sz="4" w:space="0" w:color="000000"/>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85"/>
          <w:tblCellSpacing w:w="0" w:type="dxa"/>
        </w:trPr>
        <w:tc>
          <w:tcPr>
            <w:tcW w:w="5129" w:type="dxa"/>
            <w:tcBorders>
              <w:top w:val="single" w:sz="4" w:space="0" w:color="000000"/>
              <w:left w:val="single" w:sz="4" w:space="0" w:color="000000"/>
              <w:bottom w:val="nil"/>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атлас</w:t>
            </w:r>
          </w:p>
        </w:tc>
        <w:tc>
          <w:tcPr>
            <w:tcW w:w="1817" w:type="dxa"/>
            <w:tcBorders>
              <w:top w:val="single" w:sz="4" w:space="0" w:color="000000"/>
              <w:left w:val="nil"/>
              <w:bottom w:val="nil"/>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nil"/>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-800,00</w:t>
            </w:r>
          </w:p>
        </w:tc>
        <w:tc>
          <w:tcPr>
            <w:tcW w:w="1662" w:type="dxa"/>
            <w:tcBorders>
              <w:top w:val="single" w:sz="4" w:space="0" w:color="000000"/>
              <w:left w:val="nil"/>
              <w:bottom w:val="nil"/>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64"/>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398"/>
          <w:tblCellSpacing w:w="0" w:type="dxa"/>
        </w:trPr>
        <w:tc>
          <w:tcPr>
            <w:tcW w:w="5129" w:type="dxa"/>
            <w:tcBorders>
              <w:top w:val="nil"/>
              <w:left w:val="single" w:sz="4" w:space="0" w:color="000000"/>
              <w:bottom w:val="single" w:sz="4" w:space="0" w:color="000000"/>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w:t>
            </w:r>
            <w:proofErr w:type="spellStart"/>
            <w:r w:rsidRPr="00701767">
              <w:rPr>
                <w:rFonts w:ascii="Times New Roman" w:eastAsia="Times New Roman" w:hAnsi="Times New Roman" w:cs="Times New Roman"/>
                <w:b/>
                <w:bCs/>
                <w:i/>
                <w:iCs/>
                <w:color w:val="000000"/>
                <w:sz w:val="28"/>
                <w:szCs w:val="28"/>
                <w:lang w:eastAsia="uk-UA"/>
              </w:rPr>
              <w:t>Домісольки</w:t>
            </w:r>
            <w:proofErr w:type="spellEnd"/>
            <w:r w:rsidRPr="00701767">
              <w:rPr>
                <w:rFonts w:ascii="Times New Roman" w:eastAsia="Times New Roman" w:hAnsi="Times New Roman" w:cs="Times New Roman"/>
                <w:b/>
                <w:bCs/>
                <w:i/>
                <w:iCs/>
                <w:color w:val="000000"/>
                <w:sz w:val="28"/>
                <w:szCs w:val="28"/>
                <w:lang w:eastAsia="uk-UA"/>
              </w:rPr>
              <w:t>"( керівник Дробиш А.)</w:t>
            </w:r>
          </w:p>
        </w:tc>
        <w:tc>
          <w:tcPr>
            <w:tcW w:w="1817" w:type="dxa"/>
            <w:tcBorders>
              <w:top w:val="nil"/>
              <w:left w:val="nil"/>
              <w:bottom w:val="single" w:sz="4" w:space="0" w:color="000000"/>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A9D08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12500,00</w:t>
            </w:r>
          </w:p>
        </w:tc>
        <w:tc>
          <w:tcPr>
            <w:tcW w:w="1662" w:type="dxa"/>
            <w:tcBorders>
              <w:top w:val="nil"/>
              <w:left w:val="nil"/>
              <w:bottom w:val="single" w:sz="4" w:space="0" w:color="000000"/>
              <w:right w:val="single" w:sz="4" w:space="0" w:color="000000"/>
            </w:tcBorders>
            <w:shd w:val="clear" w:color="auto" w:fill="A9D08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0,00</w:t>
            </w:r>
          </w:p>
        </w:tc>
      </w:tr>
      <w:tr w:rsidR="00701767" w:rsidRPr="00701767" w:rsidTr="00701767">
        <w:trPr>
          <w:trHeight w:val="273"/>
          <w:tblCellSpacing w:w="0" w:type="dxa"/>
        </w:trPr>
        <w:tc>
          <w:tcPr>
            <w:tcW w:w="5129" w:type="dxa"/>
            <w:tcBorders>
              <w:top w:val="single" w:sz="4" w:space="0" w:color="000000"/>
              <w:left w:val="single" w:sz="4" w:space="0" w:color="000000"/>
              <w:bottom w:val="nil"/>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радіосистеми 2 шт.</w:t>
            </w:r>
          </w:p>
        </w:tc>
        <w:tc>
          <w:tcPr>
            <w:tcW w:w="1817" w:type="dxa"/>
            <w:tcBorders>
              <w:top w:val="single" w:sz="4" w:space="0" w:color="000000"/>
              <w:left w:val="nil"/>
              <w:bottom w:val="nil"/>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nil"/>
              <w:right w:val="single" w:sz="4" w:space="0" w:color="000000"/>
            </w:tcBorders>
            <w:shd w:val="clear" w:color="auto" w:fill="A9D08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-11890</w:t>
            </w:r>
          </w:p>
        </w:tc>
        <w:tc>
          <w:tcPr>
            <w:tcW w:w="1662" w:type="dxa"/>
            <w:tcBorders>
              <w:top w:val="single" w:sz="4" w:space="0" w:color="000000"/>
              <w:left w:val="nil"/>
              <w:bottom w:val="nil"/>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76"/>
          <w:tblCellSpacing w:w="0" w:type="dxa"/>
        </w:trPr>
        <w:tc>
          <w:tcPr>
            <w:tcW w:w="5129" w:type="dxa"/>
            <w:tcBorders>
              <w:top w:val="single" w:sz="4" w:space="0" w:color="000000"/>
              <w:left w:val="single" w:sz="4" w:space="0" w:color="000000"/>
              <w:bottom w:val="nil"/>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Концтовари</w:t>
            </w:r>
            <w:proofErr w:type="spellEnd"/>
          </w:p>
        </w:tc>
        <w:tc>
          <w:tcPr>
            <w:tcW w:w="1817" w:type="dxa"/>
            <w:tcBorders>
              <w:top w:val="single" w:sz="4" w:space="0" w:color="000000"/>
              <w:left w:val="nil"/>
              <w:bottom w:val="nil"/>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single" w:sz="4" w:space="0" w:color="000000"/>
              <w:left w:val="nil"/>
              <w:bottom w:val="nil"/>
              <w:right w:val="single" w:sz="4" w:space="0" w:color="000000"/>
            </w:tcBorders>
            <w:shd w:val="clear" w:color="auto" w:fill="A9D08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-610,00</w:t>
            </w:r>
          </w:p>
        </w:tc>
        <w:tc>
          <w:tcPr>
            <w:tcW w:w="1662" w:type="dxa"/>
            <w:tcBorders>
              <w:top w:val="single" w:sz="4" w:space="0" w:color="000000"/>
              <w:left w:val="nil"/>
              <w:bottom w:val="nil"/>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r w:rsidR="00701767" w:rsidRPr="00701767" w:rsidTr="00701767">
        <w:trPr>
          <w:trHeight w:val="400"/>
          <w:tblCellSpacing w:w="0" w:type="dxa"/>
        </w:trPr>
        <w:tc>
          <w:tcPr>
            <w:tcW w:w="5129" w:type="dxa"/>
            <w:tcBorders>
              <w:top w:val="single" w:sz="8" w:space="0" w:color="000000"/>
              <w:left w:val="single" w:sz="4" w:space="0" w:color="000000"/>
              <w:bottom w:val="single" w:sz="8" w:space="0" w:color="000000"/>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w:t>
            </w:r>
          </w:p>
        </w:tc>
        <w:tc>
          <w:tcPr>
            <w:tcW w:w="1817" w:type="dxa"/>
            <w:tcBorders>
              <w:top w:val="single" w:sz="8" w:space="0" w:color="000000"/>
              <w:left w:val="nil"/>
              <w:bottom w:val="single" w:sz="8" w:space="0" w:color="000000"/>
              <w:right w:val="single" w:sz="4" w:space="0" w:color="000000"/>
            </w:tcBorders>
            <w:shd w:val="clear" w:color="auto" w:fill="A9D08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single" w:sz="8" w:space="0" w:color="000000"/>
              <w:left w:val="nil"/>
              <w:bottom w:val="single" w:sz="8" w:space="0" w:color="000000"/>
              <w:right w:val="single" w:sz="4" w:space="0" w:color="000000"/>
            </w:tcBorders>
            <w:shd w:val="clear" w:color="auto" w:fill="A9D08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single" w:sz="8" w:space="0" w:color="000000"/>
              <w:left w:val="nil"/>
              <w:bottom w:val="single" w:sz="8" w:space="0" w:color="000000"/>
              <w:right w:val="single" w:sz="8" w:space="0" w:color="000000"/>
            </w:tcBorders>
            <w:shd w:val="clear" w:color="auto" w:fill="A9D08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trHeight w:val="406"/>
          <w:tblCellSpacing w:w="0" w:type="dxa"/>
        </w:trPr>
        <w:tc>
          <w:tcPr>
            <w:tcW w:w="5129" w:type="dxa"/>
            <w:tcBorders>
              <w:top w:val="nil"/>
              <w:left w:val="single" w:sz="4" w:space="0" w:color="000000"/>
              <w:bottom w:val="single" w:sz="4" w:space="0" w:color="000000"/>
              <w:right w:val="single" w:sz="4" w:space="0" w:color="000000"/>
            </w:tcBorders>
            <w:shd w:val="clear" w:color="auto" w:fill="ED7D31"/>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призначень всього</w:t>
            </w:r>
          </w:p>
        </w:tc>
        <w:tc>
          <w:tcPr>
            <w:tcW w:w="1817" w:type="dxa"/>
            <w:tcBorders>
              <w:top w:val="nil"/>
              <w:left w:val="nil"/>
              <w:bottom w:val="single" w:sz="4" w:space="0" w:color="000000"/>
              <w:right w:val="single" w:sz="4" w:space="0" w:color="000000"/>
            </w:tcBorders>
            <w:shd w:val="clear" w:color="auto" w:fill="ED7D31"/>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ED7D31"/>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114100,00</w:t>
            </w:r>
          </w:p>
        </w:tc>
        <w:tc>
          <w:tcPr>
            <w:tcW w:w="1662" w:type="dxa"/>
            <w:tcBorders>
              <w:top w:val="nil"/>
              <w:left w:val="nil"/>
              <w:bottom w:val="single" w:sz="4" w:space="0" w:color="000000"/>
              <w:right w:val="single" w:sz="8" w:space="0" w:color="000000"/>
            </w:tcBorders>
            <w:shd w:val="clear" w:color="auto" w:fill="ED7D31"/>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35900,00</w:t>
            </w:r>
          </w:p>
        </w:tc>
      </w:tr>
      <w:tr w:rsidR="00701767" w:rsidRPr="00701767" w:rsidTr="00701767">
        <w:trPr>
          <w:trHeight w:val="499"/>
          <w:tblCellSpacing w:w="0" w:type="dxa"/>
        </w:trPr>
        <w:tc>
          <w:tcPr>
            <w:tcW w:w="5129" w:type="dxa"/>
            <w:tcBorders>
              <w:top w:val="nil"/>
              <w:left w:val="single" w:sz="4" w:space="0" w:color="000000"/>
              <w:bottom w:val="single" w:sz="8" w:space="0" w:color="000000"/>
              <w:right w:val="single" w:sz="4" w:space="0" w:color="000000"/>
            </w:tcBorders>
            <w:shd w:val="clear" w:color="auto" w:fill="ED7D31"/>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залишок всього</w:t>
            </w:r>
          </w:p>
        </w:tc>
        <w:tc>
          <w:tcPr>
            <w:tcW w:w="1817" w:type="dxa"/>
            <w:tcBorders>
              <w:top w:val="nil"/>
              <w:left w:val="nil"/>
              <w:bottom w:val="single" w:sz="8" w:space="0" w:color="000000"/>
              <w:right w:val="single" w:sz="4" w:space="0" w:color="000000"/>
            </w:tcBorders>
            <w:shd w:val="clear" w:color="auto" w:fill="ED7D31"/>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w:t>
            </w:r>
          </w:p>
        </w:tc>
        <w:tc>
          <w:tcPr>
            <w:tcW w:w="1817" w:type="dxa"/>
            <w:tcBorders>
              <w:top w:val="nil"/>
              <w:left w:val="nil"/>
              <w:bottom w:val="single" w:sz="8" w:space="0" w:color="000000"/>
              <w:right w:val="single" w:sz="4" w:space="0" w:color="000000"/>
            </w:tcBorders>
            <w:shd w:val="clear" w:color="auto" w:fill="ED7D31"/>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c>
          <w:tcPr>
            <w:tcW w:w="1662" w:type="dxa"/>
            <w:tcBorders>
              <w:top w:val="nil"/>
              <w:left w:val="nil"/>
              <w:bottom w:val="single" w:sz="8" w:space="0" w:color="000000"/>
              <w:right w:val="single" w:sz="4" w:space="0" w:color="000000"/>
            </w:tcBorders>
            <w:shd w:val="clear" w:color="auto" w:fill="ED7D31"/>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0,00</w:t>
            </w:r>
          </w:p>
        </w:tc>
      </w:tr>
      <w:tr w:rsidR="00701767" w:rsidRPr="00701767" w:rsidTr="00701767">
        <w:trPr>
          <w:gridAfter w:val="1"/>
          <w:wAfter w:w="1662" w:type="dxa"/>
          <w:trHeight w:val="499"/>
          <w:tblCellSpacing w:w="0" w:type="dxa"/>
        </w:trPr>
        <w:tc>
          <w:tcPr>
            <w:tcW w:w="5129"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r w:rsidR="00701767" w:rsidRPr="00701767" w:rsidTr="00701767">
        <w:trPr>
          <w:gridAfter w:val="1"/>
          <w:wAfter w:w="1662" w:type="dxa"/>
          <w:trHeight w:val="80"/>
          <w:tblCellSpacing w:w="0" w:type="dxa"/>
        </w:trPr>
        <w:tc>
          <w:tcPr>
            <w:tcW w:w="5129"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nil"/>
              <w:left w:val="nil"/>
              <w:bottom w:val="nil"/>
              <w:right w:val="nil"/>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r w:rsidR="00701767" w:rsidRPr="00701767" w:rsidTr="00701767">
        <w:trPr>
          <w:trHeight w:val="396"/>
          <w:tblCellSpacing w:w="0" w:type="dxa"/>
        </w:trPr>
        <w:tc>
          <w:tcPr>
            <w:tcW w:w="512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Спонсорські кошти</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3479" w:type="dxa"/>
            <w:gridSpan w:val="2"/>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Призначення</w:t>
            </w:r>
          </w:p>
        </w:tc>
      </w:tr>
      <w:tr w:rsidR="00701767" w:rsidRPr="00701767" w:rsidTr="00701767">
        <w:trPr>
          <w:trHeight w:val="275"/>
          <w:tblCellSpacing w:w="0" w:type="dxa"/>
        </w:trPr>
        <w:tc>
          <w:tcPr>
            <w:tcW w:w="512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Найменування колективів</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2210</w:t>
            </w:r>
          </w:p>
        </w:tc>
        <w:tc>
          <w:tcPr>
            <w:tcW w:w="1662"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2240</w:t>
            </w:r>
          </w:p>
        </w:tc>
      </w:tr>
      <w:tr w:rsidR="00701767" w:rsidRPr="00701767" w:rsidTr="00701767">
        <w:trPr>
          <w:trHeight w:val="365"/>
          <w:tblCellSpacing w:w="0" w:type="dxa"/>
        </w:trPr>
        <w:tc>
          <w:tcPr>
            <w:tcW w:w="5129" w:type="dxa"/>
            <w:tcBorders>
              <w:top w:val="single" w:sz="4" w:space="0" w:color="000000"/>
              <w:left w:val="single" w:sz="4" w:space="0" w:color="000000"/>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w:t>
            </w:r>
            <w:proofErr w:type="spellStart"/>
            <w:r w:rsidRPr="00701767">
              <w:rPr>
                <w:rFonts w:ascii="Times New Roman" w:eastAsia="Times New Roman" w:hAnsi="Times New Roman" w:cs="Times New Roman"/>
                <w:b/>
                <w:bCs/>
                <w:i/>
                <w:iCs/>
                <w:color w:val="000000"/>
                <w:sz w:val="28"/>
                <w:szCs w:val="28"/>
                <w:lang w:eastAsia="uk-UA"/>
              </w:rPr>
              <w:t>Юність"Макошино</w:t>
            </w:r>
            <w:proofErr w:type="spellEnd"/>
            <w:r w:rsidRPr="00701767">
              <w:rPr>
                <w:rFonts w:ascii="Times New Roman" w:eastAsia="Times New Roman" w:hAnsi="Times New Roman" w:cs="Times New Roman"/>
                <w:b/>
                <w:bCs/>
                <w:i/>
                <w:iCs/>
                <w:color w:val="000000"/>
                <w:sz w:val="28"/>
                <w:szCs w:val="28"/>
                <w:lang w:eastAsia="uk-UA"/>
              </w:rPr>
              <w:t xml:space="preserve"> (Бур В.)</w:t>
            </w:r>
          </w:p>
        </w:tc>
        <w:tc>
          <w:tcPr>
            <w:tcW w:w="1817" w:type="dxa"/>
            <w:tcBorders>
              <w:top w:val="single" w:sz="4" w:space="0" w:color="000000"/>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single" w:sz="4" w:space="0" w:color="000000"/>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5000,00</w:t>
            </w:r>
          </w:p>
        </w:tc>
        <w:tc>
          <w:tcPr>
            <w:tcW w:w="1662" w:type="dxa"/>
            <w:tcBorders>
              <w:top w:val="single" w:sz="4" w:space="0" w:color="000000"/>
              <w:left w:val="nil"/>
              <w:bottom w:val="single" w:sz="4" w:space="0" w:color="000000"/>
              <w:right w:val="single" w:sz="4" w:space="0" w:color="000000"/>
            </w:tcBorders>
            <w:shd w:val="clear" w:color="auto" w:fill="C6E0B4"/>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284"/>
          <w:tblCellSpacing w:w="0" w:type="dxa"/>
        </w:trPr>
        <w:tc>
          <w:tcPr>
            <w:tcW w:w="5129"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використано</w:t>
            </w:r>
          </w:p>
        </w:tc>
        <w:tc>
          <w:tcPr>
            <w:tcW w:w="1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-5000,00</w:t>
            </w:r>
          </w:p>
        </w:tc>
        <w:tc>
          <w:tcPr>
            <w:tcW w:w="1662" w:type="dxa"/>
            <w:tcBorders>
              <w:top w:val="nil"/>
              <w:left w:val="nil"/>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r>
      <w:tr w:rsidR="00701767" w:rsidRPr="00701767" w:rsidTr="00701767">
        <w:trPr>
          <w:trHeight w:val="375"/>
          <w:tblCellSpacing w:w="0" w:type="dxa"/>
        </w:trPr>
        <w:tc>
          <w:tcPr>
            <w:tcW w:w="5129" w:type="dxa"/>
            <w:tcBorders>
              <w:top w:val="nil"/>
              <w:left w:val="single" w:sz="4" w:space="0" w:color="000000"/>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i/>
                <w:iCs/>
                <w:color w:val="000000"/>
                <w:sz w:val="28"/>
                <w:szCs w:val="28"/>
                <w:lang w:eastAsia="uk-UA"/>
              </w:rPr>
              <w:t xml:space="preserve">"Фієста" (керівник </w:t>
            </w:r>
            <w:proofErr w:type="spellStart"/>
            <w:r w:rsidRPr="00701767">
              <w:rPr>
                <w:rFonts w:ascii="Times New Roman" w:eastAsia="Times New Roman" w:hAnsi="Times New Roman" w:cs="Times New Roman"/>
                <w:b/>
                <w:bCs/>
                <w:i/>
                <w:iCs/>
                <w:color w:val="000000"/>
                <w:sz w:val="28"/>
                <w:szCs w:val="28"/>
                <w:lang w:eastAsia="uk-UA"/>
              </w:rPr>
              <w:t>Цигипа</w:t>
            </w:r>
            <w:proofErr w:type="spellEnd"/>
            <w:r w:rsidRPr="00701767">
              <w:rPr>
                <w:rFonts w:ascii="Times New Roman" w:eastAsia="Times New Roman" w:hAnsi="Times New Roman" w:cs="Times New Roman"/>
                <w:b/>
                <w:bCs/>
                <w:i/>
                <w:iCs/>
                <w:color w:val="000000"/>
                <w:sz w:val="28"/>
                <w:szCs w:val="28"/>
                <w:lang w:eastAsia="uk-UA"/>
              </w:rPr>
              <w:t xml:space="preserve"> Ф.)</w:t>
            </w:r>
            <w:proofErr w:type="spellStart"/>
            <w:r w:rsidRPr="00701767">
              <w:rPr>
                <w:rFonts w:ascii="Times New Roman" w:eastAsia="Times New Roman" w:hAnsi="Times New Roman" w:cs="Times New Roman"/>
                <w:b/>
                <w:bCs/>
                <w:i/>
                <w:iCs/>
                <w:color w:val="000000"/>
                <w:sz w:val="28"/>
                <w:szCs w:val="28"/>
                <w:lang w:eastAsia="uk-UA"/>
              </w:rPr>
              <w:t>деп.кошти</w:t>
            </w:r>
            <w:proofErr w:type="spellEnd"/>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817"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p>
        </w:tc>
        <w:tc>
          <w:tcPr>
            <w:tcW w:w="1662" w:type="dxa"/>
            <w:tcBorders>
              <w:top w:val="nil"/>
              <w:left w:val="nil"/>
              <w:bottom w:val="single" w:sz="4" w:space="0" w:color="000000"/>
              <w:right w:val="single" w:sz="4" w:space="0" w:color="000000"/>
            </w:tcBorders>
            <w:shd w:val="clear" w:color="auto" w:fill="BDD7EE"/>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5000,00</w:t>
            </w:r>
          </w:p>
        </w:tc>
      </w:tr>
      <w:tr w:rsidR="00701767" w:rsidRPr="00701767" w:rsidTr="00701767">
        <w:trPr>
          <w:trHeight w:val="267"/>
          <w:tblCellSpacing w:w="0" w:type="dxa"/>
        </w:trPr>
        <w:tc>
          <w:tcPr>
            <w:tcW w:w="5129" w:type="dxa"/>
            <w:tcBorders>
              <w:top w:val="nil"/>
              <w:left w:val="single" w:sz="4" w:space="0" w:color="000000"/>
              <w:bottom w:val="single" w:sz="4" w:space="0" w:color="000000"/>
              <w:right w:val="single" w:sz="4" w:space="0" w:color="000000"/>
            </w:tcBorders>
            <w:shd w:val="clear" w:color="auto" w:fill="FFFFFF"/>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використано</w:t>
            </w:r>
          </w:p>
        </w:tc>
        <w:tc>
          <w:tcPr>
            <w:tcW w:w="1817" w:type="dxa"/>
            <w:tcBorders>
              <w:top w:val="nil"/>
              <w:left w:val="nil"/>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817"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1662" w:type="dxa"/>
            <w:tcBorders>
              <w:top w:val="nil"/>
              <w:left w:val="single" w:sz="4" w:space="0" w:color="000000"/>
              <w:bottom w:val="single" w:sz="4" w:space="0" w:color="000000"/>
              <w:right w:val="single" w:sz="4" w:space="0" w:color="000000"/>
            </w:tcBorders>
            <w:vAlign w:val="center"/>
            <w:hideMark/>
          </w:tcPr>
          <w:p w:rsidR="00701767" w:rsidRPr="00701767" w:rsidRDefault="00701767" w:rsidP="00701767">
            <w:pPr>
              <w:spacing w:after="0" w:line="240" w:lineRule="auto"/>
              <w:jc w:val="right"/>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-5000,00</w:t>
            </w:r>
          </w:p>
        </w:tc>
      </w:tr>
    </w:tbl>
    <w:p w:rsid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1A3E24" w:rsidRDefault="001A3E24"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536A82" w:rsidRDefault="00536A82" w:rsidP="00701767">
      <w:pPr>
        <w:spacing w:after="0" w:line="240" w:lineRule="auto"/>
        <w:jc w:val="both"/>
        <w:rPr>
          <w:rFonts w:ascii="Times New Roman" w:eastAsia="Times New Roman" w:hAnsi="Times New Roman" w:cs="Times New Roman"/>
          <w:sz w:val="24"/>
          <w:szCs w:val="24"/>
          <w:lang w:eastAsia="uk-UA"/>
        </w:rPr>
      </w:pPr>
    </w:p>
    <w:p w:rsidR="00551A54" w:rsidRDefault="00551A54" w:rsidP="00701767">
      <w:pPr>
        <w:spacing w:after="0" w:line="240" w:lineRule="auto"/>
        <w:jc w:val="both"/>
        <w:rPr>
          <w:rFonts w:ascii="Times New Roman" w:eastAsia="Times New Roman" w:hAnsi="Times New Roman" w:cs="Times New Roman"/>
          <w:sz w:val="24"/>
          <w:szCs w:val="24"/>
          <w:lang w:eastAsia="uk-UA"/>
        </w:rPr>
      </w:pPr>
    </w:p>
    <w:p w:rsidR="00836ADF" w:rsidRDefault="00836ADF" w:rsidP="00836ADF">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4"/>
          <w:szCs w:val="24"/>
          <w:lang w:eastAsia="uk-UA"/>
        </w:rPr>
        <w:lastRenderedPageBreak/>
        <w:t xml:space="preserve">                                                                                         </w:t>
      </w:r>
      <w:r>
        <w:rPr>
          <w:rFonts w:ascii="Times New Roman" w:eastAsia="Times New Roman" w:hAnsi="Times New Roman" w:cs="Times New Roman"/>
          <w:color w:val="000000"/>
          <w:sz w:val="28"/>
          <w:szCs w:val="28"/>
          <w:lang w:eastAsia="uk-UA"/>
        </w:rPr>
        <w:t>Додаток 4</w:t>
      </w:r>
      <w:r w:rsidRPr="00263287">
        <w:rPr>
          <w:rFonts w:ascii="Times New Roman" w:eastAsia="Times New Roman" w:hAnsi="Times New Roman" w:cs="Times New Roman"/>
          <w:color w:val="000000"/>
          <w:sz w:val="28"/>
          <w:szCs w:val="28"/>
          <w:lang w:eastAsia="uk-UA"/>
        </w:rPr>
        <w:t xml:space="preserve"> до рішення виконавчого </w:t>
      </w:r>
    </w:p>
    <w:p w:rsidR="00836ADF" w:rsidRDefault="00836ADF" w:rsidP="00836ADF">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836ADF" w:rsidRDefault="00836ADF" w:rsidP="00836AD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836ADF" w:rsidRPr="00263287" w:rsidRDefault="00836ADF" w:rsidP="00836AD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p>
    <w:p w:rsidR="00551A54" w:rsidRPr="00701767" w:rsidRDefault="00551A54" w:rsidP="00701767">
      <w:pPr>
        <w:spacing w:after="0" w:line="240" w:lineRule="auto"/>
        <w:jc w:val="both"/>
        <w:rPr>
          <w:rFonts w:ascii="Times New Roman" w:eastAsia="Times New Roman" w:hAnsi="Times New Roman" w:cs="Times New Roman"/>
          <w:sz w:val="24"/>
          <w:szCs w:val="24"/>
          <w:lang w:eastAsia="uk-UA"/>
        </w:rPr>
      </w:pPr>
    </w:p>
    <w:p w:rsidR="00701767" w:rsidRPr="00701767" w:rsidRDefault="00836ADF" w:rsidP="00701767">
      <w:pPr>
        <w:tabs>
          <w:tab w:val="left" w:pos="709"/>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Звіт про </w:t>
      </w:r>
      <w:r w:rsidR="00701767" w:rsidRPr="00701767">
        <w:rPr>
          <w:rFonts w:ascii="Times New Roman" w:eastAsia="Times New Roman" w:hAnsi="Times New Roman" w:cs="Times New Roman"/>
          <w:b/>
          <w:bCs/>
          <w:color w:val="000000"/>
          <w:sz w:val="28"/>
          <w:szCs w:val="28"/>
          <w:lang w:eastAsia="uk-UA"/>
        </w:rPr>
        <w:t xml:space="preserve"> виконання</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xml:space="preserve">Програми розвитку фізичної культури і спорту </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для д</w:t>
      </w:r>
      <w:r w:rsidR="00836ADF">
        <w:rPr>
          <w:rFonts w:ascii="Times New Roman" w:eastAsia="Times New Roman" w:hAnsi="Times New Roman" w:cs="Times New Roman"/>
          <w:b/>
          <w:bCs/>
          <w:color w:val="000000"/>
          <w:sz w:val="28"/>
          <w:szCs w:val="28"/>
          <w:lang w:eastAsia="uk-UA"/>
        </w:rPr>
        <w:t>ітей шкільного віку на 2019 рік</w:t>
      </w:r>
      <w:r w:rsidR="001D1E4D">
        <w:rPr>
          <w:rFonts w:ascii="Times New Roman" w:eastAsia="Times New Roman" w:hAnsi="Times New Roman" w:cs="Times New Roman"/>
          <w:b/>
          <w:bCs/>
          <w:color w:val="000000"/>
          <w:sz w:val="28"/>
          <w:szCs w:val="28"/>
          <w:lang w:eastAsia="uk-UA"/>
        </w:rPr>
        <w:t xml:space="preserve"> в 2019 році</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4"/>
          <w:szCs w:val="24"/>
          <w:lang w:eastAsia="uk-UA"/>
        </w:rPr>
        <w:t> </w:t>
      </w:r>
    </w:p>
    <w:p w:rsidR="00701767" w:rsidRPr="00701767" w:rsidRDefault="00701767" w:rsidP="0070176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Відповідно до Закону України від 24.12.1993 року № 3808-ХІІ "Про фізичну культуру і спорт"(зі змінами і доповненнями), розпорядження Кабінету Міністрів України від 09 грудня 2015 року №1320 "Про схвалення Концепції Державної цільової соціальної програми розвитку фізичної культури і спорту на період до 2020 року", Указу Президента України від 09 лютого 2016 року №42/2016 "Про Національну стратегію з оздоровчої рухової активності в Україні на період до 2025 року "Рухова активність - здоровий спосіб життя-здорова нація" та з метою пропагування здорового способу життя серед учнівської молоді, керуючись п.22 ст.26 Закону України «Про місцеве самоврядування в Україні», рішенням 24 сесії Менської міської ради 7 скликання від 17.12.2018 №478 «Про затвердження Програми розвитку фізичної культури та спорту для дітей шкільного віку на 2019 рік» було прийнято Програму</w:t>
      </w:r>
      <w:r w:rsidR="00836ADF">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розвитку фізичної культури та спорту для дітей шкільного віку на 2019 рік.</w:t>
      </w:r>
    </w:p>
    <w:p w:rsidR="00701767" w:rsidRPr="00701767" w:rsidRDefault="00701767" w:rsidP="0070176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t xml:space="preserve">Реалізація державної політики у сфері фізичної культури і спорту протягом останніх років обумовила ряд позитивних змін. Закріплено позитивні тенденції з окремих напрямків фізкультурно-оздоровчої та спортивної діяльності. Збережено ефективну систему проведення спортивних заходів, передусім комплексних та багатоступеневих змагань, </w:t>
      </w:r>
      <w:proofErr w:type="spellStart"/>
      <w:r w:rsidRPr="00701767">
        <w:rPr>
          <w:rFonts w:ascii="Times New Roman" w:eastAsia="Times New Roman" w:hAnsi="Times New Roman" w:cs="Times New Roman"/>
          <w:color w:val="000000"/>
          <w:sz w:val="28"/>
          <w:szCs w:val="28"/>
          <w:shd w:val="clear" w:color="auto" w:fill="FFFFFF"/>
          <w:lang w:eastAsia="uk-UA"/>
        </w:rPr>
        <w:t>результат</w:t>
      </w:r>
      <w:r w:rsidR="00B73C9D">
        <w:rPr>
          <w:rFonts w:ascii="Times New Roman" w:eastAsia="Times New Roman" w:hAnsi="Times New Roman" w:cs="Times New Roman"/>
          <w:color w:val="000000"/>
          <w:sz w:val="28"/>
          <w:szCs w:val="28"/>
          <w:shd w:val="clear" w:color="auto" w:fill="FFFFFF"/>
          <w:lang w:eastAsia="uk-UA"/>
        </w:rPr>
        <w:t>ивно</w:t>
      </w:r>
      <w:proofErr w:type="spellEnd"/>
      <w:r w:rsidR="00B73C9D">
        <w:rPr>
          <w:rFonts w:ascii="Times New Roman" w:eastAsia="Times New Roman" w:hAnsi="Times New Roman" w:cs="Times New Roman"/>
          <w:color w:val="000000"/>
          <w:sz w:val="28"/>
          <w:szCs w:val="28"/>
          <w:shd w:val="clear" w:color="auto" w:fill="FFFFFF"/>
          <w:lang w:eastAsia="uk-UA"/>
        </w:rPr>
        <w:t xml:space="preserve"> пра</w:t>
      </w:r>
      <w:r w:rsidRPr="00701767">
        <w:rPr>
          <w:rFonts w:ascii="Times New Roman" w:eastAsia="Times New Roman" w:hAnsi="Times New Roman" w:cs="Times New Roman"/>
          <w:color w:val="000000"/>
          <w:sz w:val="28"/>
          <w:szCs w:val="28"/>
          <w:shd w:val="clear" w:color="auto" w:fill="FFFFFF"/>
          <w:lang w:eastAsia="uk-UA"/>
        </w:rPr>
        <w:t>цює Менська дитячо-юнацька спортивна школа.</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Основним завданням Менської дитячо-юнацької спортивної школи є спрямування зусиль </w:t>
      </w:r>
      <w:proofErr w:type="spellStart"/>
      <w:r w:rsidRPr="00701767">
        <w:rPr>
          <w:rFonts w:ascii="Times New Roman" w:eastAsia="Times New Roman" w:hAnsi="Times New Roman" w:cs="Times New Roman"/>
          <w:color w:val="000000"/>
          <w:sz w:val="28"/>
          <w:szCs w:val="28"/>
          <w:lang w:eastAsia="uk-UA"/>
        </w:rPr>
        <w:t>тренерсько</w:t>
      </w:r>
      <w:proofErr w:type="spellEnd"/>
      <w:r w:rsidRPr="00701767">
        <w:rPr>
          <w:rFonts w:ascii="Times New Roman" w:eastAsia="Times New Roman" w:hAnsi="Times New Roman" w:cs="Times New Roman"/>
          <w:color w:val="000000"/>
          <w:sz w:val="28"/>
          <w:szCs w:val="28"/>
          <w:lang w:eastAsia="uk-UA"/>
        </w:rPr>
        <w:t>-викладацького складу на зміцнення здоров’я, розвиток фізичних, морально-вольових та інтелектуальних здібностей дитини з метою формування гармонійної особистості.</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На базі Менської ДЮСШ функціонують секції: легка атлетика, футбол, баскетбол, </w:t>
      </w:r>
      <w:proofErr w:type="spellStart"/>
      <w:r w:rsidRPr="00701767">
        <w:rPr>
          <w:rFonts w:ascii="Times New Roman" w:eastAsia="Times New Roman" w:hAnsi="Times New Roman" w:cs="Times New Roman"/>
          <w:color w:val="000000"/>
          <w:sz w:val="28"/>
          <w:szCs w:val="28"/>
          <w:lang w:eastAsia="uk-UA"/>
        </w:rPr>
        <w:t>пауерліфтинг</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панкратіон</w:t>
      </w:r>
      <w:proofErr w:type="spellEnd"/>
      <w:r w:rsidRPr="00701767">
        <w:rPr>
          <w:rFonts w:ascii="Times New Roman" w:eastAsia="Times New Roman" w:hAnsi="Times New Roman" w:cs="Times New Roman"/>
          <w:color w:val="000000"/>
          <w:sz w:val="28"/>
          <w:szCs w:val="28"/>
          <w:lang w:eastAsia="uk-UA"/>
        </w:rPr>
        <w:t>, вільна боротьба(всього функціонує 21 група). Менську ДЮСШ відвідує 273 вихованці.</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2019 році вихованці Менської ДЮСШ брали участь у багатьох спортивних змаганнях і отримали ряд </w:t>
      </w:r>
      <w:proofErr w:type="spellStart"/>
      <w:r w:rsidRPr="00701767">
        <w:rPr>
          <w:rFonts w:ascii="Times New Roman" w:eastAsia="Times New Roman" w:hAnsi="Times New Roman" w:cs="Times New Roman"/>
          <w:color w:val="000000"/>
          <w:sz w:val="28"/>
          <w:szCs w:val="28"/>
          <w:lang w:eastAsia="uk-UA"/>
        </w:rPr>
        <w:t>перемог</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10-12 січня 2019 року- Відкритий турнір з міні-футболу, присвяченого 50-річчю </w:t>
      </w:r>
      <w:proofErr w:type="spellStart"/>
      <w:r w:rsidRPr="00701767">
        <w:rPr>
          <w:rFonts w:ascii="Times New Roman" w:eastAsia="Times New Roman" w:hAnsi="Times New Roman" w:cs="Times New Roman"/>
          <w:color w:val="000000"/>
          <w:sz w:val="28"/>
          <w:szCs w:val="28"/>
          <w:lang w:eastAsia="uk-UA"/>
        </w:rPr>
        <w:t>Сновської</w:t>
      </w:r>
      <w:proofErr w:type="spellEnd"/>
      <w:r w:rsidRPr="00701767">
        <w:rPr>
          <w:rFonts w:ascii="Times New Roman" w:eastAsia="Times New Roman" w:hAnsi="Times New Roman" w:cs="Times New Roman"/>
          <w:color w:val="000000"/>
          <w:sz w:val="28"/>
          <w:szCs w:val="28"/>
          <w:lang w:eastAsia="uk-UA"/>
        </w:rPr>
        <w:t xml:space="preserve"> ДЮСШ, Різдвяним та новорічним святам, серед юнаків 2009р.н. і молодші;</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10–12 січня 2019 року -Відкритий турнір з міні-футболу, присвяченого 50-річчю </w:t>
      </w:r>
      <w:proofErr w:type="spellStart"/>
      <w:r w:rsidRPr="00701767">
        <w:rPr>
          <w:rFonts w:ascii="Times New Roman" w:eastAsia="Times New Roman" w:hAnsi="Times New Roman" w:cs="Times New Roman"/>
          <w:color w:val="000000"/>
          <w:sz w:val="28"/>
          <w:szCs w:val="28"/>
          <w:lang w:eastAsia="uk-UA"/>
        </w:rPr>
        <w:t>Сновської</w:t>
      </w:r>
      <w:proofErr w:type="spellEnd"/>
      <w:r w:rsidRPr="00701767">
        <w:rPr>
          <w:rFonts w:ascii="Times New Roman" w:eastAsia="Times New Roman" w:hAnsi="Times New Roman" w:cs="Times New Roman"/>
          <w:color w:val="000000"/>
          <w:sz w:val="28"/>
          <w:szCs w:val="28"/>
          <w:lang w:eastAsia="uk-UA"/>
        </w:rPr>
        <w:t xml:space="preserve"> ДЮСШ, Різдвяним та новорічним святам, серед юнаків 2006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17 січня 2019 року-Відкритий чемпіонат Чернігівської області з легкої атлетики у приміщенні серед чоловіків і жінок, юнаків і дівчат 2002-2003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2004-2005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у м. Бровари;</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29 березня 2019 року - Відкритий турнір з вільної боротьби серед юнаків та дівчат 2006-2013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у с. Вертіївка;</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30 березня 2019 року - Відкритий Чемпіонат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Чернігів з </w:t>
      </w:r>
      <w:proofErr w:type="spellStart"/>
      <w:r w:rsidRPr="00701767">
        <w:rPr>
          <w:rFonts w:ascii="Times New Roman" w:eastAsia="Times New Roman" w:hAnsi="Times New Roman" w:cs="Times New Roman"/>
          <w:color w:val="000000"/>
          <w:sz w:val="28"/>
          <w:szCs w:val="28"/>
          <w:lang w:eastAsia="uk-UA"/>
        </w:rPr>
        <w:t>панкратіону</w:t>
      </w:r>
      <w:proofErr w:type="spellEnd"/>
      <w:r w:rsidRPr="00701767">
        <w:rPr>
          <w:rFonts w:ascii="Times New Roman" w:eastAsia="Times New Roman" w:hAnsi="Times New Roman" w:cs="Times New Roman"/>
          <w:color w:val="000000"/>
          <w:sz w:val="28"/>
          <w:szCs w:val="28"/>
          <w:lang w:eastAsia="uk-UA"/>
        </w:rPr>
        <w:t xml:space="preserve"> розділ ноу-</w:t>
      </w:r>
      <w:proofErr w:type="spellStart"/>
      <w:r w:rsidRPr="00701767">
        <w:rPr>
          <w:rFonts w:ascii="Times New Roman" w:eastAsia="Times New Roman" w:hAnsi="Times New Roman" w:cs="Times New Roman"/>
          <w:color w:val="000000"/>
          <w:sz w:val="28"/>
          <w:szCs w:val="28"/>
          <w:lang w:eastAsia="uk-UA"/>
        </w:rPr>
        <w:t>гі</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18 -19 квітня 2019 року - Відкритий Чемпіонат області з легкої атлетики серед ДЮСШ в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Чернігів;</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25 квітня 2019 року - Відкритий Чемпіонат області з легкої атлетики серед юнаків та дівчат 2006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та молодших у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Чернігів;</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20-21 травня 2019 року - Відкритий командний Чемпіонат Чернігівської області з легкої атлетики серед чоловіків, жінок, юнаків і дівчат 2002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і молодших у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Чернігів;</w:t>
      </w:r>
      <w:r w:rsidRPr="00701767">
        <w:rPr>
          <w:rFonts w:ascii="Times New Roman" w:eastAsia="Times New Roman" w:hAnsi="Times New Roman" w:cs="Times New Roman"/>
          <w:color w:val="000000"/>
          <w:sz w:val="28"/>
          <w:szCs w:val="28"/>
          <w:lang w:eastAsia="uk-UA"/>
        </w:rPr>
        <w:tab/>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01 червня 2019 року - Відкритий чемпіонат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Чернігів з </w:t>
      </w:r>
      <w:proofErr w:type="spellStart"/>
      <w:r w:rsidRPr="00701767">
        <w:rPr>
          <w:rFonts w:ascii="Times New Roman" w:eastAsia="Times New Roman" w:hAnsi="Times New Roman" w:cs="Times New Roman"/>
          <w:color w:val="000000"/>
          <w:sz w:val="28"/>
          <w:szCs w:val="28"/>
          <w:lang w:eastAsia="uk-UA"/>
        </w:rPr>
        <w:t>панкратіону</w:t>
      </w:r>
      <w:proofErr w:type="spellEnd"/>
      <w:r w:rsidRPr="00701767">
        <w:rPr>
          <w:rFonts w:ascii="Times New Roman" w:eastAsia="Times New Roman" w:hAnsi="Times New Roman" w:cs="Times New Roman"/>
          <w:color w:val="000000"/>
          <w:sz w:val="28"/>
          <w:szCs w:val="28"/>
          <w:lang w:eastAsia="uk-UA"/>
        </w:rPr>
        <w:t xml:space="preserve"> розділ ноу-</w:t>
      </w:r>
      <w:proofErr w:type="spellStart"/>
      <w:r w:rsidRPr="00701767">
        <w:rPr>
          <w:rFonts w:ascii="Times New Roman" w:eastAsia="Times New Roman" w:hAnsi="Times New Roman" w:cs="Times New Roman"/>
          <w:color w:val="000000"/>
          <w:sz w:val="28"/>
          <w:szCs w:val="28"/>
          <w:lang w:eastAsia="uk-UA"/>
        </w:rPr>
        <w:t>гі</w:t>
      </w:r>
      <w:proofErr w:type="spellEnd"/>
      <w:r w:rsidRPr="00701767">
        <w:rPr>
          <w:rFonts w:ascii="Times New Roman" w:eastAsia="Times New Roman" w:hAnsi="Times New Roman" w:cs="Times New Roman"/>
          <w:color w:val="000000"/>
          <w:sz w:val="28"/>
          <w:szCs w:val="28"/>
          <w:lang w:eastAsia="uk-UA"/>
        </w:rPr>
        <w:t xml:space="preserve"> серед новачків;</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06-07  червня 2019 року - </w:t>
      </w:r>
      <w:r w:rsidRPr="00701767">
        <w:rPr>
          <w:rFonts w:ascii="Times New Roman" w:eastAsia="Times New Roman" w:hAnsi="Times New Roman" w:cs="Times New Roman"/>
          <w:color w:val="000000"/>
          <w:sz w:val="28"/>
          <w:szCs w:val="28"/>
          <w:shd w:val="clear" w:color="auto" w:fill="FFFFFF"/>
          <w:lang w:eastAsia="uk-UA"/>
        </w:rPr>
        <w:t>Чемпіонат області з легкої атлетики серед чоловіків і жінок, юнаків і дівчат 2002-03 р.</w:t>
      </w:r>
      <w:r w:rsidR="00034701">
        <w:rPr>
          <w:rFonts w:ascii="Times New Roman" w:eastAsia="Times New Roman" w:hAnsi="Times New Roman" w:cs="Times New Roman"/>
          <w:color w:val="000000"/>
          <w:sz w:val="28"/>
          <w:szCs w:val="28"/>
          <w:shd w:val="clear" w:color="auto" w:fill="FFFFFF"/>
          <w:lang w:eastAsia="uk-UA"/>
        </w:rPr>
        <w:t xml:space="preserve"> </w:t>
      </w:r>
      <w:r w:rsidRPr="00701767">
        <w:rPr>
          <w:rFonts w:ascii="Times New Roman" w:eastAsia="Times New Roman" w:hAnsi="Times New Roman" w:cs="Times New Roman"/>
          <w:color w:val="000000"/>
          <w:sz w:val="28"/>
          <w:szCs w:val="28"/>
          <w:shd w:val="clear" w:color="auto" w:fill="FFFFFF"/>
          <w:lang w:eastAsia="uk-UA"/>
        </w:rPr>
        <w:t>н., 2004 р.</w:t>
      </w:r>
      <w:r w:rsidR="00034701">
        <w:rPr>
          <w:rFonts w:ascii="Times New Roman" w:eastAsia="Times New Roman" w:hAnsi="Times New Roman" w:cs="Times New Roman"/>
          <w:color w:val="000000"/>
          <w:sz w:val="28"/>
          <w:szCs w:val="28"/>
          <w:shd w:val="clear" w:color="auto" w:fill="FFFFFF"/>
          <w:lang w:eastAsia="uk-UA"/>
        </w:rPr>
        <w:t xml:space="preserve"> </w:t>
      </w:r>
      <w:r w:rsidRPr="00701767">
        <w:rPr>
          <w:rFonts w:ascii="Times New Roman" w:eastAsia="Times New Roman" w:hAnsi="Times New Roman" w:cs="Times New Roman"/>
          <w:color w:val="000000"/>
          <w:sz w:val="28"/>
          <w:szCs w:val="28"/>
          <w:shd w:val="clear" w:color="auto" w:fill="FFFFFF"/>
          <w:lang w:eastAsia="uk-UA"/>
        </w:rPr>
        <w:t>н. і молодших </w:t>
      </w:r>
      <w:r w:rsidRPr="00701767">
        <w:rPr>
          <w:rFonts w:ascii="Times New Roman" w:eastAsia="Times New Roman" w:hAnsi="Times New Roman" w:cs="Times New Roman"/>
          <w:color w:val="000000"/>
          <w:sz w:val="28"/>
          <w:szCs w:val="28"/>
          <w:lang w:eastAsia="uk-UA"/>
        </w:rPr>
        <w:t>у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Чернігів.</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28 вересня 2019 року - Відкритий турнір з вільної боротьби «Кубок олімпійської чемпіонки Ірини </w:t>
      </w:r>
      <w:proofErr w:type="spellStart"/>
      <w:r w:rsidRPr="00701767">
        <w:rPr>
          <w:rFonts w:ascii="Times New Roman" w:eastAsia="Times New Roman" w:hAnsi="Times New Roman" w:cs="Times New Roman"/>
          <w:color w:val="000000"/>
          <w:sz w:val="28"/>
          <w:szCs w:val="28"/>
          <w:lang w:eastAsia="uk-UA"/>
        </w:rPr>
        <w:t>Мерлені</w:t>
      </w:r>
      <w:proofErr w:type="spellEnd"/>
      <w:r w:rsidRPr="00701767">
        <w:rPr>
          <w:rFonts w:ascii="Times New Roman" w:eastAsia="Times New Roman" w:hAnsi="Times New Roman" w:cs="Times New Roman"/>
          <w:color w:val="000000"/>
          <w:sz w:val="28"/>
          <w:szCs w:val="28"/>
          <w:lang w:eastAsia="uk-UA"/>
        </w:rPr>
        <w:t>» серед юнаків 2010-2011, 2008-2009, 2006-2007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у м. Ніжин;</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04 жовтня 2019 року - Відкритий командний Кубок області з легкої атлетики серед чоловіків і жінок, юнаків і дівчат 2002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та молодших у              м. Чернігів;</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03 жовтня 2019 року - Відкритий командний Кубок області з легкої атлетики серед чоловіків і жінок, юнаків і дівчат 2002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та молодших у               м. Чернігів;</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14 жовтня 2019 року - Міські змагання з легкоатлетичного триборства, присвячених Дню Захисника України у м. Корюківка;</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16 листопада 2019 року - Відкритий Чемпіонат з вільної боротьби серед кадетів 2003-2005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юнаків 2007-2009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молодших юнаків 2010-2011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дівчат 2006-2008 та 2010-2011 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р.</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 у м. </w:t>
      </w:r>
      <w:proofErr w:type="spellStart"/>
      <w:r w:rsidRPr="00701767">
        <w:rPr>
          <w:rFonts w:ascii="Times New Roman" w:eastAsia="Times New Roman" w:hAnsi="Times New Roman" w:cs="Times New Roman"/>
          <w:color w:val="000000"/>
          <w:sz w:val="28"/>
          <w:szCs w:val="28"/>
          <w:lang w:eastAsia="uk-UA"/>
        </w:rPr>
        <w:t>Сновськ</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21 грудня 2019 року - Відкритий кубок м.</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Чернігова з </w:t>
      </w:r>
      <w:proofErr w:type="spellStart"/>
      <w:r w:rsidRPr="00701767">
        <w:rPr>
          <w:rFonts w:ascii="Times New Roman" w:eastAsia="Times New Roman" w:hAnsi="Times New Roman" w:cs="Times New Roman"/>
          <w:color w:val="000000"/>
          <w:sz w:val="28"/>
          <w:szCs w:val="28"/>
          <w:lang w:eastAsia="uk-UA"/>
        </w:rPr>
        <w:t>панкратіону</w:t>
      </w:r>
      <w:proofErr w:type="spellEnd"/>
      <w:r w:rsidRPr="00701767">
        <w:rPr>
          <w:rFonts w:ascii="Times New Roman" w:eastAsia="Times New Roman" w:hAnsi="Times New Roman" w:cs="Times New Roman"/>
          <w:color w:val="000000"/>
          <w:sz w:val="28"/>
          <w:szCs w:val="28"/>
          <w:lang w:eastAsia="uk-UA"/>
        </w:rPr>
        <w:t xml:space="preserve"> розділ ноу-</w:t>
      </w:r>
      <w:proofErr w:type="spellStart"/>
      <w:r w:rsidRPr="00701767">
        <w:rPr>
          <w:rFonts w:ascii="Times New Roman" w:eastAsia="Times New Roman" w:hAnsi="Times New Roman" w:cs="Times New Roman"/>
          <w:color w:val="000000"/>
          <w:sz w:val="28"/>
          <w:szCs w:val="28"/>
          <w:lang w:eastAsia="uk-UA"/>
        </w:rPr>
        <w:t>гі</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21 грудня 2019 року - Відкритий обласний турнір з вільної боротьби серед юнаків та дівчат на призи </w:t>
      </w:r>
      <w:proofErr w:type="spellStart"/>
      <w:r w:rsidRPr="00701767">
        <w:rPr>
          <w:rFonts w:ascii="Times New Roman" w:eastAsia="Times New Roman" w:hAnsi="Times New Roman" w:cs="Times New Roman"/>
          <w:color w:val="000000"/>
          <w:sz w:val="28"/>
          <w:szCs w:val="28"/>
          <w:lang w:eastAsia="uk-UA"/>
        </w:rPr>
        <w:t>Вертіївської</w:t>
      </w:r>
      <w:proofErr w:type="spellEnd"/>
      <w:r w:rsidRPr="00701767">
        <w:rPr>
          <w:rFonts w:ascii="Times New Roman" w:eastAsia="Times New Roman" w:hAnsi="Times New Roman" w:cs="Times New Roman"/>
          <w:color w:val="000000"/>
          <w:sz w:val="28"/>
          <w:szCs w:val="28"/>
          <w:lang w:eastAsia="uk-UA"/>
        </w:rPr>
        <w:t xml:space="preserve"> ОТГ до Дня Святого Миколая.</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Значна увага приділяється розвитку фізичної культури серед учнів закладів загальної середньої освіти. Спортивно-масова робота з учнівською молоддю планується на початку навчального року.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перший тиждень вересня традиційно проводився День фізичної культури і спорту та Всеукраїнський Олімпійський урок і Олімпійський тиждень.</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жовтні учні закладів загальної середньої освіти брали участь у районній спартакіаді з фізичної підготовки серед юнаків допризовного віку, присвяченої Дню захисника України.</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lastRenderedPageBreak/>
        <w:t>Вжито заходів щодо покращення умов для занять спортом: на території Менського ОЗЗСО І-ІІІ ступенів ім. Т.Г.</w:t>
      </w:r>
      <w:r w:rsidR="00034701">
        <w:rPr>
          <w:rFonts w:ascii="Times New Roman" w:eastAsia="Times New Roman" w:hAnsi="Times New Roman" w:cs="Times New Roman"/>
          <w:color w:val="000000"/>
          <w:sz w:val="28"/>
          <w:szCs w:val="28"/>
          <w:shd w:val="clear" w:color="auto" w:fill="FFFFFF"/>
          <w:lang w:eastAsia="uk-UA"/>
        </w:rPr>
        <w:t xml:space="preserve"> </w:t>
      </w:r>
      <w:r w:rsidRPr="00701767">
        <w:rPr>
          <w:rFonts w:ascii="Times New Roman" w:eastAsia="Times New Roman" w:hAnsi="Times New Roman" w:cs="Times New Roman"/>
          <w:color w:val="000000"/>
          <w:sz w:val="28"/>
          <w:szCs w:val="28"/>
          <w:shd w:val="clear" w:color="auto" w:fill="FFFFFF"/>
          <w:lang w:eastAsia="uk-UA"/>
        </w:rPr>
        <w:t xml:space="preserve">Шевченка побудовано </w:t>
      </w:r>
      <w:proofErr w:type="spellStart"/>
      <w:r w:rsidRPr="00701767">
        <w:rPr>
          <w:rFonts w:ascii="Times New Roman" w:eastAsia="Times New Roman" w:hAnsi="Times New Roman" w:cs="Times New Roman"/>
          <w:color w:val="000000"/>
          <w:sz w:val="28"/>
          <w:szCs w:val="28"/>
          <w:shd w:val="clear" w:color="auto" w:fill="FFFFFF"/>
          <w:lang w:eastAsia="uk-UA"/>
        </w:rPr>
        <w:t>мультифункціональний</w:t>
      </w:r>
      <w:proofErr w:type="spellEnd"/>
      <w:r w:rsidRPr="00701767">
        <w:rPr>
          <w:rFonts w:ascii="Times New Roman" w:eastAsia="Times New Roman" w:hAnsi="Times New Roman" w:cs="Times New Roman"/>
          <w:color w:val="000000"/>
          <w:sz w:val="28"/>
          <w:szCs w:val="28"/>
          <w:shd w:val="clear" w:color="auto" w:fill="FFFFFF"/>
          <w:lang w:eastAsia="uk-UA"/>
        </w:rPr>
        <w:t xml:space="preserve"> майданчик, а на території Менської гімназії - футбольний майданчик зі штучним покриттям.</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Загальний орієнтовний обсяг фінансових ресурсів, необхідних для реалізації даної програми у 2019 році становив – 36 000 грн, за рахунок коштів бюджету Менської міської ради (кошти були спрямовані на організацію підвозу вихованців на спортивні змагання).</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Фактичні видатки на реалізацію даної програми становлять: 35 987,40грн, кошти були використані на підвіз дітей на спортивні змагання.</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Default="00701767" w:rsidP="00536A82">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36A82" w:rsidRPr="00701767" w:rsidRDefault="00536A82" w:rsidP="00536A82">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B86669" w:rsidRDefault="00B86669" w:rsidP="00B86669">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bookmarkStart w:id="2" w:name="_Hlk39080410"/>
      <w:r w:rsidR="00B97D2B">
        <w:rPr>
          <w:rFonts w:ascii="Times New Roman" w:eastAsia="Times New Roman" w:hAnsi="Times New Roman" w:cs="Times New Roman"/>
          <w:color w:val="000000"/>
          <w:sz w:val="28"/>
          <w:szCs w:val="28"/>
          <w:lang w:eastAsia="uk-UA"/>
        </w:rPr>
        <w:t>Додаток 5</w:t>
      </w:r>
      <w:r w:rsidRPr="00263287">
        <w:rPr>
          <w:rFonts w:ascii="Times New Roman" w:eastAsia="Times New Roman" w:hAnsi="Times New Roman" w:cs="Times New Roman"/>
          <w:color w:val="000000"/>
          <w:sz w:val="28"/>
          <w:szCs w:val="28"/>
          <w:lang w:eastAsia="uk-UA"/>
        </w:rPr>
        <w:t xml:space="preserve"> до рішення виконавчого </w:t>
      </w:r>
    </w:p>
    <w:p w:rsidR="00B86669" w:rsidRDefault="00B86669" w:rsidP="00B86669">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B86669" w:rsidRDefault="00B86669" w:rsidP="00B8666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B86669" w:rsidRPr="00263287" w:rsidRDefault="00B86669" w:rsidP="00B8666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p>
    <w:bookmarkEnd w:id="2"/>
    <w:p w:rsidR="00701767" w:rsidRPr="00701767" w:rsidRDefault="00701767" w:rsidP="00B97D2B">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836ADF" w:rsidP="00701767">
      <w:pPr>
        <w:tabs>
          <w:tab w:val="left" w:pos="709"/>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Звіт про </w:t>
      </w:r>
      <w:r w:rsidR="00701767" w:rsidRPr="00701767">
        <w:rPr>
          <w:rFonts w:ascii="Times New Roman" w:eastAsia="Times New Roman" w:hAnsi="Times New Roman" w:cs="Times New Roman"/>
          <w:b/>
          <w:bCs/>
          <w:color w:val="000000"/>
          <w:sz w:val="28"/>
          <w:szCs w:val="28"/>
          <w:lang w:eastAsia="uk-UA"/>
        </w:rPr>
        <w:t>виконання</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Програми організації харчування учнів</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у закладах загальної середньої освіти Менської міської ради на 2019 рік</w:t>
      </w:r>
      <w:r w:rsidR="007153D4">
        <w:rPr>
          <w:rFonts w:ascii="Times New Roman" w:eastAsia="Times New Roman" w:hAnsi="Times New Roman" w:cs="Times New Roman"/>
          <w:b/>
          <w:bCs/>
          <w:color w:val="000000"/>
          <w:sz w:val="28"/>
          <w:szCs w:val="28"/>
          <w:lang w:eastAsia="uk-UA"/>
        </w:rPr>
        <w:t xml:space="preserve"> за 2019 рік</w:t>
      </w:r>
    </w:p>
    <w:p w:rsidR="00701767" w:rsidRPr="00701767" w:rsidRDefault="00701767" w:rsidP="00701767">
      <w:pPr>
        <w:tabs>
          <w:tab w:val="left" w:pos="709"/>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tabs>
          <w:tab w:val="left" w:pos="709"/>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Відповідно до Законів України «Про освіту», «Про загальну середню освіту», «Про охорону дитинства», «Про державну допомогу сім’ям з дітьми», «Про особливості державної політики із забезпечення державного суверенітету над тимчасово окупованими територіями в Донецькій та Луганській областях», постанов Кабінету Міністрів України від 19.06.2002 № 856 «Про організацію харчування окремих категорій учнів у загальноосвітніх навчальних закладах», від 02.02.2011 № 116 «Про затвердження Порядку надання послуг з харчування дітей у дошкільних, учнів у загальноосвітніх та </w:t>
      </w:r>
      <w:proofErr w:type="spellStart"/>
      <w:r w:rsidRPr="00701767">
        <w:rPr>
          <w:rFonts w:ascii="Times New Roman" w:eastAsia="Times New Roman" w:hAnsi="Times New Roman" w:cs="Times New Roman"/>
          <w:color w:val="000000"/>
          <w:sz w:val="28"/>
          <w:szCs w:val="28"/>
          <w:lang w:eastAsia="uk-UA"/>
        </w:rPr>
        <w:t>професійно</w:t>
      </w:r>
      <w:proofErr w:type="spellEnd"/>
      <w:r w:rsidRPr="00701767">
        <w:rPr>
          <w:rFonts w:ascii="Times New Roman" w:eastAsia="Times New Roman" w:hAnsi="Times New Roman" w:cs="Times New Roman"/>
          <w:color w:val="000000"/>
          <w:sz w:val="28"/>
          <w:szCs w:val="28"/>
          <w:lang w:eastAsia="uk-UA"/>
        </w:rPr>
        <w:t xml:space="preserve"> – технічних навчальних закладах, операції з надання яких звільняються від обкладення податком на додану вартість» (зі змінами), від 22.11.2004 № 1591 «Про затвердження норм харчування у навчальних та оздоровчих закладах», </w:t>
      </w:r>
      <w:r w:rsidR="00034701">
        <w:rPr>
          <w:rFonts w:ascii="Times New Roman" w:eastAsia="Times New Roman" w:hAnsi="Times New Roman" w:cs="Times New Roman"/>
          <w:color w:val="000000"/>
          <w:sz w:val="28"/>
          <w:szCs w:val="28"/>
          <w:shd w:val="clear" w:color="auto" w:fill="FFFFFF"/>
          <w:lang w:eastAsia="uk-UA"/>
        </w:rPr>
        <w:t>у зв’</w:t>
      </w:r>
      <w:r w:rsidRPr="00701767">
        <w:rPr>
          <w:rFonts w:ascii="Times New Roman" w:eastAsia="Times New Roman" w:hAnsi="Times New Roman" w:cs="Times New Roman"/>
          <w:color w:val="000000"/>
          <w:sz w:val="28"/>
          <w:szCs w:val="28"/>
          <w:shd w:val="clear" w:color="auto" w:fill="FFFFFF"/>
          <w:lang w:eastAsia="uk-UA"/>
        </w:rPr>
        <w:t xml:space="preserve">язку із змінами умов харчування учнів загальноосвітніх навчальних закладів відповідно до Закону України  «Про внесення змін до деяких законодавчих актів України», </w:t>
      </w:r>
      <w:r w:rsidRPr="00701767">
        <w:rPr>
          <w:rFonts w:ascii="Times New Roman" w:eastAsia="Times New Roman" w:hAnsi="Times New Roman" w:cs="Times New Roman"/>
          <w:color w:val="000000"/>
          <w:sz w:val="28"/>
          <w:szCs w:val="28"/>
          <w:lang w:eastAsia="uk-UA"/>
        </w:rPr>
        <w:t>на виконання рішень 24 сесії Менської міської ради 7 скликання від 17.12.2018 р. №480 «Про затвердження Програми організації харчування учнів у закладах загальної середньої освіти Менської міської ради на 2019 рік» та 25 сесії Менської міської ради 7 скликання від 29 грудня 2018 року №576 «Про порядок організації харчування учнів у закладах загальної середньої освіти Менської міської ради на 2019 рік», відповідно до наказу відділу</w:t>
      </w:r>
      <w:r w:rsidR="00034701">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освіти Менської міської ради від           02.01. 2019 року № 1 «Про порядок організації харчування учнів 1-11 класів закладів загальної середньої освіти у 2019 році», з метою створення умов для збереження здоров’я дітей, підвищення рівня організації харчування, забезпечення школярів якісним харчуванням, відділом освіти, закладами дошкільної освіти вжито заходів щодо виконання Програми організації харчування учнів у закладах загальної середньої освіти Менської міської ради на 2019 рік.</w:t>
      </w:r>
    </w:p>
    <w:p w:rsidR="00701767" w:rsidRPr="00701767" w:rsidRDefault="00701767" w:rsidP="00701767">
      <w:pPr>
        <w:tabs>
          <w:tab w:val="left" w:pos="709"/>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Станом на 01.12.2019 року в 14 закладах загальної середньої освіти та 1 філії  в 2019 році навчався 2291 учень.</w:t>
      </w:r>
      <w:r w:rsidRPr="00701767">
        <w:rPr>
          <w:rFonts w:ascii="Times New Roman" w:eastAsia="Times New Roman" w:hAnsi="Times New Roman" w:cs="Times New Roman"/>
          <w:color w:val="000000"/>
          <w:sz w:val="28"/>
          <w:szCs w:val="28"/>
          <w:lang w:eastAsia="uk-UA"/>
        </w:rPr>
        <w:tab/>
        <w:t> Гарячим харчуванням було охоплено в 2019 році 1516 учнів, що становить 66,1 % від загальної кількості учнів.</w:t>
      </w:r>
    </w:p>
    <w:p w:rsidR="00701767" w:rsidRPr="00701767" w:rsidRDefault="00701767" w:rsidP="00701767">
      <w:pPr>
        <w:tabs>
          <w:tab w:val="left" w:pos="709"/>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Гарячим </w:t>
      </w:r>
      <w:r w:rsidRPr="00701767">
        <w:rPr>
          <w:rFonts w:ascii="Times New Roman" w:eastAsia="Times New Roman" w:hAnsi="Times New Roman" w:cs="Times New Roman"/>
          <w:b/>
          <w:bCs/>
          <w:color w:val="000000"/>
          <w:sz w:val="28"/>
          <w:szCs w:val="28"/>
          <w:lang w:eastAsia="uk-UA"/>
        </w:rPr>
        <w:t>безкоштовним харчуванням</w:t>
      </w:r>
      <w:r w:rsidRPr="00701767">
        <w:rPr>
          <w:rFonts w:ascii="Times New Roman" w:eastAsia="Times New Roman" w:hAnsi="Times New Roman" w:cs="Times New Roman"/>
          <w:color w:val="000000"/>
          <w:sz w:val="28"/>
          <w:szCs w:val="28"/>
          <w:lang w:eastAsia="uk-UA"/>
        </w:rPr>
        <w:t xml:space="preserve"> у закладах загальної середньої освіти у 2019 році забезпечувався 991 учень, з них:</w:t>
      </w:r>
    </w:p>
    <w:p w:rsidR="00701767" w:rsidRPr="00701767" w:rsidRDefault="00701767" w:rsidP="00701767">
      <w:pPr>
        <w:numPr>
          <w:ilvl w:val="0"/>
          <w:numId w:val="1"/>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здобувачі освіти 1-4 класів – 790;</w:t>
      </w:r>
    </w:p>
    <w:p w:rsidR="00701767" w:rsidRPr="00701767" w:rsidRDefault="00701767" w:rsidP="00701767">
      <w:pPr>
        <w:tabs>
          <w:tab w:val="left" w:pos="426"/>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    здобувачі освіти 1-11 класів пільгових категорій, а саме:</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діти–сироти та діти, позбавлені батьківського піклування - 40;</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малозабезпечених сімей - 60;</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діти учасників бойових дій – АТО та ООС - 76;</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діти, батьки яких загинули під час виконання службових </w:t>
      </w:r>
      <w:proofErr w:type="spellStart"/>
      <w:r w:rsidRPr="00701767">
        <w:rPr>
          <w:rFonts w:ascii="Times New Roman" w:eastAsia="Times New Roman" w:hAnsi="Times New Roman" w:cs="Times New Roman"/>
          <w:color w:val="000000"/>
          <w:sz w:val="28"/>
          <w:szCs w:val="28"/>
          <w:lang w:eastAsia="uk-UA"/>
        </w:rPr>
        <w:t>обов</w:t>
      </w:r>
      <w:proofErr w:type="spellEnd"/>
      <w:r w:rsidRPr="00701767">
        <w:rPr>
          <w:rFonts w:ascii="Symbol" w:eastAsia="Times New Roman" w:hAnsi="Symbol" w:cs="Times New Roman"/>
          <w:color w:val="000000"/>
          <w:sz w:val="28"/>
          <w:szCs w:val="28"/>
          <w:lang w:eastAsia="uk-UA"/>
        </w:rPr>
        <w:sym w:font="Symbol" w:char="F0A2"/>
      </w:r>
      <w:proofErr w:type="spellStart"/>
      <w:r w:rsidRPr="00701767">
        <w:rPr>
          <w:rFonts w:ascii="Times New Roman" w:eastAsia="Times New Roman" w:hAnsi="Times New Roman" w:cs="Times New Roman"/>
          <w:color w:val="000000"/>
          <w:sz w:val="28"/>
          <w:szCs w:val="28"/>
          <w:lang w:eastAsia="uk-UA"/>
        </w:rPr>
        <w:t>язків</w:t>
      </w:r>
      <w:proofErr w:type="spellEnd"/>
      <w:r w:rsidRPr="00701767">
        <w:rPr>
          <w:rFonts w:ascii="Times New Roman" w:eastAsia="Times New Roman" w:hAnsi="Times New Roman" w:cs="Times New Roman"/>
          <w:color w:val="000000"/>
          <w:sz w:val="28"/>
          <w:szCs w:val="28"/>
          <w:lang w:eastAsia="uk-UA"/>
        </w:rPr>
        <w:t xml:space="preserve"> в зоні АТО та ООС - 0;</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особливими освітніми потребами, які навчаються в спеціальних і інклюзивних класах - 12;</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інвалідністю -47;</w:t>
      </w:r>
    </w:p>
    <w:p w:rsidR="00701767" w:rsidRPr="00701767" w:rsidRDefault="00701767" w:rsidP="00701767">
      <w:pPr>
        <w:numPr>
          <w:ilvl w:val="0"/>
          <w:numId w:val="2"/>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постраждалі внаслідок аварії на ЧАЕС -21;</w:t>
      </w:r>
    </w:p>
    <w:p w:rsidR="00701767" w:rsidRPr="00701767" w:rsidRDefault="00701767" w:rsidP="00701767">
      <w:pPr>
        <w:numPr>
          <w:ilvl w:val="0"/>
          <w:numId w:val="2"/>
        </w:numPr>
        <w:tabs>
          <w:tab w:val="clear" w:pos="720"/>
          <w:tab w:val="left" w:pos="426"/>
          <w:tab w:val="left" w:pos="851"/>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виняткових випадках (в разі, якщо сім</w:t>
      </w:r>
      <w:r w:rsidRPr="00701767">
        <w:rPr>
          <w:rFonts w:ascii="Symbol" w:eastAsia="Times New Roman" w:hAnsi="Symbol" w:cs="Times New Roman"/>
          <w:color w:val="000000"/>
          <w:sz w:val="28"/>
          <w:szCs w:val="28"/>
          <w:lang w:eastAsia="uk-UA"/>
        </w:rPr>
        <w:sym w:font="Symbol" w:char="F0A2"/>
      </w:r>
      <w:r w:rsidRPr="00701767">
        <w:rPr>
          <w:rFonts w:ascii="Times New Roman" w:eastAsia="Times New Roman" w:hAnsi="Times New Roman" w:cs="Times New Roman"/>
          <w:color w:val="000000"/>
          <w:sz w:val="28"/>
          <w:szCs w:val="28"/>
          <w:lang w:eastAsia="uk-UA"/>
        </w:rPr>
        <w:t>я опинилась в складних життєвих обставинах або батьки неспроможні з поважних причин сплачувати за харчування дітей та інших випадках) за погодженням виконавчого комітету Менської міської ради (при наявності підтверджуючих документів, заяви одного з батьків та за пропозицією відділу освіти Менської міської ради) - 3.</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Гарячим харчуванням, з </w:t>
      </w:r>
      <w:r w:rsidRPr="00701767">
        <w:rPr>
          <w:rFonts w:ascii="Times New Roman" w:eastAsia="Times New Roman" w:hAnsi="Times New Roman" w:cs="Times New Roman"/>
          <w:b/>
          <w:bCs/>
          <w:color w:val="000000"/>
          <w:sz w:val="28"/>
          <w:szCs w:val="28"/>
          <w:lang w:eastAsia="uk-UA"/>
        </w:rPr>
        <w:t>оплатою у розмірі 50% від вартості харчування</w:t>
      </w:r>
      <w:r w:rsidRPr="00701767">
        <w:rPr>
          <w:rFonts w:ascii="Times New Roman" w:eastAsia="Times New Roman" w:hAnsi="Times New Roman" w:cs="Times New Roman"/>
          <w:color w:val="000000"/>
          <w:sz w:val="28"/>
          <w:szCs w:val="28"/>
          <w:lang w:eastAsia="uk-UA"/>
        </w:rPr>
        <w:t>, забезпечуються діти з багатодітних сімей, що навчаються в закладах загальної середньої освіти Менської міської ради (106 учнів).</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 Кількість учнів, що користувалися пільгами на харчування в 2019 році становить 1097 учнів, що становить 48% від загальної кількості.</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Кількість учнів, що харчувалися за батьківські кошти становить 419 учнів.</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Вартість харчування одного учня в день в закладах загальної середньої освіти  Менської міської ради  встановлювалася у сумі 12 грн. для учнів   1-4 класів, дітей та учнів пільгових категорій 1-11 класів, середня вартість харчування учнів, що харчуються за батьківські кошти становила 9,10 грн.</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Виконання норм харчування в ЗЗСО за 2019 рік становило 73 %.</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Загальний орієнтовний обсяг фінансових ресурсів, необхідних для реалізації даної програми у 2019 році становив – 1 741 920, 00 грн., в тому числі кошти бюджету Менської ОТГ – 1 500 000,00 грн,  кошти спеціального фонду (спонсорські кошти, надходження благодійних внесків від батьків в натуральній формі, інші джерела коштів, не заборонених законодавством) – 241 920, 00 грн.</w:t>
      </w:r>
    </w:p>
    <w:p w:rsidR="00701767" w:rsidRPr="00701767" w:rsidRDefault="00701767" w:rsidP="0070176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2019 році видатки на харчування учнів ЗЗСО Менської міської ради становили: 1 703 400 грн., з них: 1 222 183, 85 грн. коштів місцевого бюджету, 481 216, 15 – коштів спеціального рахунку.</w:t>
      </w:r>
    </w:p>
    <w:p w:rsidR="00701767" w:rsidRPr="00701767" w:rsidRDefault="00701767" w:rsidP="0070176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36A82" w:rsidRDefault="00536A82" w:rsidP="00701767">
      <w:pPr>
        <w:spacing w:after="0" w:line="240" w:lineRule="auto"/>
        <w:jc w:val="both"/>
        <w:rPr>
          <w:rFonts w:ascii="Times New Roman" w:eastAsia="Times New Roman" w:hAnsi="Times New Roman" w:cs="Times New Roman"/>
          <w:sz w:val="24"/>
          <w:szCs w:val="24"/>
          <w:lang w:eastAsia="uk-UA"/>
        </w:rPr>
      </w:pPr>
    </w:p>
    <w:p w:rsidR="00536A82" w:rsidRPr="00701767" w:rsidRDefault="00536A82" w:rsidP="00701767">
      <w:pPr>
        <w:spacing w:after="0" w:line="240" w:lineRule="auto"/>
        <w:jc w:val="both"/>
        <w:rPr>
          <w:rFonts w:ascii="Times New Roman" w:eastAsia="Times New Roman" w:hAnsi="Times New Roman" w:cs="Times New Roman"/>
          <w:sz w:val="24"/>
          <w:szCs w:val="24"/>
          <w:lang w:eastAsia="uk-UA"/>
        </w:rPr>
      </w:pPr>
    </w:p>
    <w:p w:rsid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lastRenderedPageBreak/>
        <w:t> </w:t>
      </w:r>
    </w:p>
    <w:p w:rsidR="00767267" w:rsidRDefault="00767267" w:rsidP="0076726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bookmarkStart w:id="3" w:name="_Hlk39080641"/>
      <w:r w:rsidR="00B97D2B">
        <w:rPr>
          <w:rFonts w:ascii="Times New Roman" w:eastAsia="Times New Roman" w:hAnsi="Times New Roman" w:cs="Times New Roman"/>
          <w:color w:val="000000"/>
          <w:sz w:val="28"/>
          <w:szCs w:val="28"/>
          <w:lang w:eastAsia="uk-UA"/>
        </w:rPr>
        <w:t>Додаток 6</w:t>
      </w:r>
      <w:r w:rsidRPr="00263287">
        <w:rPr>
          <w:rFonts w:ascii="Times New Roman" w:eastAsia="Times New Roman" w:hAnsi="Times New Roman" w:cs="Times New Roman"/>
          <w:color w:val="000000"/>
          <w:sz w:val="28"/>
          <w:szCs w:val="28"/>
          <w:lang w:eastAsia="uk-UA"/>
        </w:rPr>
        <w:t xml:space="preserve"> до рішення виконавчого </w:t>
      </w:r>
    </w:p>
    <w:p w:rsidR="00767267" w:rsidRDefault="00767267" w:rsidP="0076726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767267" w:rsidRDefault="00767267" w:rsidP="007672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701767" w:rsidRPr="00B97D2B" w:rsidRDefault="00767267" w:rsidP="0070176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p>
    <w:bookmarkEnd w:id="3"/>
    <w:p w:rsidR="00701767" w:rsidRPr="00701767" w:rsidRDefault="00701767" w:rsidP="00701767">
      <w:pPr>
        <w:shd w:val="clear" w:color="auto" w:fill="FFFFFF"/>
        <w:tabs>
          <w:tab w:val="left" w:pos="426"/>
        </w:tabs>
        <w:spacing w:after="0" w:line="240" w:lineRule="auto"/>
        <w:ind w:left="5245"/>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4"/>
          <w:szCs w:val="24"/>
          <w:lang w:eastAsia="uk-UA"/>
        </w:rPr>
        <w:t> </w:t>
      </w:r>
    </w:p>
    <w:p w:rsidR="00701767" w:rsidRPr="00701767" w:rsidRDefault="00767267" w:rsidP="00701767">
      <w:pPr>
        <w:tabs>
          <w:tab w:val="left" w:pos="709"/>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Звіт про </w:t>
      </w:r>
      <w:r w:rsidR="00701767" w:rsidRPr="00701767">
        <w:rPr>
          <w:rFonts w:ascii="Times New Roman" w:eastAsia="Times New Roman" w:hAnsi="Times New Roman" w:cs="Times New Roman"/>
          <w:b/>
          <w:bCs/>
          <w:color w:val="000000"/>
          <w:sz w:val="28"/>
          <w:szCs w:val="28"/>
          <w:lang w:eastAsia="uk-UA"/>
        </w:rPr>
        <w:t>виконання</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xml:space="preserve">Програми організації харчування дітей </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у закладах дошкільної освіти Менської міської ради на 2019 рік</w:t>
      </w:r>
      <w:r w:rsidR="007153D4">
        <w:rPr>
          <w:rFonts w:ascii="Times New Roman" w:eastAsia="Times New Roman" w:hAnsi="Times New Roman" w:cs="Times New Roman"/>
          <w:b/>
          <w:bCs/>
          <w:color w:val="000000"/>
          <w:sz w:val="28"/>
          <w:szCs w:val="28"/>
          <w:lang w:eastAsia="uk-UA"/>
        </w:rPr>
        <w:t xml:space="preserve"> за 2019 рік</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Відповідно до Законів України «Про освіту», «Про дошкільну освіту», «Про охорону дитинства», «Про державну допомогу сім’ям з дітьми», «Про особливості державної політики із забезпечення державного суверенітету над тимчасово окупованими територіями в Донецькій та Луганській областях», постанов Кабінету Міністрів України, від 02.02.2011 №116 «Про затвердження Порядку надання послуг з харчування дітей у дошкільних, учнів у загальноосвітніх та </w:t>
      </w:r>
      <w:proofErr w:type="spellStart"/>
      <w:r w:rsidRPr="00701767">
        <w:rPr>
          <w:rFonts w:ascii="Times New Roman" w:eastAsia="Times New Roman" w:hAnsi="Times New Roman" w:cs="Times New Roman"/>
          <w:color w:val="000000"/>
          <w:sz w:val="28"/>
          <w:szCs w:val="28"/>
          <w:lang w:eastAsia="uk-UA"/>
        </w:rPr>
        <w:t>професійно</w:t>
      </w:r>
      <w:proofErr w:type="spellEnd"/>
      <w:r w:rsidRPr="00701767">
        <w:rPr>
          <w:rFonts w:ascii="Times New Roman" w:eastAsia="Times New Roman" w:hAnsi="Times New Roman" w:cs="Times New Roman"/>
          <w:color w:val="000000"/>
          <w:sz w:val="28"/>
          <w:szCs w:val="28"/>
          <w:lang w:eastAsia="uk-UA"/>
        </w:rPr>
        <w:t xml:space="preserve"> – технічних навчальних закладах, операції з надання яких звільняються від обкладення податком на додану вартість» (зі змінами), від 22.11.2004 №1591 «Про затвердження норм харчування у навчальних та оздоровчих закладах» та на виконання рішень 24 сесії Менської міської ради 7 скликання від 17.12.2018 №479 «Про затвердження Програми організації харчування дітей в закладах дошкільної освіти Менської міської ради на 2019 рік», 25 сесії Менської міської ради 7 скликання від 29 грудня 2018 року №577 «Про розмір плати за харчування дітей у закладах дошкільної освіти Менської міської ради у 2019 році», наказу відділу освіти Менської міської ради від 02.01.2019 року №02 «Про розмір плати за харчування дітей в закладах дошкільної освіти у 2019 році» та з метою створення умов для збереження здоров’я дітей, підвищення рівня організації харчування, забезпечення школярів якісним харчуванням відділом освіти, закладами дошкільної освіти Менської міської ради проводиться відповідна робота щодо організації  харчування в закладах дошкільної освіти.</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Станом на 01.12.2019 року в 14 закладах дошкільної освіти Менської ОТГ виховується 616 дітей.</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Наразі рішенням 25 сесії Менської міської ради 7 скликання від 29 грудня 2018 року №577 «Про розмір плати за харчування дітей у закладах дошкільної освіти Менської міської ради у 2019 році» чітко визначено категорію дітей, батьки яких користуються пільгами при харчуванні дитини в дитячому садку. </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Пільгами при організації харчування дітей в закладах дошкільної освіти (</w:t>
      </w:r>
      <w:r w:rsidRPr="00701767">
        <w:rPr>
          <w:rFonts w:ascii="Times New Roman" w:eastAsia="Times New Roman" w:hAnsi="Times New Roman" w:cs="Times New Roman"/>
          <w:b/>
          <w:bCs/>
          <w:color w:val="000000"/>
          <w:sz w:val="28"/>
          <w:szCs w:val="28"/>
          <w:lang w:eastAsia="uk-UA"/>
        </w:rPr>
        <w:t>на 100 % звільнені від плати за харчування</w:t>
      </w:r>
      <w:r w:rsidRPr="00701767">
        <w:rPr>
          <w:rFonts w:ascii="Times New Roman" w:eastAsia="Times New Roman" w:hAnsi="Times New Roman" w:cs="Times New Roman"/>
          <w:color w:val="000000"/>
          <w:sz w:val="28"/>
          <w:szCs w:val="28"/>
          <w:lang w:eastAsia="uk-UA"/>
        </w:rPr>
        <w:t>) забезпечено 74 дитини, що становить 12% від загальної кількості вихованців:</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діти–сироти та діти, позбавлені батьківського піклування - 5;</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сімей, які отримують допомогу відповідно до статті 19 Закону України «Про державну допомогу сім’ям з дітьми» - 27;</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учасників бойових дій – АТО та ООС - 31;</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 xml:space="preserve">діти, батьки яких загинули під час виконання службових </w:t>
      </w:r>
      <w:proofErr w:type="spellStart"/>
      <w:r w:rsidRPr="00701767">
        <w:rPr>
          <w:rFonts w:ascii="Times New Roman" w:eastAsia="Times New Roman" w:hAnsi="Times New Roman" w:cs="Times New Roman"/>
          <w:color w:val="000000"/>
          <w:sz w:val="28"/>
          <w:szCs w:val="28"/>
          <w:lang w:eastAsia="uk-UA"/>
        </w:rPr>
        <w:t>обов</w:t>
      </w:r>
      <w:proofErr w:type="spellEnd"/>
      <w:r w:rsidRPr="00701767">
        <w:rPr>
          <w:rFonts w:ascii="Symbol" w:eastAsia="Times New Roman" w:hAnsi="Symbol" w:cs="Times New Roman"/>
          <w:color w:val="000000"/>
          <w:sz w:val="28"/>
          <w:szCs w:val="28"/>
          <w:lang w:eastAsia="uk-UA"/>
        </w:rPr>
        <w:sym w:font="Symbol" w:char="F0A2"/>
      </w:r>
      <w:proofErr w:type="spellStart"/>
      <w:r w:rsidRPr="00701767">
        <w:rPr>
          <w:rFonts w:ascii="Times New Roman" w:eastAsia="Times New Roman" w:hAnsi="Times New Roman" w:cs="Times New Roman"/>
          <w:color w:val="000000"/>
          <w:sz w:val="28"/>
          <w:szCs w:val="28"/>
          <w:lang w:eastAsia="uk-UA"/>
        </w:rPr>
        <w:t>язків</w:t>
      </w:r>
      <w:proofErr w:type="spellEnd"/>
      <w:r w:rsidRPr="00701767">
        <w:rPr>
          <w:rFonts w:ascii="Times New Roman" w:eastAsia="Times New Roman" w:hAnsi="Times New Roman" w:cs="Times New Roman"/>
          <w:color w:val="000000"/>
          <w:sz w:val="28"/>
          <w:szCs w:val="28"/>
          <w:lang w:eastAsia="uk-UA"/>
        </w:rPr>
        <w:t xml:space="preserve"> в зоні АТО та ООС - 0;</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діти з особливими освітніми потребами, які навчаються в спеціальних і інклюзивних класах - 0; </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інвалідністю - 8;</w:t>
      </w:r>
    </w:p>
    <w:p w:rsidR="00701767" w:rsidRPr="00701767" w:rsidRDefault="00701767" w:rsidP="00701767">
      <w:pPr>
        <w:numPr>
          <w:ilvl w:val="0"/>
          <w:numId w:val="3"/>
        </w:numPr>
        <w:tabs>
          <w:tab w:val="left" w:pos="426"/>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діти постраждалі внаслідок аварії на ЧАЕС - 1; </w:t>
      </w:r>
    </w:p>
    <w:p w:rsidR="00701767" w:rsidRPr="00701767" w:rsidRDefault="00701767" w:rsidP="00701767">
      <w:pPr>
        <w:numPr>
          <w:ilvl w:val="0"/>
          <w:numId w:val="3"/>
        </w:numPr>
        <w:tabs>
          <w:tab w:val="clear" w:pos="720"/>
          <w:tab w:val="left" w:pos="426"/>
          <w:tab w:val="left" w:pos="851"/>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виняткових випадках (в разі, якщо сім</w:t>
      </w:r>
      <w:r w:rsidRPr="00701767">
        <w:rPr>
          <w:rFonts w:ascii="Symbol" w:eastAsia="Times New Roman" w:hAnsi="Symbol" w:cs="Times New Roman"/>
          <w:color w:val="000000"/>
          <w:sz w:val="28"/>
          <w:szCs w:val="28"/>
          <w:lang w:eastAsia="uk-UA"/>
        </w:rPr>
        <w:sym w:font="Symbol" w:char="F0A2"/>
      </w:r>
      <w:r w:rsidRPr="00701767">
        <w:rPr>
          <w:rFonts w:ascii="Times New Roman" w:eastAsia="Times New Roman" w:hAnsi="Times New Roman" w:cs="Times New Roman"/>
          <w:color w:val="000000"/>
          <w:sz w:val="28"/>
          <w:szCs w:val="28"/>
          <w:lang w:eastAsia="uk-UA"/>
        </w:rPr>
        <w:t>я опинилась в складних життєвих обставинах або батьки неспроможні з поважних причин сплачувати за харчування дітей та інших випадках) за погодженням виконавчого комітету Менської міської ради (при наявності підтверджуючих документів, заяви одного з батьків та за пропозицією відділу освіти Менської міської ради)) - 2.</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Гарячим харчуванням, з </w:t>
      </w:r>
      <w:r w:rsidRPr="00701767">
        <w:rPr>
          <w:rFonts w:ascii="Times New Roman" w:eastAsia="Times New Roman" w:hAnsi="Times New Roman" w:cs="Times New Roman"/>
          <w:b/>
          <w:bCs/>
          <w:color w:val="000000"/>
          <w:sz w:val="28"/>
          <w:szCs w:val="28"/>
          <w:lang w:eastAsia="uk-UA"/>
        </w:rPr>
        <w:t xml:space="preserve">оплатою у розмірі 50% від вартості </w:t>
      </w:r>
      <w:proofErr w:type="spellStart"/>
      <w:r w:rsidRPr="00701767">
        <w:rPr>
          <w:rFonts w:ascii="Times New Roman" w:eastAsia="Times New Roman" w:hAnsi="Times New Roman" w:cs="Times New Roman"/>
          <w:b/>
          <w:bCs/>
          <w:color w:val="000000"/>
          <w:sz w:val="28"/>
          <w:szCs w:val="28"/>
          <w:lang w:eastAsia="uk-UA"/>
        </w:rPr>
        <w:t>дітодня</w:t>
      </w:r>
      <w:proofErr w:type="spellEnd"/>
      <w:r w:rsidRPr="00701767">
        <w:rPr>
          <w:rFonts w:ascii="Times New Roman" w:eastAsia="Times New Roman" w:hAnsi="Times New Roman" w:cs="Times New Roman"/>
          <w:color w:val="000000"/>
          <w:sz w:val="28"/>
          <w:szCs w:val="28"/>
          <w:lang w:eastAsia="uk-UA"/>
        </w:rPr>
        <w:t>, забезпечувалися діти з багатодітних сімей, що виховуються в закладах дошкільної освіти Менської міської ради (56 дітей).</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Загалом пільгами на харчування в закладах дошкільної освіти в 2019 році було охоплено 130 дітей, що становить 21,1 % від загальної кількості дітей в дитячих садках.</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Вартість харчування однієї дитини в день в закладах дошкільної освіти Менської міської ради  була встановлено у сумі:</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за січень, лютий, березень, квітень, травень, вересень, жовтень, листопад, грудень 2019 року – 25 грн. 00 коп. в день на одну дитину;  батьківська плата за харчування дітей у закладах дошкільної освіти складала 32 відсотки від вартості харчування – відповідно 8 грн. 00 коп. в день на одну дитину;</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за червень, липень, серпень 2019 року - 27 грн. 50 коп. в день на одну дитину; батьківська плата за харчування дітей у закладах дошкільної освіти складала 32 відсотки від вартості харчування  - відповідно 8 грн. 80 коп. в день на одну дитину.</w:t>
      </w:r>
    </w:p>
    <w:p w:rsidR="00701767" w:rsidRPr="00701767" w:rsidRDefault="00701767" w:rsidP="00701767">
      <w:pPr>
        <w:tabs>
          <w:tab w:val="left" w:pos="426"/>
          <w:tab w:val="left" w:pos="851"/>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Згідно Програми, загальний орієнтовний обсяг фінансових ресурсів, необхідних для реалізації даної Програми у 2019 році становив –3 461 800,00 грн., в тому числі кошти бюджету Менської ОТГ – 2 000 000,00 грн.,  кошти спеціального фонду (спонсорські кошти, надходження благодійних внесків від батьків в натуральній формі, інші джерела коштів, не заборонених законодавством) – 1 416 800,00 грн.</w:t>
      </w:r>
    </w:p>
    <w:p w:rsidR="00701767" w:rsidRPr="00701767" w:rsidRDefault="00701767" w:rsidP="0070176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Фактично, у 2019 році видатки на харчування дітей в ЗДО Менської міської ради становили: 2 149 286,36 грн., з них: 1 481 516, 36 грн коштів місцевого бюджету, 667 770, 00 грн. кошти спеціального фонду.</w:t>
      </w:r>
    </w:p>
    <w:p w:rsidR="00701767" w:rsidRPr="00701767" w:rsidRDefault="00701767" w:rsidP="0070176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Виконання норм харчування в закладах дошкільної освіти за 2019 рік становить 73 %.</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1A3E24" w:rsidRPr="00536A82" w:rsidRDefault="001A3E24" w:rsidP="00536A82">
      <w:pPr>
        <w:spacing w:after="0" w:line="240" w:lineRule="auto"/>
        <w:jc w:val="both"/>
        <w:rPr>
          <w:rFonts w:ascii="Times New Roman" w:eastAsia="Times New Roman" w:hAnsi="Times New Roman" w:cs="Times New Roman"/>
          <w:sz w:val="24"/>
          <w:szCs w:val="24"/>
          <w:lang w:eastAsia="uk-UA"/>
        </w:rPr>
      </w:pPr>
    </w:p>
    <w:p w:rsidR="001A3E24" w:rsidRDefault="001A3E24" w:rsidP="00701767">
      <w:pPr>
        <w:spacing w:after="0" w:line="240" w:lineRule="auto"/>
        <w:ind w:left="3540" w:firstLine="708"/>
        <w:jc w:val="center"/>
        <w:rPr>
          <w:rFonts w:ascii="Times New Roman" w:eastAsia="Times New Roman" w:hAnsi="Times New Roman" w:cs="Times New Roman"/>
          <w:color w:val="000000"/>
          <w:sz w:val="18"/>
          <w:szCs w:val="18"/>
          <w:lang w:eastAsia="uk-UA"/>
        </w:rPr>
      </w:pP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1A3E24" w:rsidRDefault="001A3E24" w:rsidP="001A3E2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008A1BDC">
        <w:rPr>
          <w:rFonts w:ascii="Times New Roman" w:eastAsia="Times New Roman" w:hAnsi="Times New Roman" w:cs="Times New Roman"/>
          <w:color w:val="000000"/>
          <w:sz w:val="28"/>
          <w:szCs w:val="28"/>
          <w:lang w:eastAsia="uk-UA"/>
        </w:rPr>
        <w:t>Додаток 7</w:t>
      </w:r>
      <w:r w:rsidRPr="00263287">
        <w:rPr>
          <w:rFonts w:ascii="Times New Roman" w:eastAsia="Times New Roman" w:hAnsi="Times New Roman" w:cs="Times New Roman"/>
          <w:color w:val="000000"/>
          <w:sz w:val="28"/>
          <w:szCs w:val="28"/>
          <w:lang w:eastAsia="uk-UA"/>
        </w:rPr>
        <w:t xml:space="preserve"> до рішення виконавчого </w:t>
      </w:r>
    </w:p>
    <w:p w:rsidR="001A3E24" w:rsidRDefault="001A3E24" w:rsidP="001A3E2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1A3E24" w:rsidRDefault="001A3E24" w:rsidP="001A3E2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1A3E24" w:rsidRPr="00B97D2B" w:rsidRDefault="001A3E24" w:rsidP="001A3E2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p>
    <w:p w:rsidR="001A3E24" w:rsidRDefault="001A3E24" w:rsidP="00701767">
      <w:pPr>
        <w:spacing w:after="0" w:line="240" w:lineRule="auto"/>
        <w:jc w:val="center"/>
        <w:rPr>
          <w:rFonts w:ascii="Times New Roman" w:eastAsia="Times New Roman" w:hAnsi="Times New Roman" w:cs="Times New Roman"/>
          <w:b/>
          <w:bCs/>
          <w:color w:val="000000"/>
          <w:sz w:val="28"/>
          <w:szCs w:val="28"/>
          <w:lang w:eastAsia="uk-UA"/>
        </w:rPr>
      </w:pPr>
    </w:p>
    <w:p w:rsidR="00701767" w:rsidRPr="00701767" w:rsidRDefault="001A3E24" w:rsidP="0070176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Звіт про</w:t>
      </w:r>
      <w:r w:rsidR="00701767" w:rsidRPr="00701767">
        <w:rPr>
          <w:rFonts w:ascii="Times New Roman" w:eastAsia="Times New Roman" w:hAnsi="Times New Roman" w:cs="Times New Roman"/>
          <w:b/>
          <w:bCs/>
          <w:color w:val="000000"/>
          <w:sz w:val="28"/>
          <w:szCs w:val="28"/>
          <w:lang w:eastAsia="uk-UA"/>
        </w:rPr>
        <w:t xml:space="preserve"> виконання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xml:space="preserve">Програми підтримки молодіжних ініціатив та обдарованої молоді </w:t>
      </w:r>
    </w:p>
    <w:p w:rsidR="00701767" w:rsidRPr="00701767" w:rsidRDefault="00536A82" w:rsidP="0070176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в 2019 році</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4"/>
          <w:szCs w:val="24"/>
          <w:lang w:eastAsia="uk-UA"/>
        </w:rPr>
        <w:t>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Одним із стратегічних напрямків розвитку освіти є робота з обдарованими дітьми. Україна сьогодні, як ніколи, зацікавлена в інноваційному розвитку суспільства, а тому особливого значення набувають проблеми виявлення та підтримки обдарованої молоді, створення соціального середовища, сприятливого для виховання особистості з високим рівнем сформованості творчих здібностей. Саме обдарована молодь у майбутньому формує імідж країни на міжнародній арені, її інноваційний людський капітал, відкриваючи свої досягнення світовій спільноті. Інтелект молоді – один із найдорожчих ресурсів розвитку нашої держави, забезпечення її майбутнього розвитку.</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Менській ОТГ була прийнята Програма підтримки молодіжних ініціатив та обдарованої молоді на 2019 рік, затверджена рішенням двадцять четвертої сесії Менської міської ради сьомого скликання від 17 грудня 2018 року «Про затвердження Програми підтримки молодіжних ініціатив та обдарованої молоді на 2019 рік». Програма передбачає можливість здійснення комплексу заходів щодо підвищення рівня науково-методичного забезпечення педагогічних працівників, виявлення обдарованої молоді і створення умов для її розвитку,</w:t>
      </w:r>
      <w:r w:rsidRPr="00701767">
        <w:rPr>
          <w:rFonts w:ascii="Calibri" w:eastAsia="Times New Roman" w:hAnsi="Calibri" w:cs="Calibri"/>
          <w:color w:val="000000"/>
          <w:lang w:eastAsia="uk-UA"/>
        </w:rPr>
        <w:t> </w:t>
      </w:r>
      <w:r w:rsidRPr="00701767">
        <w:rPr>
          <w:rFonts w:ascii="Times New Roman" w:eastAsia="Times New Roman" w:hAnsi="Times New Roman" w:cs="Times New Roman"/>
          <w:color w:val="000000"/>
          <w:sz w:val="28"/>
          <w:szCs w:val="28"/>
          <w:lang w:eastAsia="uk-UA"/>
        </w:rPr>
        <w:t>удосконалення  системи пошуку обдарованих дітей, упровадження в освітній процес сучасних науково-методичних концепцій, форм і видів діяльності, органічне поєднання навчання, виховання й розвитку обдарованих дітей, стимулювання творчої діяльності шляхом співпраці з вищими навчальними закладами, Малою академією наук України в Чернігівській області.</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 метою виконання Програми відділом освіти спільно із закладами освіти проводиться робота з питань упровадження спецкурсів та факультативів, спрямованих на розвиток здібностей обдарованої молоді. Сформовано мережу гуртків у закладах загальної середньої освіти та позашкільних закладах освіти, залучено до роботи в них обдарованих учнів. Протягом  навчального року на базі закладів загальної середньої освіти працювали 3 гуртки позашкільного комунального навчального закладу «Чернігівська Мала академія наук учнівської молоді» Чернігівської обласної ради, в яких займались 49 учнів. Це гуртки «Юний хімік» (Менська гімназія, керівник Вовченко І.О.), «Історія України» (Менська гімназія, керівник Жидкова Н.М.), «Еколог» (Менський ОЗЗСО І-ІІІ ст. ім. Т.Г. Шевченка, керівник </w:t>
      </w:r>
      <w:proofErr w:type="spellStart"/>
      <w:r w:rsidRPr="00701767">
        <w:rPr>
          <w:rFonts w:ascii="Times New Roman" w:eastAsia="Times New Roman" w:hAnsi="Times New Roman" w:cs="Times New Roman"/>
          <w:color w:val="000000"/>
          <w:sz w:val="28"/>
          <w:szCs w:val="28"/>
          <w:lang w:eastAsia="uk-UA"/>
        </w:rPr>
        <w:t>Усік</w:t>
      </w:r>
      <w:proofErr w:type="spellEnd"/>
      <w:r w:rsidRPr="00701767">
        <w:rPr>
          <w:rFonts w:ascii="Times New Roman" w:eastAsia="Times New Roman" w:hAnsi="Times New Roman" w:cs="Times New Roman"/>
          <w:color w:val="000000"/>
          <w:sz w:val="28"/>
          <w:szCs w:val="28"/>
          <w:lang w:eastAsia="uk-UA"/>
        </w:rPr>
        <w:t xml:space="preserve"> Н. І.). </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 метою підвищення професійного рівня та обміну досвідом щодо роботи з обдарованою молоддю під час проведення семінарів-практикумів залучаються педагогічні працівники, учні яких здобувають дипломи на обласних та Всеукраїнських олімпіадах із навчальних предметів та </w:t>
      </w:r>
      <w:r w:rsidRPr="00701767">
        <w:rPr>
          <w:rFonts w:ascii="Times New Roman" w:eastAsia="Times New Roman" w:hAnsi="Times New Roman" w:cs="Times New Roman"/>
          <w:color w:val="000000"/>
          <w:sz w:val="28"/>
          <w:szCs w:val="28"/>
          <w:lang w:eastAsia="uk-UA"/>
        </w:rPr>
        <w:lastRenderedPageBreak/>
        <w:t>Всеукраїнському конкурсі-захисті науково-дослідницьких робіт учнів-членів Малої академії наук України. Постійно відбувається підвищення кваліфікації педагогічних працівників, керівників гуртків. Педагоги брали участь у роботі ОТГ, зональних та обласних семінарів учителів-</w:t>
      </w:r>
      <w:proofErr w:type="spellStart"/>
      <w:r w:rsidRPr="00701767">
        <w:rPr>
          <w:rFonts w:ascii="Times New Roman" w:eastAsia="Times New Roman" w:hAnsi="Times New Roman" w:cs="Times New Roman"/>
          <w:color w:val="000000"/>
          <w:sz w:val="28"/>
          <w:szCs w:val="28"/>
          <w:lang w:eastAsia="uk-UA"/>
        </w:rPr>
        <w:t>предметників</w:t>
      </w:r>
      <w:proofErr w:type="spellEnd"/>
      <w:r w:rsidRPr="00701767">
        <w:rPr>
          <w:rFonts w:ascii="Times New Roman" w:eastAsia="Times New Roman" w:hAnsi="Times New Roman" w:cs="Times New Roman"/>
          <w:color w:val="000000"/>
          <w:sz w:val="28"/>
          <w:szCs w:val="28"/>
          <w:lang w:eastAsia="uk-UA"/>
        </w:rPr>
        <w:t>. Поширення досвіду роботи кращих педагогічних працівників відбувалося шляхом публікації їхніх напрацювань на платформах «</w:t>
      </w:r>
      <w:proofErr w:type="spellStart"/>
      <w:r w:rsidRPr="00701767">
        <w:rPr>
          <w:rFonts w:ascii="Times New Roman" w:eastAsia="Times New Roman" w:hAnsi="Times New Roman" w:cs="Times New Roman"/>
          <w:color w:val="000000"/>
          <w:sz w:val="28"/>
          <w:szCs w:val="28"/>
          <w:lang w:eastAsia="uk-UA"/>
        </w:rPr>
        <w:t>Всеосвіта</w:t>
      </w:r>
      <w:proofErr w:type="spellEnd"/>
      <w:r w:rsidRPr="00701767">
        <w:rPr>
          <w:rFonts w:ascii="Times New Roman" w:eastAsia="Times New Roman" w:hAnsi="Times New Roman" w:cs="Times New Roman"/>
          <w:color w:val="000000"/>
          <w:sz w:val="28"/>
          <w:szCs w:val="28"/>
          <w:lang w:eastAsia="uk-UA"/>
        </w:rPr>
        <w:t>», «На Урок».</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Педагогічні працівники закладів освіти Менської міської ради, з метою підвищення фахового рівня, беруть участь у фахових конкурсах. Чернявська Ірина Василівна, вчитель основ здоров’я </w:t>
      </w:r>
      <w:proofErr w:type="spellStart"/>
      <w:r w:rsidRPr="00701767">
        <w:rPr>
          <w:rFonts w:ascii="Times New Roman" w:eastAsia="Times New Roman" w:hAnsi="Times New Roman" w:cs="Times New Roman"/>
          <w:color w:val="000000"/>
          <w:sz w:val="28"/>
          <w:szCs w:val="28"/>
          <w:lang w:eastAsia="uk-UA"/>
        </w:rPr>
        <w:t>Блистівського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стала переможницею другого (обласного) туру Всеукраїнського конкурсу «Учитель року – 2019» в номінації «Основи здоров’я», представляла Чернігівську область на Всеукраїнському етапі у м. Полтаві та увійшла в </w:t>
      </w:r>
      <w:proofErr w:type="spellStart"/>
      <w:r w:rsidRPr="00701767">
        <w:rPr>
          <w:rFonts w:ascii="Times New Roman" w:eastAsia="Times New Roman" w:hAnsi="Times New Roman" w:cs="Times New Roman"/>
          <w:color w:val="000000"/>
          <w:sz w:val="28"/>
          <w:szCs w:val="28"/>
          <w:lang w:eastAsia="uk-UA"/>
        </w:rPr>
        <w:t>дванадцятку</w:t>
      </w:r>
      <w:proofErr w:type="spellEnd"/>
      <w:r w:rsidRPr="00701767">
        <w:rPr>
          <w:rFonts w:ascii="Times New Roman" w:eastAsia="Times New Roman" w:hAnsi="Times New Roman" w:cs="Times New Roman"/>
          <w:color w:val="000000"/>
          <w:sz w:val="28"/>
          <w:szCs w:val="28"/>
          <w:lang w:eastAsia="uk-UA"/>
        </w:rPr>
        <w:t xml:space="preserve"> кращих учителів України. </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2018-2019 навчальному році учні закладів загальної середньої освіти Менської міської ради, пройшовши І (шкільний) і ІІ (ОТГ) етапи, взяли участь в ІІІ (обласному) етапі Всеукраїнських учнівських олімпіад із 16 навчальних предметів.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Згідно з наказом Управління освіти і науки Чернігівської обласної державної адміністрації № 134 від 16.04.2019 року «Про підсумки проведення Всеукраїнських учнівських олімпіад із навчальних предметів у 2018-2019 навчальному році» учні закладів загальної середньої освіти Менської міської ради здобули 24 дипломи та посіли  4 загальнокомандне місце. Школярі нагороджені дипломами І, ІІ та ІІІ ступенів: 3 дипломи І ступеня, 9 дипломів ІІ ступеня, 12 дипломів ІІІ ступеня. Варто відзначити, що </w:t>
      </w:r>
      <w:proofErr w:type="spellStart"/>
      <w:r w:rsidRPr="00701767">
        <w:rPr>
          <w:rFonts w:ascii="Times New Roman" w:eastAsia="Times New Roman" w:hAnsi="Times New Roman" w:cs="Times New Roman"/>
          <w:color w:val="000000"/>
          <w:sz w:val="28"/>
          <w:szCs w:val="28"/>
          <w:lang w:eastAsia="uk-UA"/>
        </w:rPr>
        <w:t>Шаповаленко</w:t>
      </w:r>
      <w:proofErr w:type="spellEnd"/>
      <w:r w:rsidRPr="00701767">
        <w:rPr>
          <w:rFonts w:ascii="Times New Roman" w:eastAsia="Times New Roman" w:hAnsi="Times New Roman" w:cs="Times New Roman"/>
          <w:color w:val="000000"/>
          <w:sz w:val="28"/>
          <w:szCs w:val="28"/>
          <w:lang w:eastAsia="uk-UA"/>
        </w:rPr>
        <w:t xml:space="preserve"> Ольга, учениця 11 класу </w:t>
      </w:r>
      <w:proofErr w:type="spellStart"/>
      <w:r w:rsidRPr="00701767">
        <w:rPr>
          <w:rFonts w:ascii="Times New Roman" w:eastAsia="Times New Roman" w:hAnsi="Times New Roman" w:cs="Times New Roman"/>
          <w:color w:val="000000"/>
          <w:sz w:val="28"/>
          <w:szCs w:val="28"/>
          <w:lang w:eastAsia="uk-UA"/>
        </w:rPr>
        <w:t>Стольненського</w:t>
      </w:r>
      <w:proofErr w:type="spellEnd"/>
      <w:r w:rsidRPr="00701767">
        <w:rPr>
          <w:rFonts w:ascii="Times New Roman" w:eastAsia="Times New Roman" w:hAnsi="Times New Roman" w:cs="Times New Roman"/>
          <w:color w:val="000000"/>
          <w:sz w:val="28"/>
          <w:szCs w:val="28"/>
          <w:lang w:eastAsia="uk-UA"/>
        </w:rPr>
        <w:t xml:space="preserve"> ЗЗСО І-ІІІ ст., та </w:t>
      </w:r>
      <w:proofErr w:type="spellStart"/>
      <w:r w:rsidRPr="00701767">
        <w:rPr>
          <w:rFonts w:ascii="Times New Roman" w:eastAsia="Times New Roman" w:hAnsi="Times New Roman" w:cs="Times New Roman"/>
          <w:color w:val="000000"/>
          <w:sz w:val="28"/>
          <w:szCs w:val="28"/>
          <w:lang w:eastAsia="uk-UA"/>
        </w:rPr>
        <w:t>Шаповаленко</w:t>
      </w:r>
      <w:proofErr w:type="spellEnd"/>
      <w:r w:rsidRPr="00701767">
        <w:rPr>
          <w:rFonts w:ascii="Times New Roman" w:eastAsia="Times New Roman" w:hAnsi="Times New Roman" w:cs="Times New Roman"/>
          <w:color w:val="000000"/>
          <w:sz w:val="28"/>
          <w:szCs w:val="28"/>
          <w:lang w:eastAsia="uk-UA"/>
        </w:rPr>
        <w:t xml:space="preserve"> Інна, учениця 9 класу </w:t>
      </w:r>
      <w:proofErr w:type="spellStart"/>
      <w:r w:rsidRPr="00701767">
        <w:rPr>
          <w:rFonts w:ascii="Times New Roman" w:eastAsia="Times New Roman" w:hAnsi="Times New Roman" w:cs="Times New Roman"/>
          <w:color w:val="000000"/>
          <w:sz w:val="28"/>
          <w:szCs w:val="28"/>
          <w:lang w:eastAsia="uk-UA"/>
        </w:rPr>
        <w:t>Стольненського</w:t>
      </w:r>
      <w:proofErr w:type="spellEnd"/>
      <w:r w:rsidRPr="00701767">
        <w:rPr>
          <w:rFonts w:ascii="Times New Roman" w:eastAsia="Times New Roman" w:hAnsi="Times New Roman" w:cs="Times New Roman"/>
          <w:color w:val="000000"/>
          <w:sz w:val="28"/>
          <w:szCs w:val="28"/>
          <w:lang w:eastAsia="uk-UA"/>
        </w:rPr>
        <w:t xml:space="preserve"> ЗЗСО І-ІІІ ст., здобули дипломи ІІІ ступеня на ІV етапі Всеукраїнської учнівської олімпіади з біології, що проходив у м. Харкові. Учень 10 класу Менської гімназії </w:t>
      </w:r>
      <w:proofErr w:type="spellStart"/>
      <w:r w:rsidRPr="00701767">
        <w:rPr>
          <w:rFonts w:ascii="Times New Roman" w:eastAsia="Times New Roman" w:hAnsi="Times New Roman" w:cs="Times New Roman"/>
          <w:color w:val="000000"/>
          <w:sz w:val="28"/>
          <w:szCs w:val="28"/>
          <w:lang w:eastAsia="uk-UA"/>
        </w:rPr>
        <w:t>Пеклуха</w:t>
      </w:r>
      <w:proofErr w:type="spellEnd"/>
      <w:r w:rsidRPr="00701767">
        <w:rPr>
          <w:rFonts w:ascii="Times New Roman" w:eastAsia="Times New Roman" w:hAnsi="Times New Roman" w:cs="Times New Roman"/>
          <w:color w:val="000000"/>
          <w:sz w:val="28"/>
          <w:szCs w:val="28"/>
          <w:lang w:eastAsia="uk-UA"/>
        </w:rPr>
        <w:t xml:space="preserve"> Антон став учасником ІV етапу Всеукраїнської учнівської олімпіади з хімії, що проходила у Києві, має диплом ІІІ ступеня. Учень 9 класу </w:t>
      </w:r>
      <w:proofErr w:type="spellStart"/>
      <w:r w:rsidRPr="00701767">
        <w:rPr>
          <w:rFonts w:ascii="Times New Roman" w:eastAsia="Times New Roman" w:hAnsi="Times New Roman" w:cs="Times New Roman"/>
          <w:color w:val="000000"/>
          <w:sz w:val="28"/>
          <w:szCs w:val="28"/>
          <w:lang w:eastAsia="uk-UA"/>
        </w:rPr>
        <w:t>Шеметов</w:t>
      </w:r>
      <w:proofErr w:type="spellEnd"/>
      <w:r w:rsidRPr="00701767">
        <w:rPr>
          <w:rFonts w:ascii="Times New Roman" w:eastAsia="Times New Roman" w:hAnsi="Times New Roman" w:cs="Times New Roman"/>
          <w:color w:val="000000"/>
          <w:sz w:val="28"/>
          <w:szCs w:val="28"/>
          <w:lang w:eastAsia="uk-UA"/>
        </w:rPr>
        <w:t xml:space="preserve"> Ярослав здобув диплом ІІ ступеня на Всеукраїнському рівні з олімпіади з інформатики в Одесі та став учасником ІV етапу Всеукраїнської учнівської олімпіади з математики, але, на жаль, диплома не отримав.</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2018-2019 навчальному році учні стали учасниками І та ІІ етапів Всеукраїнського конкурсу-захисту науково-дослідницьких робіт Малої академії наук України. Участь у ІІ (обласному) етапі взяли 5 учнів. Четверо з них стали переможцями конкурсу-захисту та здобули 2 дипломи І ступеня та 2 дипломи ІІ ступеня. На Всеукраїнському рівні учень 10 класу Менської гімназії </w:t>
      </w:r>
      <w:proofErr w:type="spellStart"/>
      <w:r w:rsidRPr="00701767">
        <w:rPr>
          <w:rFonts w:ascii="Times New Roman" w:eastAsia="Times New Roman" w:hAnsi="Times New Roman" w:cs="Times New Roman"/>
          <w:color w:val="000000"/>
          <w:sz w:val="28"/>
          <w:szCs w:val="28"/>
          <w:lang w:eastAsia="uk-UA"/>
        </w:rPr>
        <w:t>Пеклуха</w:t>
      </w:r>
      <w:proofErr w:type="spellEnd"/>
      <w:r w:rsidRPr="00701767">
        <w:rPr>
          <w:rFonts w:ascii="Times New Roman" w:eastAsia="Times New Roman" w:hAnsi="Times New Roman" w:cs="Times New Roman"/>
          <w:color w:val="000000"/>
          <w:sz w:val="28"/>
          <w:szCs w:val="28"/>
          <w:lang w:eastAsia="uk-UA"/>
        </w:rPr>
        <w:t xml:space="preserve"> Антон виборов диплом ІІ ступеня, </w:t>
      </w:r>
      <w:proofErr w:type="spellStart"/>
      <w:r w:rsidRPr="00701767">
        <w:rPr>
          <w:rFonts w:ascii="Times New Roman" w:eastAsia="Times New Roman" w:hAnsi="Times New Roman" w:cs="Times New Roman"/>
          <w:color w:val="000000"/>
          <w:sz w:val="28"/>
          <w:szCs w:val="28"/>
          <w:lang w:eastAsia="uk-UA"/>
        </w:rPr>
        <w:t>Гальос</w:t>
      </w:r>
      <w:proofErr w:type="spellEnd"/>
      <w:r w:rsidRPr="00701767">
        <w:rPr>
          <w:rFonts w:ascii="Times New Roman" w:eastAsia="Times New Roman" w:hAnsi="Times New Roman" w:cs="Times New Roman"/>
          <w:color w:val="000000"/>
          <w:sz w:val="28"/>
          <w:szCs w:val="28"/>
          <w:lang w:eastAsia="uk-UA"/>
        </w:rPr>
        <w:t xml:space="preserve"> Костянтин, учень 11 класу цього ж закладу, був учасником конкурсу-захисту в м. Києві.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 метою виконання Програми підтримки молодіжних ініціатив та обдарованої молоді на 2019 рік, наприкінці березня проходило свято вшанування переможців ІІІ етапу Всеукраїнських учнівських олімпіад із навчальних предметів, ІІ етапу Всеукраїнського конкурсу-захисту науково-дослідницьких </w:t>
      </w:r>
      <w:r w:rsidRPr="00701767">
        <w:rPr>
          <w:rFonts w:ascii="Times New Roman" w:eastAsia="Times New Roman" w:hAnsi="Times New Roman" w:cs="Times New Roman"/>
          <w:color w:val="000000"/>
          <w:sz w:val="28"/>
          <w:szCs w:val="28"/>
          <w:lang w:eastAsia="uk-UA"/>
        </w:rPr>
        <w:lastRenderedPageBreak/>
        <w:t xml:space="preserve">робіт учнів-членів МАН України «Зірковий олімп», на якому дипломантам були виплачені одноразові премії: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 премій за диплом І ступеня (виплата в сумі 757,76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11 премій за диплом ІІ ступеня (виплата в сумі 454,66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 премій за диплом ІІІ ступеня (виплата в сумі 303,11 грн з урахуванням податку). Усього нагороджено учнів-переможців на суму 12 427,33 грн.</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Вчителі, що підготували переможців ІІІ етапу Всеукраїнських учнівських олімпіад із навчальних предметів, ІІ етапу Всеукраїнського конкурсу-захисту науково-дослідницьких робіт учнів-членів МАН України, отримали одноразові заохочувальні премії відповідно до виплати за диплом певного ступеня.</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Це 5 премій за диплом І ступеня (виплата в сумі 757,76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11 премій за диплом ІІ ступеня (виплата в сумі 454,66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12 премій за диплом ІІІ ступеня (виплата в сумі 303,11 грн з урахуванням податку). Усього нагороджено педагогів на суму 12 427,33 грн.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Учні, що вибороли по кілька дипломів, та вчителі, які їх підготували, отримали по декілька премій (відповідно до кількості отриманих дипломів сумарно).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Загальна сума коштів, витрачена на одноразові заохочувальні премії учням та педагогам – 24 854,66 грн.</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Програмою передбачено 22 000 грн для виплат одноразових премій учням Комунального закладу мистецької школи «Менська дитяча музична школа» Менської міської ради, переможців обласних конкурсів і обласної теоретичної олімпіади серед учнів мистецьких шкіл Чернігівської області, конкурсів хорових колективів і вокальних ансамблів ім. Л. </w:t>
      </w:r>
      <w:proofErr w:type="spellStart"/>
      <w:r w:rsidRPr="00701767">
        <w:rPr>
          <w:rFonts w:ascii="Times New Roman" w:eastAsia="Times New Roman" w:hAnsi="Times New Roman" w:cs="Times New Roman"/>
          <w:color w:val="000000"/>
          <w:sz w:val="28"/>
          <w:szCs w:val="28"/>
          <w:lang w:eastAsia="uk-UA"/>
        </w:rPr>
        <w:t>Бондарука</w:t>
      </w:r>
      <w:proofErr w:type="spellEnd"/>
      <w:r w:rsidRPr="00701767">
        <w:rPr>
          <w:rFonts w:ascii="Times New Roman" w:eastAsia="Times New Roman" w:hAnsi="Times New Roman" w:cs="Times New Roman"/>
          <w:color w:val="000000"/>
          <w:sz w:val="28"/>
          <w:szCs w:val="28"/>
          <w:lang w:eastAsia="uk-UA"/>
        </w:rPr>
        <w:t xml:space="preserve"> «Свято хору», оркестрів народних інструментів, ансамблів бандуристів та мішаних ансамблів, одноразових заохочувальних премій педагогам, що підготували переможців обласних, Всеукраїнських та Міжнародних конкурсів серед учнів мистецьких шкіл.</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Під час проведення свята «Зірковий олімп. </w:t>
      </w:r>
      <w:proofErr w:type="spellStart"/>
      <w:r w:rsidRPr="00701767">
        <w:rPr>
          <w:rFonts w:ascii="Times New Roman" w:eastAsia="Times New Roman" w:hAnsi="Times New Roman" w:cs="Times New Roman"/>
          <w:color w:val="000000"/>
          <w:sz w:val="28"/>
          <w:szCs w:val="28"/>
          <w:lang w:eastAsia="uk-UA"/>
        </w:rPr>
        <w:t>Позашкілля</w:t>
      </w:r>
      <w:proofErr w:type="spellEnd"/>
      <w:r w:rsidRPr="00701767">
        <w:rPr>
          <w:rFonts w:ascii="Times New Roman" w:eastAsia="Times New Roman" w:hAnsi="Times New Roman" w:cs="Times New Roman"/>
          <w:color w:val="000000"/>
          <w:sz w:val="28"/>
          <w:szCs w:val="28"/>
          <w:lang w:eastAsia="uk-UA"/>
        </w:rPr>
        <w:t xml:space="preserve">» одноразовими грошовими заохочувальними преміями нагороджені учні Менської дитячої музичної школи, дитячі колективи та педагоги. Комунальний заклад позашкільної освіти мистецька школа «Менська дитяча музична школа» Менської міської ради пишається своїми переможцями обласних, Всеукраїнських та Міжнародних конкурсів серед учнів мистецьких шкіл, а саме: обласного конкурсу серед учнів мистецьких шкіл області «Граєм та співаєм джаз», обласного конкурсу серед учнів мистецьких шкіл області «Твої таланти, Деснянський краю», обласного конкурсу серед учнів мистецьких шкіл області духового відділу ім. Т. </w:t>
      </w:r>
      <w:proofErr w:type="spellStart"/>
      <w:r w:rsidRPr="00701767">
        <w:rPr>
          <w:rFonts w:ascii="Times New Roman" w:eastAsia="Times New Roman" w:hAnsi="Times New Roman" w:cs="Times New Roman"/>
          <w:color w:val="000000"/>
          <w:sz w:val="28"/>
          <w:szCs w:val="28"/>
          <w:lang w:eastAsia="uk-UA"/>
        </w:rPr>
        <w:t>Докшицера</w:t>
      </w:r>
      <w:proofErr w:type="spellEnd"/>
      <w:r w:rsidRPr="00701767">
        <w:rPr>
          <w:rFonts w:ascii="Times New Roman" w:eastAsia="Times New Roman" w:hAnsi="Times New Roman" w:cs="Times New Roman"/>
          <w:color w:val="000000"/>
          <w:sz w:val="28"/>
          <w:szCs w:val="28"/>
          <w:lang w:eastAsia="uk-UA"/>
        </w:rPr>
        <w:t>,</w:t>
      </w:r>
      <w:r w:rsidRPr="00701767">
        <w:rPr>
          <w:rFonts w:ascii="Times New Roman" w:eastAsia="Times New Roman" w:hAnsi="Times New Roman" w:cs="Times New Roman"/>
          <w:b/>
          <w:bCs/>
          <w:color w:val="000000"/>
          <w:sz w:val="28"/>
          <w:szCs w:val="28"/>
          <w:lang w:eastAsia="uk-UA"/>
        </w:rPr>
        <w:t> </w:t>
      </w:r>
      <w:r w:rsidRPr="00701767">
        <w:rPr>
          <w:rFonts w:ascii="Times New Roman" w:eastAsia="Times New Roman" w:hAnsi="Times New Roman" w:cs="Times New Roman"/>
          <w:color w:val="000000"/>
          <w:sz w:val="28"/>
          <w:szCs w:val="28"/>
          <w:lang w:eastAsia="uk-UA"/>
        </w:rPr>
        <w:t xml:space="preserve">обласного конкурсу серед учнів мистецьких шкіл області «Струни серця», Всеукраїнського конкурсу виконавців народних інструментів «Поліський вернісаж», Міжнародного конкурсу «DAS - </w:t>
      </w:r>
      <w:proofErr w:type="spellStart"/>
      <w:r w:rsidRPr="00701767">
        <w:rPr>
          <w:rFonts w:ascii="Times New Roman" w:eastAsia="Times New Roman" w:hAnsi="Times New Roman" w:cs="Times New Roman"/>
          <w:color w:val="000000"/>
          <w:sz w:val="28"/>
          <w:szCs w:val="28"/>
          <w:lang w:eastAsia="uk-UA"/>
        </w:rPr>
        <w:t>Fest</w:t>
      </w:r>
      <w:proofErr w:type="spellEnd"/>
      <w:r w:rsidRPr="00701767">
        <w:rPr>
          <w:rFonts w:ascii="Times New Roman" w:eastAsia="Times New Roman" w:hAnsi="Times New Roman" w:cs="Times New Roman"/>
          <w:color w:val="000000"/>
          <w:sz w:val="28"/>
          <w:szCs w:val="28"/>
          <w:lang w:eastAsia="uk-UA"/>
        </w:rPr>
        <w:t xml:space="preserve">», Міжнародного конкурсу «Країна АРТ - Фест», V Міжнародного фестивалю «Заграй талантів </w:t>
      </w:r>
      <w:proofErr w:type="spellStart"/>
      <w:r w:rsidRPr="00701767">
        <w:rPr>
          <w:rFonts w:ascii="Times New Roman" w:eastAsia="Times New Roman" w:hAnsi="Times New Roman" w:cs="Times New Roman"/>
          <w:color w:val="000000"/>
          <w:sz w:val="28"/>
          <w:szCs w:val="28"/>
          <w:lang w:eastAsia="uk-UA"/>
        </w:rPr>
        <w:t>Fest</w:t>
      </w:r>
      <w:proofErr w:type="spellEnd"/>
      <w:r w:rsidRPr="00701767">
        <w:rPr>
          <w:rFonts w:ascii="Times New Roman" w:eastAsia="Times New Roman" w:hAnsi="Times New Roman" w:cs="Times New Roman"/>
          <w:color w:val="000000"/>
          <w:sz w:val="28"/>
          <w:szCs w:val="28"/>
          <w:lang w:eastAsia="uk-UA"/>
        </w:rPr>
        <w:t xml:space="preserve"> – весна 2019».</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Усього нагороджено вихованців:</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1 премія за диплом Гран прі (виплата в сумі 348,57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 премій за дипломи І ступеня (виплата в сумі 242,48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8 премій за дипломи ІІ ступеня (виплата в сумі 197,02 грн з урахуванням податку);</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7 премій за дипломи ІІІ ступеня (виплата в сумі 151,55 грн з урахуванням податку).</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Нагороджені були такі дитячі колективи музичної школи:  ансамбль бандуристів «Вишиванка», ансамбль саксофоністів, ансамбль кларнетистів, ансамбль домристів «Веселкові струни», вокальний ансамбль «</w:t>
      </w:r>
      <w:proofErr w:type="spellStart"/>
      <w:r w:rsidRPr="00701767">
        <w:rPr>
          <w:rFonts w:ascii="Times New Roman" w:eastAsia="Times New Roman" w:hAnsi="Times New Roman" w:cs="Times New Roman"/>
          <w:color w:val="000000"/>
          <w:sz w:val="28"/>
          <w:szCs w:val="28"/>
          <w:lang w:eastAsia="uk-UA"/>
        </w:rPr>
        <w:t>Домісольки</w:t>
      </w:r>
      <w:proofErr w:type="spellEnd"/>
      <w:r w:rsidRPr="00701767">
        <w:rPr>
          <w:rFonts w:ascii="Times New Roman" w:eastAsia="Times New Roman" w:hAnsi="Times New Roman" w:cs="Times New Roman"/>
          <w:color w:val="000000"/>
          <w:sz w:val="28"/>
          <w:szCs w:val="28"/>
          <w:lang w:eastAsia="uk-UA"/>
        </w:rPr>
        <w:t>», вокальний ансамбль «Співоча пташка», оркестр народних інструментів «Доміно», ансамбль «</w:t>
      </w:r>
      <w:proofErr w:type="spellStart"/>
      <w:r w:rsidRPr="00701767">
        <w:rPr>
          <w:rFonts w:ascii="Times New Roman" w:eastAsia="Times New Roman" w:hAnsi="Times New Roman" w:cs="Times New Roman"/>
          <w:color w:val="000000"/>
          <w:sz w:val="28"/>
          <w:szCs w:val="28"/>
          <w:lang w:eastAsia="uk-UA"/>
        </w:rPr>
        <w:t>Септіма</w:t>
      </w:r>
      <w:proofErr w:type="spellEnd"/>
      <w:r w:rsidRPr="00701767">
        <w:rPr>
          <w:rFonts w:ascii="Times New Roman" w:eastAsia="Times New Roman" w:hAnsi="Times New Roman" w:cs="Times New Roman"/>
          <w:color w:val="000000"/>
          <w:sz w:val="28"/>
          <w:szCs w:val="28"/>
          <w:lang w:eastAsia="uk-UA"/>
        </w:rPr>
        <w:t>», оркестр духових інструментів.</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Загальна сума, яку отримали вихованці та колективи Комунального закладу позашкільної освіти мистецька школа «Менська дитяча музична школа» Менської міської ради, – 11 617,58 грн.                    </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Усього нагороджено педагогів, що підготували переможців, на суму 8 456,65 (відповідно до виплати за диплом певного ступеня).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Витрачена сума коштів на премії переможцям та педагогам – 20 074,23 грн.</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Підчас проведення свят вшанування «Зірковий олімп» та «Зірковий олімп. </w:t>
      </w:r>
      <w:proofErr w:type="spellStart"/>
      <w:r w:rsidRPr="00701767">
        <w:rPr>
          <w:rFonts w:ascii="Times New Roman" w:eastAsia="Times New Roman" w:hAnsi="Times New Roman" w:cs="Times New Roman"/>
          <w:color w:val="000000"/>
          <w:sz w:val="28"/>
          <w:szCs w:val="28"/>
          <w:lang w:eastAsia="uk-UA"/>
        </w:rPr>
        <w:t>Позашкілля</w:t>
      </w:r>
      <w:proofErr w:type="spellEnd"/>
      <w:r w:rsidRPr="00701767">
        <w:rPr>
          <w:rFonts w:ascii="Times New Roman" w:eastAsia="Times New Roman" w:hAnsi="Times New Roman" w:cs="Times New Roman"/>
          <w:color w:val="000000"/>
          <w:sz w:val="28"/>
          <w:szCs w:val="28"/>
          <w:lang w:eastAsia="uk-UA"/>
        </w:rPr>
        <w:t>» були вручені дипломи усім переможцям та квіти педагогам.</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Програмою була передбачена одноразова грошова винагорода розміром 30 000 грн випускникам закладів загальної середньої освіти, які, за результатами зовнішнього незалежного оцінювання та державної підсумкової атестації, нагороджені «За високі досягнення у навчанні» золотою або «За досягнення у навчанні» срібною медалями (по 1000 грн кожному без урахування податку). Гордістю громади є 9 випускників, які отримали золоті медалі, а саме: </w:t>
      </w:r>
      <w:proofErr w:type="spellStart"/>
      <w:r w:rsidRPr="00701767">
        <w:rPr>
          <w:rFonts w:ascii="Times New Roman" w:eastAsia="Times New Roman" w:hAnsi="Times New Roman" w:cs="Times New Roman"/>
          <w:color w:val="000000"/>
          <w:sz w:val="28"/>
          <w:szCs w:val="28"/>
          <w:lang w:eastAsia="uk-UA"/>
        </w:rPr>
        <w:t>Василець</w:t>
      </w:r>
      <w:proofErr w:type="spellEnd"/>
      <w:r w:rsidRPr="00701767">
        <w:rPr>
          <w:rFonts w:ascii="Times New Roman" w:eastAsia="Times New Roman" w:hAnsi="Times New Roman" w:cs="Times New Roman"/>
          <w:color w:val="000000"/>
          <w:sz w:val="28"/>
          <w:szCs w:val="28"/>
          <w:lang w:eastAsia="uk-UA"/>
        </w:rPr>
        <w:t xml:space="preserve"> Анна, </w:t>
      </w:r>
      <w:proofErr w:type="spellStart"/>
      <w:r w:rsidRPr="00701767">
        <w:rPr>
          <w:rFonts w:ascii="Times New Roman" w:eastAsia="Times New Roman" w:hAnsi="Times New Roman" w:cs="Times New Roman"/>
          <w:color w:val="000000"/>
          <w:sz w:val="28"/>
          <w:szCs w:val="28"/>
          <w:lang w:eastAsia="uk-UA"/>
        </w:rPr>
        <w:t>Гальос</w:t>
      </w:r>
      <w:proofErr w:type="spellEnd"/>
      <w:r w:rsidRPr="00701767">
        <w:rPr>
          <w:rFonts w:ascii="Times New Roman" w:eastAsia="Times New Roman" w:hAnsi="Times New Roman" w:cs="Times New Roman"/>
          <w:color w:val="000000"/>
          <w:sz w:val="28"/>
          <w:szCs w:val="28"/>
          <w:lang w:eastAsia="uk-UA"/>
        </w:rPr>
        <w:t xml:space="preserve"> Костянтин, Ковальчук Яна, Царенко Вікторія Андріївна (Менська гімназія, Василенко Оксана, </w:t>
      </w:r>
      <w:proofErr w:type="spellStart"/>
      <w:r w:rsidRPr="00701767">
        <w:rPr>
          <w:rFonts w:ascii="Times New Roman" w:eastAsia="Times New Roman" w:hAnsi="Times New Roman" w:cs="Times New Roman"/>
          <w:color w:val="000000"/>
          <w:sz w:val="28"/>
          <w:szCs w:val="28"/>
          <w:lang w:eastAsia="uk-UA"/>
        </w:rPr>
        <w:t>Зезуль</w:t>
      </w:r>
      <w:proofErr w:type="spellEnd"/>
      <w:r w:rsidRPr="00701767">
        <w:rPr>
          <w:rFonts w:ascii="Times New Roman" w:eastAsia="Times New Roman" w:hAnsi="Times New Roman" w:cs="Times New Roman"/>
          <w:color w:val="000000"/>
          <w:sz w:val="28"/>
          <w:szCs w:val="28"/>
          <w:lang w:eastAsia="uk-UA"/>
        </w:rPr>
        <w:t xml:space="preserve"> Юлія, Наумова Марина, Царенко Вікторія Олегівна   (Менський ОЗЗСО І-ІІІ ступенів ім. Т.Г. Шевченка), </w:t>
      </w:r>
      <w:proofErr w:type="spellStart"/>
      <w:r w:rsidRPr="00701767">
        <w:rPr>
          <w:rFonts w:ascii="Times New Roman" w:eastAsia="Times New Roman" w:hAnsi="Times New Roman" w:cs="Times New Roman"/>
          <w:color w:val="000000"/>
          <w:sz w:val="28"/>
          <w:szCs w:val="28"/>
          <w:lang w:eastAsia="uk-UA"/>
        </w:rPr>
        <w:t>Шаповаленко</w:t>
      </w:r>
      <w:proofErr w:type="spellEnd"/>
      <w:r w:rsidRPr="00701767">
        <w:rPr>
          <w:rFonts w:ascii="Times New Roman" w:eastAsia="Times New Roman" w:hAnsi="Times New Roman" w:cs="Times New Roman"/>
          <w:color w:val="000000"/>
          <w:sz w:val="28"/>
          <w:szCs w:val="28"/>
          <w:lang w:eastAsia="uk-UA"/>
        </w:rPr>
        <w:t xml:space="preserve"> Ольга (</w:t>
      </w:r>
      <w:proofErr w:type="spellStart"/>
      <w:r w:rsidRPr="00701767">
        <w:rPr>
          <w:rFonts w:ascii="Times New Roman" w:eastAsia="Times New Roman" w:hAnsi="Times New Roman" w:cs="Times New Roman"/>
          <w:color w:val="000000"/>
          <w:sz w:val="28"/>
          <w:szCs w:val="28"/>
          <w:lang w:eastAsia="uk-UA"/>
        </w:rPr>
        <w:t>Стольненський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та 5 випускників - володарів срібних медалей - </w:t>
      </w:r>
      <w:proofErr w:type="spellStart"/>
      <w:r w:rsidRPr="00701767">
        <w:rPr>
          <w:rFonts w:ascii="Times New Roman" w:eastAsia="Times New Roman" w:hAnsi="Times New Roman" w:cs="Times New Roman"/>
          <w:color w:val="000000"/>
          <w:sz w:val="28"/>
          <w:szCs w:val="28"/>
          <w:lang w:eastAsia="uk-UA"/>
        </w:rPr>
        <w:t>Симан</w:t>
      </w:r>
      <w:proofErr w:type="spellEnd"/>
      <w:r w:rsidRPr="00701767">
        <w:rPr>
          <w:rFonts w:ascii="Times New Roman" w:eastAsia="Times New Roman" w:hAnsi="Times New Roman" w:cs="Times New Roman"/>
          <w:color w:val="000000"/>
          <w:sz w:val="28"/>
          <w:szCs w:val="28"/>
          <w:lang w:eastAsia="uk-UA"/>
        </w:rPr>
        <w:t xml:space="preserve"> Олексій (Менська гімназія), Івченко Валерія, </w:t>
      </w:r>
      <w:proofErr w:type="spellStart"/>
      <w:r w:rsidRPr="00701767">
        <w:rPr>
          <w:rFonts w:ascii="Times New Roman" w:eastAsia="Times New Roman" w:hAnsi="Times New Roman" w:cs="Times New Roman"/>
          <w:color w:val="000000"/>
          <w:sz w:val="28"/>
          <w:szCs w:val="28"/>
          <w:lang w:eastAsia="uk-UA"/>
        </w:rPr>
        <w:t>Омеляненко</w:t>
      </w:r>
      <w:proofErr w:type="spellEnd"/>
      <w:r w:rsidRPr="00701767">
        <w:rPr>
          <w:rFonts w:ascii="Times New Roman" w:eastAsia="Times New Roman" w:hAnsi="Times New Roman" w:cs="Times New Roman"/>
          <w:color w:val="000000"/>
          <w:sz w:val="28"/>
          <w:szCs w:val="28"/>
          <w:lang w:eastAsia="uk-UA"/>
        </w:rPr>
        <w:t xml:space="preserve"> Вікторія, </w:t>
      </w:r>
      <w:proofErr w:type="spellStart"/>
      <w:r w:rsidRPr="00701767">
        <w:rPr>
          <w:rFonts w:ascii="Times New Roman" w:eastAsia="Times New Roman" w:hAnsi="Times New Roman" w:cs="Times New Roman"/>
          <w:color w:val="000000"/>
          <w:sz w:val="28"/>
          <w:szCs w:val="28"/>
          <w:lang w:eastAsia="uk-UA"/>
        </w:rPr>
        <w:t>Переверза</w:t>
      </w:r>
      <w:proofErr w:type="spellEnd"/>
      <w:r w:rsidRPr="00701767">
        <w:rPr>
          <w:rFonts w:ascii="Times New Roman" w:eastAsia="Times New Roman" w:hAnsi="Times New Roman" w:cs="Times New Roman"/>
          <w:color w:val="000000"/>
          <w:sz w:val="28"/>
          <w:szCs w:val="28"/>
          <w:lang w:eastAsia="uk-UA"/>
        </w:rPr>
        <w:t xml:space="preserve"> Альбіна, Сидоренко Андрій (Менський ОЗЗСО І-ІІІ ступенів ім. Т.Г. Шевченка). Сума коштів, витрачена на винагороди медалістам, - 21 217,29 грн.</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Загальна сума коштів, передбачена для виконання Програми у 2019 році, становила 89 200 грн. На кінець фінансового року використано 66 146,18 грн.</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51A54" w:rsidRPr="00701767" w:rsidRDefault="00551A54" w:rsidP="0096329F">
      <w:pPr>
        <w:spacing w:after="0" w:line="240" w:lineRule="auto"/>
        <w:ind w:left="3540" w:firstLine="708"/>
        <w:jc w:val="center"/>
        <w:rPr>
          <w:rFonts w:ascii="Times New Roman" w:eastAsia="Times New Roman" w:hAnsi="Times New Roman" w:cs="Times New Roman"/>
          <w:sz w:val="24"/>
          <w:szCs w:val="24"/>
          <w:lang w:eastAsia="uk-UA"/>
        </w:rPr>
      </w:pP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EE51F8" w:rsidRDefault="00701767" w:rsidP="00EE51F8">
      <w:pPr>
        <w:spacing w:after="0" w:line="240" w:lineRule="auto"/>
        <w:jc w:val="both"/>
        <w:rPr>
          <w:rFonts w:ascii="Times New Roman" w:eastAsia="Times New Roman" w:hAnsi="Times New Roman" w:cs="Times New Roman"/>
          <w:color w:val="000000"/>
          <w:sz w:val="28"/>
          <w:szCs w:val="28"/>
          <w:lang w:eastAsia="uk-UA"/>
        </w:rPr>
      </w:pPr>
      <w:r w:rsidRPr="00701767">
        <w:rPr>
          <w:rFonts w:ascii="Times New Roman" w:eastAsia="Times New Roman" w:hAnsi="Times New Roman" w:cs="Times New Roman"/>
          <w:color w:val="000000"/>
          <w:sz w:val="18"/>
          <w:szCs w:val="18"/>
          <w:lang w:eastAsia="uk-UA"/>
        </w:rPr>
        <w:lastRenderedPageBreak/>
        <w:t>                                                                                              </w:t>
      </w:r>
      <w:r w:rsidR="007848D2">
        <w:rPr>
          <w:rFonts w:ascii="Times New Roman" w:eastAsia="Times New Roman" w:hAnsi="Times New Roman" w:cs="Times New Roman"/>
          <w:color w:val="000000"/>
          <w:sz w:val="18"/>
          <w:szCs w:val="18"/>
          <w:lang w:eastAsia="uk-UA"/>
        </w:rPr>
        <w:t>                        </w:t>
      </w:r>
      <w:r w:rsidR="008A1BDC">
        <w:rPr>
          <w:rFonts w:ascii="Times New Roman" w:eastAsia="Times New Roman" w:hAnsi="Times New Roman" w:cs="Times New Roman"/>
          <w:color w:val="000000"/>
          <w:sz w:val="28"/>
          <w:szCs w:val="28"/>
          <w:lang w:eastAsia="uk-UA"/>
        </w:rPr>
        <w:t>Додаток 8</w:t>
      </w:r>
      <w:r w:rsidR="00EE51F8" w:rsidRPr="00263287">
        <w:rPr>
          <w:rFonts w:ascii="Times New Roman" w:eastAsia="Times New Roman" w:hAnsi="Times New Roman" w:cs="Times New Roman"/>
          <w:color w:val="000000"/>
          <w:sz w:val="28"/>
          <w:szCs w:val="28"/>
          <w:lang w:eastAsia="uk-UA"/>
        </w:rPr>
        <w:t xml:space="preserve"> до рішення виконавчого </w:t>
      </w:r>
    </w:p>
    <w:p w:rsidR="00EE51F8" w:rsidRDefault="00EE51F8" w:rsidP="00EE51F8">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комітету </w:t>
      </w:r>
      <w:r w:rsidRPr="00263287">
        <w:rPr>
          <w:rFonts w:ascii="Times New Roman" w:eastAsia="Times New Roman" w:hAnsi="Times New Roman" w:cs="Times New Roman"/>
          <w:color w:val="000000"/>
          <w:sz w:val="28"/>
          <w:szCs w:val="28"/>
          <w:lang w:eastAsia="uk-UA"/>
        </w:rPr>
        <w:t xml:space="preserve"> Менської міської ради </w:t>
      </w:r>
    </w:p>
    <w:p w:rsidR="00EE51F8" w:rsidRDefault="00EE51F8" w:rsidP="00EE51F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263287">
        <w:rPr>
          <w:rFonts w:ascii="Times New Roman" w:eastAsia="Times New Roman" w:hAnsi="Times New Roman" w:cs="Times New Roman"/>
          <w:color w:val="000000"/>
          <w:sz w:val="28"/>
          <w:szCs w:val="28"/>
          <w:lang w:eastAsia="uk-UA"/>
        </w:rPr>
        <w:t>«Про виконання програм»</w:t>
      </w:r>
    </w:p>
    <w:p w:rsidR="00EE51F8" w:rsidRPr="00B97D2B" w:rsidRDefault="00EE51F8" w:rsidP="00EE51F8">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3287">
        <w:rPr>
          <w:rFonts w:ascii="Times New Roman" w:eastAsia="Times New Roman" w:hAnsi="Times New Roman" w:cs="Times New Roman"/>
          <w:color w:val="000000"/>
          <w:sz w:val="28"/>
          <w:szCs w:val="28"/>
          <w:lang w:eastAsia="uk-UA"/>
        </w:rPr>
        <w:t>від 28.04.2020</w:t>
      </w:r>
      <w:r>
        <w:rPr>
          <w:rFonts w:ascii="Times New Roman" w:eastAsia="Times New Roman" w:hAnsi="Times New Roman" w:cs="Times New Roman"/>
          <w:color w:val="000000"/>
          <w:sz w:val="28"/>
          <w:szCs w:val="28"/>
          <w:lang w:eastAsia="uk-UA"/>
        </w:rPr>
        <w:t xml:space="preserve"> р. № 61</w:t>
      </w:r>
    </w:p>
    <w:p w:rsidR="00701767" w:rsidRPr="00701767" w:rsidRDefault="00701767" w:rsidP="00EE51F8">
      <w:pPr>
        <w:spacing w:after="0" w:line="240" w:lineRule="auto"/>
        <w:jc w:val="both"/>
        <w:rPr>
          <w:rFonts w:ascii="Times New Roman" w:eastAsia="Times New Roman" w:hAnsi="Times New Roman" w:cs="Times New Roman"/>
          <w:sz w:val="24"/>
          <w:szCs w:val="24"/>
          <w:lang w:eastAsia="uk-UA"/>
        </w:rPr>
      </w:pP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firstLine="540"/>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 xml:space="preserve"> Звіт про виконання Програми надання допомоги дітям-сиротам, позбавленим батьківського піклування, яким виповнилось 18 років на 2019 рік </w:t>
      </w:r>
      <w:r w:rsidR="00AF3CB8">
        <w:rPr>
          <w:rFonts w:ascii="Times New Roman" w:eastAsia="Times New Roman" w:hAnsi="Times New Roman" w:cs="Times New Roman"/>
          <w:b/>
          <w:bCs/>
          <w:color w:val="000000"/>
          <w:sz w:val="28"/>
          <w:szCs w:val="28"/>
          <w:lang w:eastAsia="uk-UA"/>
        </w:rPr>
        <w:t>в 2019 році</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Явище сирітства є сильним викликом для Українського суспільства та системи його соціального захисту. Втрата дитиною батьків та їхнього піклування, незалежно від її причин та обставин, є безумовною підставою для появи обов’язку держави піклуватися про таку дитину, забезпечити їй належний рівень соціального захисту та відповідальності за долю кожної такої дитини. Адже майбутнє зазначеної категорії осіб у повному </w:t>
      </w:r>
      <w:proofErr w:type="spellStart"/>
      <w:r w:rsidRPr="00701767">
        <w:rPr>
          <w:rFonts w:ascii="Times New Roman" w:eastAsia="Times New Roman" w:hAnsi="Times New Roman" w:cs="Times New Roman"/>
          <w:color w:val="000000"/>
          <w:sz w:val="28"/>
          <w:szCs w:val="28"/>
          <w:lang w:eastAsia="uk-UA"/>
        </w:rPr>
        <w:t>обся</w:t>
      </w:r>
      <w:proofErr w:type="spellEnd"/>
      <w:r w:rsidRPr="00701767">
        <w:rPr>
          <w:rFonts w:ascii="Calibri" w:eastAsia="Times New Roman" w:hAnsi="Calibri" w:cs="Calibri"/>
          <w:color w:val="000000"/>
          <w:lang w:eastAsia="uk-UA"/>
        </w:rPr>
        <w:t> </w:t>
      </w:r>
      <w:r w:rsidRPr="00701767">
        <w:rPr>
          <w:rFonts w:ascii="Times New Roman" w:eastAsia="Times New Roman" w:hAnsi="Times New Roman" w:cs="Times New Roman"/>
          <w:color w:val="000000"/>
          <w:sz w:val="28"/>
          <w:szCs w:val="28"/>
          <w:lang w:eastAsia="uk-UA"/>
        </w:rPr>
        <w:t>зі залежить сааме від держави та суспільства.</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Тому в Менській міській об’єднаній територіальній громаді була прийнята та діяла Програма надання допомоги дітям-сиротам, позбавленим батьківського піклування, яким виповнилось 18 років на 2019 рік.</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Згідно даної Програми дитям-сиротам, позбавленим батьківського піклування, яким в 2019 році виповнилось 18 років виплачувалась одноразова грошова допомога в розмірі 1810 грн. (відповідно до Постанови Кабінету Міністрів України №823 від 25 серпня 2005 р.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Протягом 2019 року до відділу освіти звернулись 5 осіб даної категорії, пред’явивши всі необхідні документи (заява від особи, копія документа, що посвідчує особу) і отримали кожен одноразову грошову допомогу:</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1. Іващенко В’ячеслав Вікторович, житель с. </w:t>
      </w:r>
      <w:proofErr w:type="spellStart"/>
      <w:r w:rsidRPr="00701767">
        <w:rPr>
          <w:rFonts w:ascii="Times New Roman" w:eastAsia="Times New Roman" w:hAnsi="Times New Roman" w:cs="Times New Roman"/>
          <w:color w:val="000000"/>
          <w:sz w:val="28"/>
          <w:szCs w:val="28"/>
          <w:lang w:eastAsia="uk-UA"/>
        </w:rPr>
        <w:t>Феськівка</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2. Олефір Яна Олексіївна, жителька с. Блистова;</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3. </w:t>
      </w:r>
      <w:proofErr w:type="spellStart"/>
      <w:r w:rsidRPr="00701767">
        <w:rPr>
          <w:rFonts w:ascii="Times New Roman" w:eastAsia="Times New Roman" w:hAnsi="Times New Roman" w:cs="Times New Roman"/>
          <w:color w:val="000000"/>
          <w:sz w:val="28"/>
          <w:szCs w:val="28"/>
          <w:lang w:eastAsia="uk-UA"/>
        </w:rPr>
        <w:t>Мастеров</w:t>
      </w:r>
      <w:proofErr w:type="spellEnd"/>
      <w:r w:rsidRPr="00701767">
        <w:rPr>
          <w:rFonts w:ascii="Times New Roman" w:eastAsia="Times New Roman" w:hAnsi="Times New Roman" w:cs="Times New Roman"/>
          <w:color w:val="000000"/>
          <w:sz w:val="28"/>
          <w:szCs w:val="28"/>
          <w:lang w:eastAsia="uk-UA"/>
        </w:rPr>
        <w:t xml:space="preserve"> Руслан Максимович, житель с. Величківка;</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4. Шкіра Анастасія Михайлівна, смт. </w:t>
      </w:r>
      <w:proofErr w:type="spellStart"/>
      <w:r w:rsidRPr="00701767">
        <w:rPr>
          <w:rFonts w:ascii="Times New Roman" w:eastAsia="Times New Roman" w:hAnsi="Times New Roman" w:cs="Times New Roman"/>
          <w:color w:val="000000"/>
          <w:sz w:val="28"/>
          <w:szCs w:val="28"/>
          <w:lang w:eastAsia="uk-UA"/>
        </w:rPr>
        <w:t>Макошино</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5. Кущ Олександра Володимирівна, с. Ушня.</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Для реалізації Програми надання допомоги дітям-сиротам, позбавленим батьківського піклування, яким виповнилось 18 років на 2019 рік було заплановано 10 860 грн, за підсумками звітного періоду витрачено </w:t>
      </w:r>
      <w:r w:rsidRPr="00701767">
        <w:rPr>
          <w:rFonts w:ascii="Times New Roman" w:eastAsia="Times New Roman" w:hAnsi="Times New Roman" w:cs="Times New Roman"/>
          <w:b/>
          <w:bCs/>
          <w:color w:val="000000"/>
          <w:sz w:val="28"/>
          <w:szCs w:val="28"/>
          <w:lang w:eastAsia="uk-UA"/>
        </w:rPr>
        <w:t>9050 грн.</w:t>
      </w:r>
      <w:r w:rsidRPr="00701767">
        <w:rPr>
          <w:rFonts w:ascii="Times New Roman" w:eastAsia="Times New Roman" w:hAnsi="Times New Roman" w:cs="Times New Roman"/>
          <w:color w:val="000000"/>
          <w:sz w:val="28"/>
          <w:szCs w:val="28"/>
          <w:lang w:eastAsia="uk-UA"/>
        </w:rPr>
        <w:t>(виплата одноразової допомоги з розрахунку 1810 грн. на одну дитину).</w:t>
      </w:r>
    </w:p>
    <w:p w:rsidR="00701767" w:rsidRPr="00701767" w:rsidRDefault="00701767" w:rsidP="00701767">
      <w:pPr>
        <w:spacing w:after="0" w:line="240" w:lineRule="auto"/>
        <w:ind w:firstLine="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4"/>
          <w:szCs w:val="24"/>
          <w:lang w:eastAsia="uk-UA"/>
        </w:rPr>
        <w:t> </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4"/>
          <w:szCs w:val="24"/>
          <w:lang w:eastAsia="uk-UA"/>
        </w:rPr>
        <w:t> </w:t>
      </w:r>
    </w:p>
    <w:p w:rsidR="00701767" w:rsidRPr="00701767" w:rsidRDefault="00701767" w:rsidP="00701767">
      <w:pPr>
        <w:spacing w:after="0" w:line="240" w:lineRule="auto"/>
        <w:ind w:firstLine="5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51A54" w:rsidRDefault="007848D2" w:rsidP="0070176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551A54" w:rsidRPr="00701767" w:rsidRDefault="00551A54" w:rsidP="00701767">
      <w:pPr>
        <w:spacing w:after="0" w:line="240" w:lineRule="auto"/>
        <w:jc w:val="both"/>
        <w:rPr>
          <w:rFonts w:ascii="Times New Roman" w:eastAsia="Times New Roman" w:hAnsi="Times New Roman" w:cs="Times New Roman"/>
          <w:sz w:val="24"/>
          <w:szCs w:val="24"/>
          <w:lang w:eastAsia="uk-UA"/>
        </w:rPr>
      </w:pPr>
    </w:p>
    <w:p w:rsidR="007848D2" w:rsidRDefault="00701767" w:rsidP="007848D2">
      <w:pPr>
        <w:spacing w:after="0" w:line="240" w:lineRule="auto"/>
        <w:jc w:val="both"/>
        <w:rPr>
          <w:rFonts w:ascii="Times New Roman" w:eastAsia="Times New Roman" w:hAnsi="Times New Roman" w:cs="Times New Roman"/>
          <w:color w:val="000000"/>
          <w:sz w:val="28"/>
          <w:szCs w:val="28"/>
          <w:lang w:eastAsia="uk-UA"/>
        </w:rPr>
      </w:pPr>
      <w:r w:rsidRPr="00701767">
        <w:rPr>
          <w:rFonts w:ascii="Times New Roman" w:eastAsia="Times New Roman" w:hAnsi="Times New Roman" w:cs="Times New Roman"/>
          <w:sz w:val="24"/>
          <w:szCs w:val="24"/>
          <w:lang w:eastAsia="uk-UA"/>
        </w:rPr>
        <w:lastRenderedPageBreak/>
        <w:t> </w:t>
      </w:r>
      <w:r w:rsidR="007848D2" w:rsidRPr="00701767">
        <w:rPr>
          <w:rFonts w:ascii="Times New Roman" w:eastAsia="Times New Roman" w:hAnsi="Times New Roman" w:cs="Times New Roman"/>
          <w:color w:val="000000"/>
          <w:sz w:val="18"/>
          <w:szCs w:val="18"/>
          <w:lang w:eastAsia="uk-UA"/>
        </w:rPr>
        <w:t>                                                                                              </w:t>
      </w:r>
      <w:r w:rsidR="007848D2">
        <w:rPr>
          <w:rFonts w:ascii="Times New Roman" w:eastAsia="Times New Roman" w:hAnsi="Times New Roman" w:cs="Times New Roman"/>
          <w:color w:val="000000"/>
          <w:sz w:val="18"/>
          <w:szCs w:val="18"/>
          <w:lang w:eastAsia="uk-UA"/>
        </w:rPr>
        <w:t xml:space="preserve">                        </w:t>
      </w:r>
      <w:r w:rsidR="007848D2" w:rsidRPr="007848D2">
        <w:rPr>
          <w:rFonts w:ascii="Times New Roman" w:eastAsia="Times New Roman" w:hAnsi="Times New Roman" w:cs="Times New Roman"/>
          <w:color w:val="000000"/>
          <w:sz w:val="28"/>
          <w:szCs w:val="28"/>
          <w:lang w:eastAsia="uk-UA"/>
        </w:rPr>
        <w:t xml:space="preserve">Додаток  9 до рішення виконавчого </w:t>
      </w:r>
      <w:r w:rsidR="007848D2">
        <w:rPr>
          <w:rFonts w:ascii="Times New Roman" w:eastAsia="Times New Roman" w:hAnsi="Times New Roman" w:cs="Times New Roman"/>
          <w:color w:val="000000"/>
          <w:sz w:val="28"/>
          <w:szCs w:val="28"/>
          <w:lang w:eastAsia="uk-UA"/>
        </w:rPr>
        <w:t xml:space="preserve"> </w:t>
      </w:r>
    </w:p>
    <w:p w:rsidR="007848D2" w:rsidRDefault="007848D2" w:rsidP="007848D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w:t>
      </w:r>
      <w:r w:rsidRPr="007848D2">
        <w:rPr>
          <w:rFonts w:ascii="Times New Roman" w:eastAsia="Times New Roman" w:hAnsi="Times New Roman" w:cs="Times New Roman"/>
          <w:color w:val="000000"/>
          <w:sz w:val="28"/>
          <w:szCs w:val="28"/>
          <w:lang w:eastAsia="uk-UA"/>
        </w:rPr>
        <w:t>омітету</w:t>
      </w:r>
      <w:r>
        <w:rPr>
          <w:rFonts w:ascii="Times New Roman" w:eastAsia="Times New Roman" w:hAnsi="Times New Roman" w:cs="Times New Roman"/>
          <w:sz w:val="28"/>
          <w:szCs w:val="28"/>
          <w:lang w:eastAsia="uk-UA"/>
        </w:rPr>
        <w:t xml:space="preserve"> </w:t>
      </w:r>
      <w:r w:rsidRPr="007848D2">
        <w:rPr>
          <w:rFonts w:ascii="Times New Roman" w:eastAsia="Times New Roman" w:hAnsi="Times New Roman" w:cs="Times New Roman"/>
          <w:color w:val="000000"/>
          <w:sz w:val="28"/>
          <w:szCs w:val="28"/>
          <w:lang w:eastAsia="uk-UA"/>
        </w:rPr>
        <w:t xml:space="preserve">Менської міської ради </w:t>
      </w:r>
    </w:p>
    <w:p w:rsidR="007848D2" w:rsidRPr="007848D2" w:rsidRDefault="007848D2" w:rsidP="007848D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7848D2">
        <w:rPr>
          <w:rFonts w:ascii="Times New Roman" w:eastAsia="Times New Roman" w:hAnsi="Times New Roman" w:cs="Times New Roman"/>
          <w:color w:val="000000"/>
          <w:sz w:val="28"/>
          <w:szCs w:val="28"/>
          <w:lang w:eastAsia="uk-UA"/>
        </w:rPr>
        <w:t>«Про виконання програм»</w:t>
      </w:r>
    </w:p>
    <w:p w:rsidR="007848D2" w:rsidRPr="00701767" w:rsidRDefault="008A1BDC" w:rsidP="008A1BD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7848D2" w:rsidRPr="007848D2">
        <w:rPr>
          <w:rFonts w:ascii="Times New Roman" w:eastAsia="Times New Roman" w:hAnsi="Times New Roman" w:cs="Times New Roman"/>
          <w:color w:val="000000"/>
          <w:sz w:val="28"/>
          <w:szCs w:val="28"/>
          <w:lang w:eastAsia="uk-UA"/>
        </w:rPr>
        <w:t xml:space="preserve">від 28.04.2020 </w:t>
      </w:r>
      <w:r>
        <w:rPr>
          <w:rFonts w:ascii="Times New Roman" w:eastAsia="Times New Roman" w:hAnsi="Times New Roman" w:cs="Times New Roman"/>
          <w:color w:val="000000"/>
          <w:sz w:val="28"/>
          <w:szCs w:val="28"/>
          <w:lang w:eastAsia="uk-UA"/>
        </w:rPr>
        <w:t>р. № 61</w:t>
      </w:r>
    </w:p>
    <w:p w:rsidR="007848D2" w:rsidRPr="00701767" w:rsidRDefault="007848D2" w:rsidP="007848D2">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p>
    <w:p w:rsidR="00701767" w:rsidRPr="00701767" w:rsidRDefault="007848D2" w:rsidP="00701767">
      <w:pPr>
        <w:tabs>
          <w:tab w:val="left" w:pos="709"/>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Звіт про </w:t>
      </w:r>
      <w:r w:rsidR="00701767" w:rsidRPr="00701767">
        <w:rPr>
          <w:rFonts w:ascii="Times New Roman" w:eastAsia="Times New Roman" w:hAnsi="Times New Roman" w:cs="Times New Roman"/>
          <w:b/>
          <w:bCs/>
          <w:color w:val="000000"/>
          <w:sz w:val="28"/>
          <w:szCs w:val="28"/>
          <w:lang w:eastAsia="uk-UA"/>
        </w:rPr>
        <w:t>виконання</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Програми оздоровлення та літнього відпочинку дітей</w:t>
      </w:r>
    </w:p>
    <w:p w:rsidR="00701767" w:rsidRPr="00701767" w:rsidRDefault="00701767" w:rsidP="00701767">
      <w:pPr>
        <w:tabs>
          <w:tab w:val="left" w:pos="709"/>
        </w:tabs>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8"/>
          <w:szCs w:val="28"/>
          <w:lang w:eastAsia="uk-UA"/>
        </w:rPr>
        <w:t>«Різнобарвне літо»  на 2019 рік</w:t>
      </w:r>
      <w:r w:rsidR="00AF3CB8">
        <w:rPr>
          <w:rFonts w:ascii="Times New Roman" w:eastAsia="Times New Roman" w:hAnsi="Times New Roman" w:cs="Times New Roman"/>
          <w:b/>
          <w:bCs/>
          <w:color w:val="000000"/>
          <w:sz w:val="28"/>
          <w:szCs w:val="28"/>
          <w:lang w:eastAsia="uk-UA"/>
        </w:rPr>
        <w:t xml:space="preserve"> в 2019 році</w:t>
      </w:r>
    </w:p>
    <w:p w:rsidR="00701767" w:rsidRPr="00701767" w:rsidRDefault="00701767" w:rsidP="00701767">
      <w:pPr>
        <w:tabs>
          <w:tab w:val="left" w:pos="709"/>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 xml:space="preserve">На виконання Закону України «Про оздоровлення та відпочинок дітей», регіональної програми оздоровлення та відпочинку дітей Чернігівської області на 2016- 2020 роки, розпорядження голови Чернігівської обласної державної адміністрації від 17.05.2016 №268 «Про затвердження плану заходів, спрямованих на активізацію вивчення громадянами англійської мови, на період до 2020 року», наказів Управління освіти і науки Чернігівської обласної державної адміністрації від 29.09.2015 №280 «Про затвердження Плану заходів щодо реалізації Концепції національно – патріотичного виховання дітей та молоді у закладах освіти області», від 18.01.2017 №17 щодо внесення доповнень до Плану заходів, наказу Управління освіти і науки Чернігівської обласної державної адміністрації від 23.04.2019 року №147 «Щодо організації та проведення літнього оздоровлення та відпочинку дітей у 2019 році», відповідно до рішення 24 сесії 7 скликання Менської міської ради від 17 грудня 2018 року №477 «Про затвердження Програми оздоровлення та літнього відпочинку дітей «Різнобарвне літо» на 2019 рік», розпорядження Менського міського голови від 13 травня 2019 року №127 «Про організацію перевірки готовності закладів освіти Менської ОТГ до літньої оздоровчої та відпочинкової кампанії у 2019 році», з метою забезпечення повноцінного, якісного, безпечного літнього відпочинку здобувачів освіти закладів загальної середньої </w:t>
      </w:r>
      <w:proofErr w:type="spellStart"/>
      <w:r w:rsidRPr="00701767">
        <w:rPr>
          <w:rFonts w:ascii="Times New Roman" w:eastAsia="Times New Roman" w:hAnsi="Times New Roman" w:cs="Times New Roman"/>
          <w:color w:val="000000"/>
          <w:sz w:val="28"/>
          <w:szCs w:val="28"/>
          <w:lang w:eastAsia="uk-UA"/>
        </w:rPr>
        <w:t>освітибули</w:t>
      </w:r>
      <w:proofErr w:type="spellEnd"/>
      <w:r w:rsidRPr="00701767">
        <w:rPr>
          <w:rFonts w:ascii="Times New Roman" w:eastAsia="Times New Roman" w:hAnsi="Times New Roman" w:cs="Times New Roman"/>
          <w:color w:val="000000"/>
          <w:sz w:val="28"/>
          <w:szCs w:val="28"/>
          <w:lang w:eastAsia="uk-UA"/>
        </w:rPr>
        <w:t xml:space="preserve"> організовані відповідні заходи, спрямовані на реалізацію Програми оздоровлення та літнього відпочинку </w:t>
      </w:r>
      <w:proofErr w:type="spellStart"/>
      <w:r w:rsidRPr="00701767">
        <w:rPr>
          <w:rFonts w:ascii="Times New Roman" w:eastAsia="Times New Roman" w:hAnsi="Times New Roman" w:cs="Times New Roman"/>
          <w:color w:val="000000"/>
          <w:sz w:val="28"/>
          <w:szCs w:val="28"/>
          <w:lang w:eastAsia="uk-UA"/>
        </w:rPr>
        <w:t>дітей«Різнобарвне</w:t>
      </w:r>
      <w:proofErr w:type="spellEnd"/>
      <w:r w:rsidRPr="00701767">
        <w:rPr>
          <w:rFonts w:ascii="Times New Roman" w:eastAsia="Times New Roman" w:hAnsi="Times New Roman" w:cs="Times New Roman"/>
          <w:color w:val="000000"/>
          <w:sz w:val="28"/>
          <w:szCs w:val="28"/>
          <w:lang w:eastAsia="uk-UA"/>
        </w:rPr>
        <w:t xml:space="preserve"> літо»  на 2019 рік.</w:t>
      </w:r>
    </w:p>
    <w:p w:rsidR="00701767" w:rsidRPr="00701767" w:rsidRDefault="00701767" w:rsidP="00701767">
      <w:pPr>
        <w:tabs>
          <w:tab w:val="left" w:pos="709"/>
        </w:tabs>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ab/>
        <w:t>Влітку 2019 року на базі закладів загальної середньої освіти Менської міської ради функціонувало 15 пришкільних таборів, які відвідувало753 здобувачі освіти закладів загальної середньої освіти, що становило 33, 2 % від загальної кількості учнів шкіл.</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 них учні  наступних категорій:</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 сироти, діти, позбавлені батьківського піклування – 18;</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інвалідністю –14;</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багатодітних сімей –140;</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 малозабезпечених сімей –29;</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діти,постраждалі</w:t>
      </w:r>
      <w:proofErr w:type="spellEnd"/>
      <w:r w:rsidRPr="00701767">
        <w:rPr>
          <w:rFonts w:ascii="Times New Roman" w:eastAsia="Times New Roman" w:hAnsi="Times New Roman" w:cs="Times New Roman"/>
          <w:color w:val="000000"/>
          <w:sz w:val="28"/>
          <w:szCs w:val="28"/>
          <w:lang w:eastAsia="uk-UA"/>
        </w:rPr>
        <w:t xml:space="preserve"> внаслідок Чорнобильської катастрофи –8;</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діти,які</w:t>
      </w:r>
      <w:proofErr w:type="spellEnd"/>
      <w:r w:rsidRPr="00701767">
        <w:rPr>
          <w:rFonts w:ascii="Times New Roman" w:eastAsia="Times New Roman" w:hAnsi="Times New Roman" w:cs="Times New Roman"/>
          <w:color w:val="000000"/>
          <w:sz w:val="28"/>
          <w:szCs w:val="28"/>
          <w:lang w:eastAsia="uk-UA"/>
        </w:rPr>
        <w:t xml:space="preserve"> постраждали внаслідок стихійного лиха, техногенних аварій, катастроф – 0;</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батьки яких загинули від нещасних випадків на виробництві або під час виконання службових обов’язків – 0;</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які перебувають на диспансерному обліку –77;</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талановиті та обдаровані діти –157;</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бездоглядні та безпритульні діти – 0;</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працівників агропромислового комплексу та соціальної сфери села –146;</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внутрішньо переміщених осіб – 4;</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осіб, визнаних учасниками бойових дій – 34;</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загиблих у районі проведення АТО – 0;</w:t>
      </w:r>
    </w:p>
    <w:p w:rsidR="00701767" w:rsidRPr="00701767" w:rsidRDefault="00701767" w:rsidP="007017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діти загиблих учасників масових акцій громадянського протесту – 0.</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Згідно з наказом відділу освіти Менської міської ради від 13.05.2019 року № 121 «Про організацію літньої оздоровчої та  відпочинкової кампанії в закладах дошкільної та загальної середньої освіти Менської ОТГ у 2019 році» було створено комісію для перевірки готовності пришкільних таборів до прийому дітей та протягом травня місяця 2019 року працівниками відділу освіти спільно з спеціалістами Менського районного лабораторного відділення Чернігівського міжрайонного відділу ДУ «Чернігівський ОЛЦ» та Управління </w:t>
      </w:r>
      <w:proofErr w:type="spellStart"/>
      <w:r w:rsidRPr="00701767">
        <w:rPr>
          <w:rFonts w:ascii="Times New Roman" w:eastAsia="Times New Roman" w:hAnsi="Times New Roman" w:cs="Times New Roman"/>
          <w:color w:val="000000"/>
          <w:sz w:val="28"/>
          <w:szCs w:val="28"/>
          <w:lang w:eastAsia="uk-UA"/>
        </w:rPr>
        <w:t>Держпродспоживслужби</w:t>
      </w:r>
      <w:proofErr w:type="spellEnd"/>
      <w:r w:rsidRPr="00701767">
        <w:rPr>
          <w:rFonts w:ascii="Times New Roman" w:eastAsia="Times New Roman" w:hAnsi="Times New Roman" w:cs="Times New Roman"/>
          <w:color w:val="000000"/>
          <w:sz w:val="28"/>
          <w:szCs w:val="28"/>
          <w:lang w:eastAsia="uk-UA"/>
        </w:rPr>
        <w:t xml:space="preserve"> у Менському районі проводили обстеження готовності пришкільних таборів системи освіти ОТГ (за окремим планом). Додатково перевірявся стан спортивних, ігрових  майданчиків.</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 усіх пришкільних таборах з денним перебуванням збиралися заяви батьків, оформлювалися списки дітей, які відпочиватимуть в пришкільних таборах, розроблялися плани роботи табору на зміну і на кожен день, журнали обліку відвідування  учнями табору та журнали інструктажів з техніки безпеки для учнів та працівників табору. Затверджені Менським районним управлінням головного управління «</w:t>
      </w:r>
      <w:proofErr w:type="spellStart"/>
      <w:r w:rsidRPr="00701767">
        <w:rPr>
          <w:rFonts w:ascii="Times New Roman" w:eastAsia="Times New Roman" w:hAnsi="Times New Roman" w:cs="Times New Roman"/>
          <w:color w:val="000000"/>
          <w:sz w:val="28"/>
          <w:szCs w:val="28"/>
          <w:lang w:eastAsia="uk-UA"/>
        </w:rPr>
        <w:t>Держпродспоживлужби</w:t>
      </w:r>
      <w:proofErr w:type="spellEnd"/>
      <w:r w:rsidRPr="00701767">
        <w:rPr>
          <w:rFonts w:ascii="Times New Roman" w:eastAsia="Times New Roman" w:hAnsi="Times New Roman" w:cs="Times New Roman"/>
          <w:color w:val="000000"/>
          <w:sz w:val="28"/>
          <w:szCs w:val="28"/>
          <w:lang w:eastAsia="uk-UA"/>
        </w:rPr>
        <w:t>»  в Чернігівській області: перспективне меню, режим дня, списки постачальників, графік закупівлі продуктів.</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рамках  літньої  оздоровчої кампанії  у  червні 2019 року 165 учнів із  7  закладів загальної середньої освіти Менської міської ради (</w:t>
      </w:r>
      <w:proofErr w:type="spellStart"/>
      <w:r w:rsidRPr="00701767">
        <w:rPr>
          <w:rFonts w:ascii="Times New Roman" w:eastAsia="Times New Roman" w:hAnsi="Times New Roman" w:cs="Times New Roman"/>
          <w:color w:val="000000"/>
          <w:sz w:val="28"/>
          <w:szCs w:val="28"/>
          <w:lang w:eastAsia="uk-UA"/>
        </w:rPr>
        <w:t>Макошинський</w:t>
      </w:r>
      <w:proofErr w:type="spellEnd"/>
      <w:r w:rsidRPr="00701767">
        <w:rPr>
          <w:rFonts w:ascii="Times New Roman" w:eastAsia="Times New Roman" w:hAnsi="Times New Roman" w:cs="Times New Roman"/>
          <w:color w:val="000000"/>
          <w:sz w:val="28"/>
          <w:szCs w:val="28"/>
          <w:lang w:eastAsia="uk-UA"/>
        </w:rPr>
        <w:t xml:space="preserve"> ЗЗСО I-III ст., Менська гімназія, Менський ОЗЗСО I-III ст., </w:t>
      </w:r>
      <w:proofErr w:type="spellStart"/>
      <w:r w:rsidRPr="00701767">
        <w:rPr>
          <w:rFonts w:ascii="Times New Roman" w:eastAsia="Times New Roman" w:hAnsi="Times New Roman" w:cs="Times New Roman"/>
          <w:color w:val="000000"/>
          <w:sz w:val="28"/>
          <w:szCs w:val="28"/>
          <w:lang w:eastAsia="uk-UA"/>
        </w:rPr>
        <w:t>Куковицький</w:t>
      </w:r>
      <w:proofErr w:type="spellEnd"/>
      <w:r w:rsidRPr="00701767">
        <w:rPr>
          <w:rFonts w:ascii="Times New Roman" w:eastAsia="Times New Roman" w:hAnsi="Times New Roman" w:cs="Times New Roman"/>
          <w:color w:val="000000"/>
          <w:sz w:val="28"/>
          <w:szCs w:val="28"/>
          <w:lang w:eastAsia="uk-UA"/>
        </w:rPr>
        <w:t xml:space="preserve"> ЗЗСО I-III ст., </w:t>
      </w:r>
      <w:proofErr w:type="spellStart"/>
      <w:r w:rsidRPr="00701767">
        <w:rPr>
          <w:rFonts w:ascii="Times New Roman" w:eastAsia="Times New Roman" w:hAnsi="Times New Roman" w:cs="Times New Roman"/>
          <w:color w:val="000000"/>
          <w:sz w:val="28"/>
          <w:szCs w:val="28"/>
          <w:lang w:eastAsia="uk-UA"/>
        </w:rPr>
        <w:t>Синявський</w:t>
      </w:r>
      <w:proofErr w:type="spellEnd"/>
      <w:r w:rsidRPr="00701767">
        <w:rPr>
          <w:rFonts w:ascii="Times New Roman" w:eastAsia="Times New Roman" w:hAnsi="Times New Roman" w:cs="Times New Roman"/>
          <w:color w:val="000000"/>
          <w:sz w:val="28"/>
          <w:szCs w:val="28"/>
          <w:lang w:eastAsia="uk-UA"/>
        </w:rPr>
        <w:t xml:space="preserve"> ЗЗСО I-III ст., </w:t>
      </w:r>
      <w:proofErr w:type="spellStart"/>
      <w:r w:rsidRPr="00701767">
        <w:rPr>
          <w:rFonts w:ascii="Times New Roman" w:eastAsia="Times New Roman" w:hAnsi="Times New Roman" w:cs="Times New Roman"/>
          <w:color w:val="000000"/>
          <w:sz w:val="28"/>
          <w:szCs w:val="28"/>
          <w:lang w:eastAsia="uk-UA"/>
        </w:rPr>
        <w:t>Стольненський</w:t>
      </w:r>
      <w:proofErr w:type="spellEnd"/>
      <w:r w:rsidRPr="00701767">
        <w:rPr>
          <w:rFonts w:ascii="Times New Roman" w:eastAsia="Times New Roman" w:hAnsi="Times New Roman" w:cs="Times New Roman"/>
          <w:color w:val="000000"/>
          <w:sz w:val="28"/>
          <w:szCs w:val="28"/>
          <w:lang w:eastAsia="uk-UA"/>
        </w:rPr>
        <w:t xml:space="preserve"> ЗЗСО І-ІІІ ст., </w:t>
      </w:r>
      <w:proofErr w:type="spellStart"/>
      <w:r w:rsidRPr="00701767">
        <w:rPr>
          <w:rFonts w:ascii="Times New Roman" w:eastAsia="Times New Roman" w:hAnsi="Times New Roman" w:cs="Times New Roman"/>
          <w:color w:val="000000"/>
          <w:sz w:val="28"/>
          <w:szCs w:val="28"/>
          <w:lang w:eastAsia="uk-UA"/>
        </w:rPr>
        <w:t>Феськівський</w:t>
      </w:r>
      <w:proofErr w:type="spellEnd"/>
      <w:r w:rsidRPr="00701767">
        <w:rPr>
          <w:rFonts w:ascii="Times New Roman" w:eastAsia="Times New Roman" w:hAnsi="Times New Roman" w:cs="Times New Roman"/>
          <w:color w:val="000000"/>
          <w:sz w:val="28"/>
          <w:szCs w:val="28"/>
          <w:lang w:eastAsia="uk-UA"/>
        </w:rPr>
        <w:t xml:space="preserve"> ЗЗСО I-II ст.,) отримали можливість удосконалити знання з англійської та  німецької мови у </w:t>
      </w:r>
      <w:proofErr w:type="spellStart"/>
      <w:r w:rsidRPr="00701767">
        <w:rPr>
          <w:rFonts w:ascii="Times New Roman" w:eastAsia="Times New Roman" w:hAnsi="Times New Roman" w:cs="Times New Roman"/>
          <w:color w:val="000000"/>
          <w:sz w:val="28"/>
          <w:szCs w:val="28"/>
          <w:lang w:eastAsia="uk-UA"/>
        </w:rPr>
        <w:t>мовних</w:t>
      </w:r>
      <w:proofErr w:type="spellEnd"/>
      <w:r w:rsidRPr="00701767">
        <w:rPr>
          <w:rFonts w:ascii="Times New Roman" w:eastAsia="Times New Roman" w:hAnsi="Times New Roman" w:cs="Times New Roman"/>
          <w:color w:val="000000"/>
          <w:sz w:val="28"/>
          <w:szCs w:val="28"/>
          <w:lang w:eastAsia="uk-UA"/>
        </w:rPr>
        <w:t xml:space="preserve"> таборах, які було організовані на базі пришкільних таборів відпочинку.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Іншомовне середовище для учнів під гаслом «канікули з користю» забезпечували  17 учителів англійської мови,  залучаючи школярів до </w:t>
      </w:r>
      <w:proofErr w:type="spellStart"/>
      <w:r w:rsidRPr="00701767">
        <w:rPr>
          <w:rFonts w:ascii="Times New Roman" w:eastAsia="Times New Roman" w:hAnsi="Times New Roman" w:cs="Times New Roman"/>
          <w:color w:val="000000"/>
          <w:sz w:val="28"/>
          <w:szCs w:val="28"/>
          <w:lang w:eastAsia="uk-UA"/>
        </w:rPr>
        <w:t>мовних</w:t>
      </w:r>
      <w:proofErr w:type="spellEnd"/>
      <w:r w:rsidRPr="00701767">
        <w:rPr>
          <w:rFonts w:ascii="Times New Roman" w:eastAsia="Times New Roman" w:hAnsi="Times New Roman" w:cs="Times New Roman"/>
          <w:color w:val="000000"/>
          <w:sz w:val="28"/>
          <w:szCs w:val="28"/>
          <w:lang w:eastAsia="uk-UA"/>
        </w:rPr>
        <w:t xml:space="preserve"> вікторин, спортивних естафет, інтерактивних ігор, драматизації улюблених казок.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Відпочинкова зміна тривала 14 днів. Вартість харчування одного дня в пришкільному таборі становила 28.98 грн. Норми харчування виконані на 67 %.</w:t>
      </w:r>
    </w:p>
    <w:p w:rsidR="00701767" w:rsidRPr="00701767" w:rsidRDefault="00701767" w:rsidP="00701767">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 2019 рік було затверджено фінансування програми у розмірі 315 000,00 грн, кошти згідно Програми спрямовані на організацію харчування дітей.</w:t>
      </w:r>
    </w:p>
    <w:p w:rsidR="00701767" w:rsidRDefault="00701767" w:rsidP="0096329F">
      <w:pPr>
        <w:spacing w:after="0" w:line="240" w:lineRule="auto"/>
        <w:ind w:firstLine="708"/>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За результатами відпочинкової кампанії використано: з загального фонду 304 707,50 грн, всі кошти спрямовані  на організацію харчування дітей у пришкільних таборах.</w:t>
      </w:r>
    </w:p>
    <w:p w:rsidR="008A1BDC" w:rsidRDefault="008A1BDC" w:rsidP="008A1BD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4"/>
          <w:szCs w:val="24"/>
          <w:lang w:eastAsia="uk-UA"/>
        </w:rPr>
        <w:lastRenderedPageBreak/>
        <w:t xml:space="preserve">                                                                                                      </w:t>
      </w:r>
      <w:r w:rsidRPr="00701767">
        <w:rPr>
          <w:rFonts w:ascii="Times New Roman" w:eastAsia="Times New Roman" w:hAnsi="Times New Roman" w:cs="Times New Roman"/>
          <w:color w:val="000000"/>
          <w:sz w:val="18"/>
          <w:szCs w:val="18"/>
          <w:lang w:eastAsia="uk-UA"/>
        </w:rPr>
        <w:t>                                                                                                                          </w:t>
      </w:r>
      <w:r>
        <w:rPr>
          <w:rFonts w:ascii="Times New Roman" w:eastAsia="Times New Roman" w:hAnsi="Times New Roman" w:cs="Times New Roman"/>
          <w:color w:val="000000"/>
          <w:sz w:val="18"/>
          <w:szCs w:val="18"/>
          <w:lang w:eastAsia="uk-UA"/>
        </w:rPr>
        <w:t xml:space="preserve">                                                                          </w:t>
      </w:r>
      <w:r w:rsidRPr="00701767">
        <w:rPr>
          <w:rFonts w:ascii="Times New Roman" w:eastAsia="Times New Roman" w:hAnsi="Times New Roman" w:cs="Times New Roman"/>
          <w:color w:val="000000"/>
          <w:sz w:val="18"/>
          <w:szCs w:val="18"/>
          <w:lang w:eastAsia="uk-UA"/>
        </w:rPr>
        <w:t xml:space="preserve"> </w:t>
      </w:r>
      <w:r>
        <w:rPr>
          <w:rFonts w:ascii="Times New Roman" w:eastAsia="Times New Roman" w:hAnsi="Times New Roman" w:cs="Times New Roman"/>
          <w:color w:val="000000"/>
          <w:sz w:val="18"/>
          <w:szCs w:val="18"/>
          <w:lang w:eastAsia="uk-UA"/>
        </w:rPr>
        <w:t xml:space="preserve">     </w:t>
      </w:r>
      <w:bookmarkStart w:id="4" w:name="_Hlk39081241"/>
      <w:r>
        <w:rPr>
          <w:rFonts w:ascii="Times New Roman" w:eastAsia="Times New Roman" w:hAnsi="Times New Roman" w:cs="Times New Roman"/>
          <w:color w:val="000000"/>
          <w:sz w:val="28"/>
          <w:szCs w:val="28"/>
          <w:lang w:eastAsia="uk-UA"/>
        </w:rPr>
        <w:t>Додаток 10</w:t>
      </w:r>
      <w:r w:rsidRPr="008A1BDC">
        <w:rPr>
          <w:rFonts w:ascii="Times New Roman" w:eastAsia="Times New Roman" w:hAnsi="Times New Roman" w:cs="Times New Roman"/>
          <w:color w:val="000000"/>
          <w:sz w:val="28"/>
          <w:szCs w:val="28"/>
          <w:lang w:eastAsia="uk-UA"/>
        </w:rPr>
        <w:t xml:space="preserve"> до рішення виконавчого </w:t>
      </w:r>
    </w:p>
    <w:p w:rsidR="008A1BDC" w:rsidRDefault="008A1BDC" w:rsidP="008A1BD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w:t>
      </w:r>
      <w:r w:rsidRPr="008A1BDC">
        <w:rPr>
          <w:rFonts w:ascii="Times New Roman" w:eastAsia="Times New Roman" w:hAnsi="Times New Roman" w:cs="Times New Roman"/>
          <w:color w:val="000000"/>
          <w:sz w:val="28"/>
          <w:szCs w:val="28"/>
          <w:lang w:eastAsia="uk-UA"/>
        </w:rPr>
        <w:t>омітету</w:t>
      </w:r>
      <w:r>
        <w:rPr>
          <w:rFonts w:ascii="Times New Roman" w:eastAsia="Times New Roman" w:hAnsi="Times New Roman" w:cs="Times New Roman"/>
          <w:sz w:val="28"/>
          <w:szCs w:val="28"/>
          <w:lang w:eastAsia="uk-UA"/>
        </w:rPr>
        <w:t xml:space="preserve"> </w:t>
      </w:r>
      <w:r w:rsidRPr="008A1BDC">
        <w:rPr>
          <w:rFonts w:ascii="Times New Roman" w:eastAsia="Times New Roman" w:hAnsi="Times New Roman" w:cs="Times New Roman"/>
          <w:color w:val="000000"/>
          <w:sz w:val="28"/>
          <w:szCs w:val="28"/>
          <w:lang w:eastAsia="uk-UA"/>
        </w:rPr>
        <w:t xml:space="preserve">Менської міської ради </w:t>
      </w:r>
      <w:r>
        <w:rPr>
          <w:rFonts w:ascii="Times New Roman" w:eastAsia="Times New Roman" w:hAnsi="Times New Roman" w:cs="Times New Roman"/>
          <w:color w:val="000000"/>
          <w:sz w:val="28"/>
          <w:szCs w:val="28"/>
          <w:lang w:eastAsia="uk-UA"/>
        </w:rPr>
        <w:t xml:space="preserve">                    </w:t>
      </w:r>
    </w:p>
    <w:p w:rsidR="008A1BDC" w:rsidRPr="008A1BDC" w:rsidRDefault="008A1BDC" w:rsidP="008A1BD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8A1BDC">
        <w:rPr>
          <w:rFonts w:ascii="Times New Roman" w:eastAsia="Times New Roman" w:hAnsi="Times New Roman" w:cs="Times New Roman"/>
          <w:color w:val="000000"/>
          <w:sz w:val="28"/>
          <w:szCs w:val="28"/>
          <w:lang w:eastAsia="uk-UA"/>
        </w:rPr>
        <w:t>«Про виконання програм»</w:t>
      </w:r>
    </w:p>
    <w:p w:rsidR="008A1BDC" w:rsidRPr="00701767" w:rsidRDefault="008A1BDC" w:rsidP="008A1BD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8A1BDC">
        <w:rPr>
          <w:rFonts w:ascii="Times New Roman" w:eastAsia="Times New Roman" w:hAnsi="Times New Roman" w:cs="Times New Roman"/>
          <w:color w:val="000000"/>
          <w:sz w:val="28"/>
          <w:szCs w:val="28"/>
          <w:lang w:eastAsia="uk-UA"/>
        </w:rPr>
        <w:t xml:space="preserve">від 28.04.2020 </w:t>
      </w:r>
      <w:r>
        <w:rPr>
          <w:rFonts w:ascii="Times New Roman" w:eastAsia="Times New Roman" w:hAnsi="Times New Roman" w:cs="Times New Roman"/>
          <w:color w:val="000000"/>
          <w:sz w:val="28"/>
          <w:szCs w:val="28"/>
          <w:lang w:eastAsia="uk-UA"/>
        </w:rPr>
        <w:t>р. № 61</w:t>
      </w:r>
    </w:p>
    <w:bookmarkEnd w:id="4"/>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8A1BDC" w:rsidP="0070176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Звіт про </w:t>
      </w:r>
      <w:r w:rsidR="00701767" w:rsidRPr="00701767">
        <w:rPr>
          <w:rFonts w:ascii="Times New Roman" w:eastAsia="Times New Roman" w:hAnsi="Times New Roman" w:cs="Times New Roman"/>
          <w:b/>
          <w:bCs/>
          <w:color w:val="000000"/>
          <w:sz w:val="28"/>
          <w:szCs w:val="28"/>
          <w:lang w:eastAsia="uk-UA"/>
        </w:rPr>
        <w:t>виконання Програми розвитку позашкільної осв</w:t>
      </w:r>
      <w:r>
        <w:rPr>
          <w:rFonts w:ascii="Times New Roman" w:eastAsia="Times New Roman" w:hAnsi="Times New Roman" w:cs="Times New Roman"/>
          <w:b/>
          <w:bCs/>
          <w:color w:val="000000"/>
          <w:sz w:val="28"/>
          <w:szCs w:val="28"/>
          <w:lang w:eastAsia="uk-UA"/>
        </w:rPr>
        <w:t>іти </w:t>
      </w:r>
      <w:r w:rsidR="00AF3CB8">
        <w:rPr>
          <w:rFonts w:ascii="Times New Roman" w:eastAsia="Times New Roman" w:hAnsi="Times New Roman" w:cs="Times New Roman"/>
          <w:b/>
          <w:bCs/>
          <w:color w:val="000000"/>
          <w:sz w:val="28"/>
          <w:szCs w:val="28"/>
          <w:lang w:eastAsia="uk-UA"/>
        </w:rPr>
        <w:t>на 2019-2021 роки в 2019 році</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ind w:left="-142" w:firstLine="851"/>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Упродовж останніх років відбувається процес реформування позашкільного закладу, нових форм і методів творчого розвитку дітей. Позашкільна освіта посіла вагоме місце в системі безперервної освіти і стала її невід’ємною ланкою. На сьогодні соціальний інститут позашкільної освіти сприяє створенню додаткових умов для духовного, інтелектуального та фізичного розвитку дитини, позашкільної освіти: триває пошук нових ідей функціонування.</w:t>
      </w:r>
    </w:p>
    <w:p w:rsidR="00701767" w:rsidRPr="00701767" w:rsidRDefault="00701767" w:rsidP="00701767">
      <w:pPr>
        <w:spacing w:after="0" w:line="240" w:lineRule="auto"/>
        <w:ind w:left="-142" w:hanging="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На виконання Указів Президента України від 30 вересня 2010 року №926/2010 «Про заходи щодо забезпечення пріоритетного розвитку освіти в Україні», №927/2010 «Про заходи щодо розвитку системи виявлення та підтримки обдарованих і талановитих дітей та молоді», відповідно до Законів України «Про освіту», «Про загальну середню освіту» та з </w:t>
      </w:r>
      <w:proofErr w:type="spellStart"/>
      <w:r w:rsidRPr="00701767">
        <w:rPr>
          <w:rFonts w:ascii="Times New Roman" w:eastAsia="Times New Roman" w:hAnsi="Times New Roman" w:cs="Times New Roman"/>
          <w:color w:val="000000"/>
          <w:sz w:val="28"/>
          <w:szCs w:val="28"/>
          <w:lang w:eastAsia="uk-UA"/>
        </w:rPr>
        <w:t>метоюзабезпечення</w:t>
      </w:r>
      <w:proofErr w:type="spellEnd"/>
      <w:r w:rsidRPr="00701767">
        <w:rPr>
          <w:rFonts w:ascii="Times New Roman" w:eastAsia="Times New Roman" w:hAnsi="Times New Roman" w:cs="Times New Roman"/>
          <w:color w:val="000000"/>
          <w:sz w:val="28"/>
          <w:szCs w:val="28"/>
          <w:lang w:eastAsia="uk-UA"/>
        </w:rPr>
        <w:t xml:space="preserve"> рівного доступу до отримання дітьми якісної позашкільної освіти, поліпшення матеріально-технічної та навчальної бази закладів позашкільної освіти, формування інтелектуального потенціалу шляхом створення оптимальних умов для виявлення та підтримки обдарованої молоді, самореалізації їх творчої особистості, керуючись пунктом 16 частини 1 статті 43 Закону України «Про місцеве самоврядування в Україні» було прийнято Програму розвитку позашкільної освіти на2019-2021 </w:t>
      </w:r>
      <w:proofErr w:type="spellStart"/>
      <w:r w:rsidRPr="00701767">
        <w:rPr>
          <w:rFonts w:ascii="Times New Roman" w:eastAsia="Times New Roman" w:hAnsi="Times New Roman" w:cs="Times New Roman"/>
          <w:color w:val="000000"/>
          <w:sz w:val="28"/>
          <w:szCs w:val="28"/>
          <w:lang w:eastAsia="uk-UA"/>
        </w:rPr>
        <w:t>роки,затверджену</w:t>
      </w:r>
      <w:proofErr w:type="spellEnd"/>
      <w:r w:rsidRPr="00701767">
        <w:rPr>
          <w:rFonts w:ascii="Times New Roman" w:eastAsia="Times New Roman" w:hAnsi="Times New Roman" w:cs="Times New Roman"/>
          <w:color w:val="000000"/>
          <w:sz w:val="28"/>
          <w:szCs w:val="28"/>
          <w:lang w:eastAsia="uk-UA"/>
        </w:rPr>
        <w:t xml:space="preserve"> рішенням24сесіїМенської міської ради7 </w:t>
      </w:r>
      <w:proofErr w:type="spellStart"/>
      <w:r w:rsidRPr="00701767">
        <w:rPr>
          <w:rFonts w:ascii="Times New Roman" w:eastAsia="Times New Roman" w:hAnsi="Times New Roman" w:cs="Times New Roman"/>
          <w:color w:val="000000"/>
          <w:sz w:val="28"/>
          <w:szCs w:val="28"/>
          <w:lang w:eastAsia="uk-UA"/>
        </w:rPr>
        <w:t>скликаннявід</w:t>
      </w:r>
      <w:proofErr w:type="spellEnd"/>
      <w:r w:rsidRPr="00701767">
        <w:rPr>
          <w:rFonts w:ascii="Times New Roman" w:eastAsia="Times New Roman" w:hAnsi="Times New Roman" w:cs="Times New Roman"/>
          <w:color w:val="000000"/>
          <w:sz w:val="28"/>
          <w:szCs w:val="28"/>
          <w:lang w:eastAsia="uk-UA"/>
        </w:rPr>
        <w:t xml:space="preserve"> 17 грудня  2018 року №481.</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Метою цієї програми є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і фізичного розвитку осіб, які бажають здобути позашкільну освіту у повному обсязі. Система позашкільної освіти покликана забезпечити кожній дитині можливість у вільний час розвивати та поглиблювати свої здібності, цілеспрямовано та повноцінно організувати свій вільний час.</w:t>
      </w:r>
    </w:p>
    <w:p w:rsidR="00701767" w:rsidRPr="00701767" w:rsidRDefault="00701767" w:rsidP="00701767">
      <w:pPr>
        <w:spacing w:after="0" w:line="240" w:lineRule="auto"/>
        <w:ind w:left="-142" w:firstLine="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Позашкільна діяльність у закладах освіти Менської міської ради       розглядається як одна із головних ланок безперервної освіти в системі всебічно розвиненої особистості, найповнішого розкриття її задатків і нахилів, створення умов для розвитку й підтримання талантів та обдарувань. Забезпечення при цьому можливостей щодо вибору діяльності, до якої дитина проявляє зацікавленість, створює необхідні передумови для прояву її природних здібностей.</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8"/>
          <w:szCs w:val="28"/>
          <w:lang w:eastAsia="uk-UA"/>
        </w:rPr>
        <w:t>Загалому</w:t>
      </w:r>
      <w:proofErr w:type="spellEnd"/>
      <w:r w:rsidRPr="00701767">
        <w:rPr>
          <w:rFonts w:ascii="Times New Roman" w:eastAsia="Times New Roman" w:hAnsi="Times New Roman" w:cs="Times New Roman"/>
          <w:color w:val="000000"/>
          <w:sz w:val="28"/>
          <w:szCs w:val="28"/>
          <w:lang w:eastAsia="uk-UA"/>
        </w:rPr>
        <w:t xml:space="preserve"> системі позашкільної освіти Менської ОТГ функціонує 4 заклади позашкільної освіти: Менський Центр дитячої та юнацької творчості, Менська дитячо-юнацька спортивна школа, Менська станція юних техніків та Менська </w:t>
      </w:r>
      <w:r w:rsidRPr="00701767">
        <w:rPr>
          <w:rFonts w:ascii="Times New Roman" w:eastAsia="Times New Roman" w:hAnsi="Times New Roman" w:cs="Times New Roman"/>
          <w:color w:val="000000"/>
          <w:sz w:val="28"/>
          <w:szCs w:val="28"/>
          <w:lang w:eastAsia="uk-UA"/>
        </w:rPr>
        <w:lastRenderedPageBreak/>
        <w:t xml:space="preserve">музична школа, у яких визначені основні напрями освітньої діяльності закладів позашкільної освіти: художньо-естетичний, музичний, спортивний, еколого-натуралістичний, </w:t>
      </w:r>
      <w:proofErr w:type="spellStart"/>
      <w:r w:rsidRPr="00701767">
        <w:rPr>
          <w:rFonts w:ascii="Times New Roman" w:eastAsia="Times New Roman" w:hAnsi="Times New Roman" w:cs="Times New Roman"/>
          <w:color w:val="000000"/>
          <w:sz w:val="28"/>
          <w:szCs w:val="28"/>
          <w:lang w:eastAsia="uk-UA"/>
        </w:rPr>
        <w:t>валеологічний</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туристсько</w:t>
      </w:r>
      <w:proofErr w:type="spellEnd"/>
      <w:r w:rsidRPr="00701767">
        <w:rPr>
          <w:rFonts w:ascii="Times New Roman" w:eastAsia="Times New Roman" w:hAnsi="Times New Roman" w:cs="Times New Roman"/>
          <w:color w:val="000000"/>
          <w:sz w:val="28"/>
          <w:szCs w:val="28"/>
          <w:lang w:eastAsia="uk-UA"/>
        </w:rPr>
        <w:t xml:space="preserve">-краєзнавчий, дослідницько-експериментальний тощо.     </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У гуртках і секціях закладів позашкільної освіти Менської ОТГ у 2019/2020 навчальному році працює 92 гуртки, свої навички та вміння розвивають 1601 вихованці, що становить 70% від загальної кількості дітей шкільного віку. З метою залучення дітей сільської місцевості до занять було створено мережу гуртків закладів позашкільної освіти при закладах загальної середньої освіти (в 2019/2020 навчальному році позашкільною освітою при закладах загальної середньої освіти охоплено 363 дітей шкільного віку (працює22 гуртки).</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У  2019 році Програмою розвитку позашкільної освіти на 2019-2021 роки передбачено та здійснено фінансування за рахунок коштів місцевого бюджетів 2 закладів позашкільної освіти (Менського центру дитячої та юнацької творчості, Менської станції юних техніків) на суму 20000 гривень. Згідно Програми кошти заплановано та використано на забезпечення участі вихованців закладів позашкільної освіти, творчих дитячих колективів закладів позашкільної освіти в обласних, Всеукраїнських конкурсах, змаганнях, фестивалях та вшанування переможців обласних, Всеукраїнських, міжнародних конкурсів, змагань.</w:t>
      </w:r>
    </w:p>
    <w:p w:rsidR="00701767" w:rsidRPr="00701767" w:rsidRDefault="00701767" w:rsidP="00701767">
      <w:pPr>
        <w:keepNext/>
        <w:widowControl w:val="0"/>
        <w:tabs>
          <w:tab w:val="left" w:pos="7768"/>
        </w:tabs>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закладах позашкільної освіти Менської ОТГ у 2019 році реалізувалася комплексна програма всебічного розвитку особистості, в основу якої покладені інноваційні технології навчання і виховання учнівської молоді. Заклади </w:t>
      </w:r>
      <w:proofErr w:type="spellStart"/>
      <w:r w:rsidRPr="00701767">
        <w:rPr>
          <w:rFonts w:ascii="Times New Roman" w:eastAsia="Times New Roman" w:hAnsi="Times New Roman" w:cs="Times New Roman"/>
          <w:color w:val="000000"/>
          <w:sz w:val="28"/>
          <w:szCs w:val="28"/>
          <w:lang w:eastAsia="uk-UA"/>
        </w:rPr>
        <w:t>позашкілля</w:t>
      </w:r>
      <w:proofErr w:type="spellEnd"/>
      <w:r w:rsidRPr="00701767">
        <w:rPr>
          <w:rFonts w:ascii="Times New Roman" w:eastAsia="Times New Roman" w:hAnsi="Times New Roman" w:cs="Times New Roman"/>
          <w:color w:val="000000"/>
          <w:sz w:val="28"/>
          <w:szCs w:val="28"/>
          <w:lang w:eastAsia="uk-UA"/>
        </w:rPr>
        <w:t xml:space="preserve"> міської ради проводили навчально-виховну, інформаційно-методичну, організаційно-масову, </w:t>
      </w:r>
      <w:proofErr w:type="spellStart"/>
      <w:r w:rsidRPr="00701767">
        <w:rPr>
          <w:rFonts w:ascii="Times New Roman" w:eastAsia="Times New Roman" w:hAnsi="Times New Roman" w:cs="Times New Roman"/>
          <w:color w:val="000000"/>
          <w:sz w:val="28"/>
          <w:szCs w:val="28"/>
          <w:lang w:eastAsia="uk-UA"/>
        </w:rPr>
        <w:t>просвітницько</w:t>
      </w:r>
      <w:proofErr w:type="spellEnd"/>
      <w:r w:rsidRPr="00701767">
        <w:rPr>
          <w:rFonts w:ascii="Times New Roman" w:eastAsia="Times New Roman" w:hAnsi="Times New Roman" w:cs="Times New Roman"/>
          <w:color w:val="000000"/>
          <w:sz w:val="28"/>
          <w:szCs w:val="28"/>
          <w:lang w:eastAsia="uk-UA"/>
        </w:rPr>
        <w:t>-профілактичну та практичну діяльність.</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Результативність роботи закладів позашкільної освіти звичайно вимірюється виконанням у першу чергу виконанням планів роботи на поточний рік, участю вихованців </w:t>
      </w:r>
      <w:proofErr w:type="spellStart"/>
      <w:r w:rsidRPr="00701767">
        <w:rPr>
          <w:rFonts w:ascii="Times New Roman" w:eastAsia="Times New Roman" w:hAnsi="Times New Roman" w:cs="Times New Roman"/>
          <w:color w:val="000000"/>
          <w:sz w:val="28"/>
          <w:szCs w:val="28"/>
          <w:lang w:eastAsia="uk-UA"/>
        </w:rPr>
        <w:t>позашкілля</w:t>
      </w:r>
      <w:proofErr w:type="spellEnd"/>
      <w:r w:rsidRPr="00701767">
        <w:rPr>
          <w:rFonts w:ascii="Times New Roman" w:eastAsia="Times New Roman" w:hAnsi="Times New Roman" w:cs="Times New Roman"/>
          <w:color w:val="000000"/>
          <w:sz w:val="28"/>
          <w:szCs w:val="28"/>
          <w:lang w:eastAsia="uk-UA"/>
        </w:rPr>
        <w:t xml:space="preserve"> в обласних, Всеукраїнських, міжнародних змаганнях, конкурсах, фестивалях, виставках та здобуттям різного роду </w:t>
      </w:r>
      <w:proofErr w:type="spellStart"/>
      <w:r w:rsidRPr="00701767">
        <w:rPr>
          <w:rFonts w:ascii="Times New Roman" w:eastAsia="Times New Roman" w:hAnsi="Times New Roman" w:cs="Times New Roman"/>
          <w:color w:val="000000"/>
          <w:sz w:val="28"/>
          <w:szCs w:val="28"/>
          <w:lang w:eastAsia="uk-UA"/>
        </w:rPr>
        <w:t>перемог</w:t>
      </w:r>
      <w:proofErr w:type="spellEnd"/>
      <w:r w:rsidRPr="00701767">
        <w:rPr>
          <w:rFonts w:ascii="Times New Roman" w:eastAsia="Times New Roman" w:hAnsi="Times New Roman" w:cs="Times New Roman"/>
          <w:color w:val="000000"/>
          <w:sz w:val="28"/>
          <w:szCs w:val="28"/>
          <w:lang w:eastAsia="uk-UA"/>
        </w:rPr>
        <w:t>, нагород та премій. Всі заклади позашкільної освіти Менської міської ради мали велику результативність роботи, вихованці брали активну участь у багатьох фестивалях, конкурсах, змаганнях і займали призові місця.</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2019 році вихованці Менського центру дитячої та юнацької творчості активно брали участь у різноманітних тематичних заходах</w:t>
      </w:r>
      <w:r w:rsidRPr="00701767">
        <w:rPr>
          <w:rFonts w:ascii="Times New Roman" w:eastAsia="Times New Roman" w:hAnsi="Times New Roman" w:cs="Times New Roman"/>
          <w:i/>
          <w:iCs/>
          <w:color w:val="000000"/>
          <w:sz w:val="28"/>
          <w:szCs w:val="28"/>
          <w:lang w:eastAsia="uk-UA"/>
        </w:rPr>
        <w:t>.</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Вихованці спортивно-циркового гуртка «Фієста» (керівник </w:t>
      </w:r>
      <w:proofErr w:type="spellStart"/>
      <w:r w:rsidRPr="00701767">
        <w:rPr>
          <w:rFonts w:ascii="Times New Roman" w:eastAsia="Times New Roman" w:hAnsi="Times New Roman" w:cs="Times New Roman"/>
          <w:color w:val="000000"/>
          <w:sz w:val="28"/>
          <w:szCs w:val="28"/>
          <w:lang w:eastAsia="uk-UA"/>
        </w:rPr>
        <w:t>Цигипа</w:t>
      </w:r>
      <w:proofErr w:type="spellEnd"/>
      <w:r w:rsidRPr="00701767">
        <w:rPr>
          <w:rFonts w:ascii="Times New Roman" w:eastAsia="Times New Roman" w:hAnsi="Times New Roman" w:cs="Times New Roman"/>
          <w:color w:val="000000"/>
          <w:sz w:val="28"/>
          <w:szCs w:val="28"/>
          <w:lang w:eastAsia="uk-UA"/>
        </w:rPr>
        <w:t xml:space="preserve"> А.В.)</w:t>
      </w:r>
      <w:r w:rsidRPr="00701767">
        <w:rPr>
          <w:rFonts w:ascii="Times New Roman" w:eastAsia="Times New Roman" w:hAnsi="Times New Roman" w:cs="Times New Roman"/>
          <w:color w:val="000000"/>
          <w:sz w:val="28"/>
          <w:szCs w:val="28"/>
          <w:shd w:val="clear" w:color="auto" w:fill="FFFFFF"/>
          <w:lang w:eastAsia="uk-UA"/>
        </w:rPr>
        <w:t xml:space="preserve"> стали </w:t>
      </w:r>
      <w:r w:rsidRPr="00701767">
        <w:rPr>
          <w:rFonts w:ascii="Times New Roman" w:eastAsia="Times New Roman" w:hAnsi="Times New Roman" w:cs="Times New Roman"/>
          <w:color w:val="000000"/>
          <w:sz w:val="28"/>
          <w:szCs w:val="28"/>
          <w:lang w:eastAsia="uk-UA"/>
        </w:rPr>
        <w:t>дипломантами</w:t>
      </w:r>
      <w:r w:rsidRPr="00701767">
        <w:rPr>
          <w:rFonts w:ascii="Times New Roman" w:eastAsia="Times New Roman" w:hAnsi="Times New Roman" w:cs="Times New Roman"/>
          <w:color w:val="000000"/>
          <w:sz w:val="28"/>
          <w:szCs w:val="28"/>
          <w:shd w:val="clear" w:color="auto" w:fill="FFFFFF"/>
          <w:lang w:eastAsia="uk-UA"/>
        </w:rPr>
        <w:t xml:space="preserve"> ХІХ Міжнародного фестивалю-конкурсу дитячої та юнацької творчості «Зимова фантазія» у рамках проекту фестивалів «Квітуча Україна» і отримали Гран-прі в номінації «Цирковий та оригінальний жанри»,   ХІ Всеукраїнського хореографічного фестивалю «Нове покоління»</w:t>
      </w:r>
      <w:r w:rsidRPr="00701767">
        <w:rPr>
          <w:rFonts w:ascii="Times New Roman" w:eastAsia="Times New Roman" w:hAnsi="Times New Roman" w:cs="Times New Roman"/>
          <w:color w:val="000000"/>
          <w:sz w:val="28"/>
          <w:szCs w:val="28"/>
          <w:lang w:eastAsia="uk-UA"/>
        </w:rPr>
        <w:t xml:space="preserve"> і </w:t>
      </w:r>
      <w:r w:rsidRPr="00701767">
        <w:rPr>
          <w:rFonts w:ascii="Times New Roman" w:eastAsia="Times New Roman" w:hAnsi="Times New Roman" w:cs="Times New Roman"/>
          <w:color w:val="000000"/>
          <w:sz w:val="28"/>
          <w:szCs w:val="28"/>
          <w:shd w:val="clear" w:color="auto" w:fill="FFFFFF"/>
          <w:lang w:eastAsia="uk-UA"/>
        </w:rPr>
        <w:t xml:space="preserve">отримали </w:t>
      </w:r>
      <w:r w:rsidRPr="00701767">
        <w:rPr>
          <w:rFonts w:ascii="Times New Roman" w:eastAsia="Times New Roman" w:hAnsi="Times New Roman" w:cs="Times New Roman"/>
          <w:color w:val="000000"/>
          <w:sz w:val="28"/>
          <w:szCs w:val="28"/>
          <w:lang w:eastAsia="uk-UA"/>
        </w:rPr>
        <w:t xml:space="preserve">два Дипломи Золотий призер (І місце) та два Дипломи Золотий призер (ІІ місце), VІ Всеукраїнського фестивалю хореографічного мистецтва «PLANETA DANCE </w:t>
      </w:r>
      <w:proofErr w:type="spellStart"/>
      <w:r w:rsidRPr="00701767">
        <w:rPr>
          <w:rFonts w:ascii="Times New Roman" w:eastAsia="Times New Roman" w:hAnsi="Times New Roman" w:cs="Times New Roman"/>
          <w:color w:val="000000"/>
          <w:sz w:val="28"/>
          <w:szCs w:val="28"/>
          <w:lang w:eastAsia="uk-UA"/>
        </w:rPr>
        <w:t>FESTі</w:t>
      </w:r>
      <w:proofErr w:type="spellEnd"/>
      <w:r w:rsidRPr="0070176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ступеня, ІV відкритого Всеукраїнського фестиваль-конкурсу естрадно-циркового мистецтва «Сіверська феєрія»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2 Дипломи  І ступеня, 4-ого Міжнародного конкурс-фестивалю «Країна - ART-</w:t>
      </w:r>
      <w:r w:rsidRPr="00701767">
        <w:rPr>
          <w:rFonts w:ascii="Times New Roman" w:eastAsia="Times New Roman" w:hAnsi="Times New Roman" w:cs="Times New Roman"/>
          <w:color w:val="000000"/>
          <w:sz w:val="28"/>
          <w:szCs w:val="28"/>
          <w:lang w:eastAsia="uk-UA"/>
        </w:rPr>
        <w:lastRenderedPageBreak/>
        <w:t xml:space="preserve">FEST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w:t>
      </w:r>
      <w:proofErr w:type="spellStart"/>
      <w:r w:rsidRPr="00701767">
        <w:rPr>
          <w:rFonts w:ascii="Times New Roman" w:eastAsia="Times New Roman" w:hAnsi="Times New Roman" w:cs="Times New Roman"/>
          <w:color w:val="000000"/>
          <w:sz w:val="28"/>
          <w:szCs w:val="28"/>
          <w:lang w:eastAsia="uk-UA"/>
        </w:rPr>
        <w:t>і</w:t>
      </w:r>
      <w:proofErr w:type="spellEnd"/>
      <w:r w:rsidRPr="00701767">
        <w:rPr>
          <w:rFonts w:ascii="Times New Roman" w:eastAsia="Times New Roman" w:hAnsi="Times New Roman" w:cs="Times New Roman"/>
          <w:color w:val="000000"/>
          <w:sz w:val="28"/>
          <w:szCs w:val="28"/>
          <w:lang w:eastAsia="uk-UA"/>
        </w:rPr>
        <w:t xml:space="preserve"> ІІ ступеня, 100-ювілейного Всеукраїнського конкурс-фестивалю «Зоряни мости» до Дня Святого Миколая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Дипломи І </w:t>
      </w:r>
      <w:proofErr w:type="spellStart"/>
      <w:r w:rsidRPr="00701767">
        <w:rPr>
          <w:rFonts w:ascii="Times New Roman" w:eastAsia="Times New Roman" w:hAnsi="Times New Roman" w:cs="Times New Roman"/>
          <w:color w:val="000000"/>
          <w:sz w:val="28"/>
          <w:szCs w:val="28"/>
          <w:lang w:eastAsia="uk-UA"/>
        </w:rPr>
        <w:t>і</w:t>
      </w:r>
      <w:proofErr w:type="spellEnd"/>
      <w:r w:rsidRPr="00701767">
        <w:rPr>
          <w:rFonts w:ascii="Times New Roman" w:eastAsia="Times New Roman" w:hAnsi="Times New Roman" w:cs="Times New Roman"/>
          <w:color w:val="000000"/>
          <w:sz w:val="28"/>
          <w:szCs w:val="28"/>
          <w:lang w:eastAsia="uk-UA"/>
        </w:rPr>
        <w:t xml:space="preserve"> ІІ ступеня, ІІ обласного фестиваль-конкурсу хореографічного мистецтва «</w:t>
      </w:r>
      <w:proofErr w:type="spellStart"/>
      <w:r w:rsidRPr="00701767">
        <w:rPr>
          <w:rFonts w:ascii="Times New Roman" w:eastAsia="Times New Roman" w:hAnsi="Times New Roman" w:cs="Times New Roman"/>
          <w:color w:val="000000"/>
          <w:sz w:val="28"/>
          <w:szCs w:val="28"/>
          <w:lang w:eastAsia="uk-UA"/>
        </w:rPr>
        <w:t>Терпсихора</w:t>
      </w:r>
      <w:proofErr w:type="spellEnd"/>
      <w:r w:rsidRPr="00701767">
        <w:rPr>
          <w:rFonts w:ascii="Times New Roman" w:eastAsia="Times New Roman" w:hAnsi="Times New Roman" w:cs="Times New Roman"/>
          <w:color w:val="000000"/>
          <w:sz w:val="28"/>
          <w:szCs w:val="28"/>
          <w:lang w:eastAsia="uk-UA"/>
        </w:rPr>
        <w:t xml:space="preserve"> об’єднує таланти»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w:t>
      </w:r>
      <w:proofErr w:type="spellStart"/>
      <w:r w:rsidRPr="00701767">
        <w:rPr>
          <w:rFonts w:ascii="Times New Roman" w:eastAsia="Times New Roman" w:hAnsi="Times New Roman" w:cs="Times New Roman"/>
          <w:color w:val="000000"/>
          <w:sz w:val="28"/>
          <w:szCs w:val="28"/>
          <w:lang w:eastAsia="uk-UA"/>
        </w:rPr>
        <w:t>і</w:t>
      </w:r>
      <w:proofErr w:type="spellEnd"/>
      <w:r w:rsidRPr="00701767">
        <w:rPr>
          <w:rFonts w:ascii="Times New Roman" w:eastAsia="Times New Roman" w:hAnsi="Times New Roman" w:cs="Times New Roman"/>
          <w:color w:val="000000"/>
          <w:sz w:val="28"/>
          <w:szCs w:val="28"/>
          <w:lang w:eastAsia="uk-UA"/>
        </w:rPr>
        <w:t xml:space="preserve"> ІІІ ступеня,</w:t>
      </w:r>
      <w:r w:rsidRPr="00701767">
        <w:rPr>
          <w:rFonts w:ascii="Times New Roman" w:eastAsia="Times New Roman" w:hAnsi="Times New Roman" w:cs="Times New Roman"/>
          <w:color w:val="000000"/>
          <w:sz w:val="28"/>
          <w:szCs w:val="28"/>
          <w:shd w:val="clear" w:color="auto" w:fill="FFFFFF"/>
          <w:lang w:eastAsia="uk-UA"/>
        </w:rPr>
        <w:t xml:space="preserve"> Міжнародного фестиваль-конкурсу «Різдвяні візерунки»</w:t>
      </w:r>
      <w:r w:rsidRPr="00701767">
        <w:rPr>
          <w:rFonts w:ascii="Times New Roman" w:eastAsia="Times New Roman" w:hAnsi="Times New Roman" w:cs="Times New Roman"/>
          <w:color w:val="000000"/>
          <w:sz w:val="28"/>
          <w:szCs w:val="28"/>
          <w:lang w:eastAsia="uk-UA"/>
        </w:rPr>
        <w:t xml:space="preserve">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ступеня, Міжнародного фестивалю «Посмішки України»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w:t>
      </w:r>
      <w:proofErr w:type="spellStart"/>
      <w:r w:rsidRPr="00701767">
        <w:rPr>
          <w:rFonts w:ascii="Times New Roman" w:eastAsia="Times New Roman" w:hAnsi="Times New Roman" w:cs="Times New Roman"/>
          <w:color w:val="000000"/>
          <w:sz w:val="28"/>
          <w:szCs w:val="28"/>
          <w:lang w:eastAsia="uk-UA"/>
        </w:rPr>
        <w:t>і</w:t>
      </w:r>
      <w:proofErr w:type="spellEnd"/>
      <w:r w:rsidRPr="00701767">
        <w:rPr>
          <w:rFonts w:ascii="Times New Roman" w:eastAsia="Times New Roman" w:hAnsi="Times New Roman" w:cs="Times New Roman"/>
          <w:color w:val="000000"/>
          <w:sz w:val="28"/>
          <w:szCs w:val="28"/>
          <w:lang w:eastAsia="uk-UA"/>
        </w:rPr>
        <w:t xml:space="preserve"> ІІ ступеня,</w:t>
      </w:r>
      <w:r w:rsidRPr="00701767">
        <w:rPr>
          <w:rFonts w:ascii="Times New Roman" w:eastAsia="Times New Roman" w:hAnsi="Times New Roman" w:cs="Times New Roman"/>
          <w:color w:val="000000"/>
          <w:sz w:val="28"/>
          <w:szCs w:val="28"/>
          <w:shd w:val="clear" w:color="auto" w:fill="FFFFFF"/>
          <w:lang w:eastAsia="uk-UA"/>
        </w:rPr>
        <w:t xml:space="preserve"> ХІ Всеукраїнського хореографічного фестивалю «Нове покоління»</w:t>
      </w:r>
      <w:r w:rsidRPr="00701767">
        <w:rPr>
          <w:rFonts w:ascii="Times New Roman" w:eastAsia="Times New Roman" w:hAnsi="Times New Roman" w:cs="Times New Roman"/>
          <w:color w:val="000000"/>
          <w:sz w:val="28"/>
          <w:szCs w:val="28"/>
          <w:lang w:eastAsia="uk-UA"/>
        </w:rPr>
        <w:t xml:space="preserve">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ступеня,</w:t>
      </w:r>
      <w:r w:rsidRPr="00701767">
        <w:rPr>
          <w:rFonts w:ascii="Times New Roman" w:eastAsia="Times New Roman" w:hAnsi="Times New Roman" w:cs="Times New Roman"/>
          <w:color w:val="000000"/>
          <w:sz w:val="28"/>
          <w:szCs w:val="28"/>
          <w:shd w:val="clear" w:color="auto" w:fill="FFFFFF"/>
          <w:lang w:eastAsia="uk-UA"/>
        </w:rPr>
        <w:t xml:space="preserve"> Відкритого фестиваль-конкурсу «Чернігів </w:t>
      </w:r>
      <w:proofErr w:type="spellStart"/>
      <w:r w:rsidRPr="00701767">
        <w:rPr>
          <w:rFonts w:ascii="Times New Roman" w:eastAsia="Times New Roman" w:hAnsi="Times New Roman" w:cs="Times New Roman"/>
          <w:color w:val="000000"/>
          <w:sz w:val="28"/>
          <w:szCs w:val="28"/>
          <w:shd w:val="clear" w:color="auto" w:fill="FFFFFF"/>
          <w:lang w:eastAsia="uk-UA"/>
        </w:rPr>
        <w:t>thebest</w:t>
      </w:r>
      <w:proofErr w:type="spellEnd"/>
      <w:r w:rsidRPr="00701767">
        <w:rPr>
          <w:rFonts w:ascii="Times New Roman" w:eastAsia="Times New Roman" w:hAnsi="Times New Roman" w:cs="Times New Roman"/>
          <w:color w:val="000000"/>
          <w:sz w:val="28"/>
          <w:szCs w:val="28"/>
          <w:shd w:val="clear" w:color="auto" w:fill="FFFFFF"/>
          <w:lang w:eastAsia="uk-UA"/>
        </w:rPr>
        <w:t>»</w:t>
      </w:r>
      <w:r w:rsidRPr="00701767">
        <w:rPr>
          <w:rFonts w:ascii="Times New Roman" w:eastAsia="Times New Roman" w:hAnsi="Times New Roman" w:cs="Times New Roman"/>
          <w:color w:val="000000"/>
          <w:sz w:val="28"/>
          <w:szCs w:val="28"/>
          <w:lang w:eastAsia="uk-UA"/>
        </w:rPr>
        <w:t xml:space="preserve"> і </w:t>
      </w:r>
      <w:r w:rsidRPr="00701767">
        <w:rPr>
          <w:rFonts w:ascii="Times New Roman" w:eastAsia="Times New Roman" w:hAnsi="Times New Roman" w:cs="Times New Roman"/>
          <w:color w:val="000000"/>
          <w:sz w:val="28"/>
          <w:szCs w:val="28"/>
          <w:shd w:val="clear" w:color="auto" w:fill="FFFFFF"/>
          <w:lang w:eastAsia="uk-UA"/>
        </w:rPr>
        <w:t>отримали</w:t>
      </w:r>
      <w:r w:rsidRPr="00701767">
        <w:rPr>
          <w:rFonts w:ascii="Times New Roman" w:eastAsia="Times New Roman" w:hAnsi="Times New Roman" w:cs="Times New Roman"/>
          <w:color w:val="000000"/>
          <w:sz w:val="28"/>
          <w:szCs w:val="28"/>
          <w:lang w:eastAsia="uk-UA"/>
        </w:rPr>
        <w:t xml:space="preserve"> Диплом І  ступеня.</w:t>
      </w:r>
    </w:p>
    <w:p w:rsidR="00701767" w:rsidRPr="00701767" w:rsidRDefault="00701767" w:rsidP="00701767">
      <w:pPr>
        <w:spacing w:after="0" w:line="252" w:lineRule="auto"/>
        <w:ind w:left="-142" w:hanging="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Вихованці </w:t>
      </w:r>
      <w:r w:rsidRPr="00701767">
        <w:rPr>
          <w:rFonts w:ascii="Times New Roman" w:eastAsia="Times New Roman" w:hAnsi="Times New Roman" w:cs="Times New Roman"/>
          <w:color w:val="000000"/>
          <w:sz w:val="28"/>
          <w:szCs w:val="28"/>
          <w:shd w:val="clear" w:color="auto" w:fill="FFFFFF"/>
          <w:lang w:eastAsia="uk-UA"/>
        </w:rPr>
        <w:t>г</w:t>
      </w:r>
      <w:r w:rsidRPr="00701767">
        <w:rPr>
          <w:rFonts w:ascii="Times New Roman" w:eastAsia="Times New Roman" w:hAnsi="Times New Roman" w:cs="Times New Roman"/>
          <w:color w:val="000000"/>
          <w:sz w:val="28"/>
          <w:szCs w:val="28"/>
          <w:lang w:eastAsia="uk-UA"/>
        </w:rPr>
        <w:t xml:space="preserve">уртка «Акробатичний» (керівник </w:t>
      </w:r>
      <w:proofErr w:type="spellStart"/>
      <w:r w:rsidRPr="00701767">
        <w:rPr>
          <w:rFonts w:ascii="Times New Roman" w:eastAsia="Times New Roman" w:hAnsi="Times New Roman" w:cs="Times New Roman"/>
          <w:color w:val="000000"/>
          <w:sz w:val="28"/>
          <w:szCs w:val="28"/>
          <w:lang w:eastAsia="uk-UA"/>
        </w:rPr>
        <w:t>Єфіменко</w:t>
      </w:r>
      <w:proofErr w:type="spellEnd"/>
      <w:r w:rsidRPr="00701767">
        <w:rPr>
          <w:rFonts w:ascii="Times New Roman" w:eastAsia="Times New Roman" w:hAnsi="Times New Roman" w:cs="Times New Roman"/>
          <w:color w:val="000000"/>
          <w:sz w:val="28"/>
          <w:szCs w:val="28"/>
          <w:lang w:eastAsia="uk-UA"/>
        </w:rPr>
        <w:t xml:space="preserve"> Н.І.) стали </w:t>
      </w:r>
      <w:r w:rsidRPr="00701767">
        <w:rPr>
          <w:rFonts w:ascii="Times New Roman" w:eastAsia="Times New Roman" w:hAnsi="Times New Roman" w:cs="Times New Roman"/>
          <w:color w:val="000000"/>
          <w:sz w:val="28"/>
          <w:szCs w:val="28"/>
          <w:shd w:val="clear" w:color="auto" w:fill="FFFFFF"/>
          <w:lang w:eastAsia="uk-UA"/>
        </w:rPr>
        <w:t>дипломантами ХІ Всеукраїнського хореографічного фестивалю «Нове покоління»,</w:t>
      </w:r>
      <w:r w:rsidRPr="00701767">
        <w:rPr>
          <w:rFonts w:ascii="Times New Roman" w:eastAsia="Times New Roman" w:hAnsi="Times New Roman" w:cs="Times New Roman"/>
          <w:color w:val="000000"/>
          <w:sz w:val="28"/>
          <w:szCs w:val="28"/>
          <w:lang w:eastAsia="uk-UA"/>
        </w:rPr>
        <w:t xml:space="preserve"> 100-ювілейного Всеукраїнського конкурс-фестивалю «Зоряні мости» до Дня Святого Миколая, ІІ обласного фестиваль-конкурсу хореографічного мистецтва «</w:t>
      </w:r>
      <w:proofErr w:type="spellStart"/>
      <w:r w:rsidRPr="00701767">
        <w:rPr>
          <w:rFonts w:ascii="Times New Roman" w:eastAsia="Times New Roman" w:hAnsi="Times New Roman" w:cs="Times New Roman"/>
          <w:color w:val="000000"/>
          <w:sz w:val="28"/>
          <w:szCs w:val="28"/>
          <w:lang w:eastAsia="uk-UA"/>
        </w:rPr>
        <w:t>Терпсихора</w:t>
      </w:r>
      <w:proofErr w:type="spellEnd"/>
      <w:r w:rsidRPr="00701767">
        <w:rPr>
          <w:rFonts w:ascii="Times New Roman" w:eastAsia="Times New Roman" w:hAnsi="Times New Roman" w:cs="Times New Roman"/>
          <w:color w:val="000000"/>
          <w:sz w:val="28"/>
          <w:szCs w:val="28"/>
          <w:lang w:eastAsia="uk-UA"/>
        </w:rPr>
        <w:t xml:space="preserve"> об’єднує таланти», Міжнародного фестиваль-конкурсу «SAMOCVITY AQUAFEST», 4-ого Міжнародного конкурс-фестивалю «Країна - ART -FEST»,</w:t>
      </w:r>
      <w:r w:rsidRPr="00701767">
        <w:rPr>
          <w:rFonts w:ascii="Times New Roman" w:eastAsia="Times New Roman" w:hAnsi="Times New Roman" w:cs="Times New Roman"/>
          <w:color w:val="000000"/>
          <w:sz w:val="28"/>
          <w:szCs w:val="28"/>
          <w:shd w:val="clear" w:color="auto" w:fill="FFFFFF"/>
          <w:lang w:eastAsia="uk-UA"/>
        </w:rPr>
        <w:t xml:space="preserve"> ХІХ Міжнародного фестиваль-конкурсу дитячої та юнацької творчості «Зимова фантазія» у рамках проекту фестивалів «Квітуча Україна».</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t xml:space="preserve">Вихованці колективу </w:t>
      </w:r>
      <w:r w:rsidRPr="00701767">
        <w:rPr>
          <w:rFonts w:ascii="Times New Roman" w:eastAsia="Times New Roman" w:hAnsi="Times New Roman" w:cs="Times New Roman"/>
          <w:color w:val="000000"/>
          <w:sz w:val="28"/>
          <w:szCs w:val="28"/>
          <w:lang w:eastAsia="uk-UA"/>
        </w:rPr>
        <w:t>«Барвінок» (керівник </w:t>
      </w:r>
      <w:proofErr w:type="spellStart"/>
      <w:r w:rsidRPr="00701767">
        <w:rPr>
          <w:rFonts w:ascii="Times New Roman" w:eastAsia="Times New Roman" w:hAnsi="Times New Roman" w:cs="Times New Roman"/>
          <w:color w:val="000000"/>
          <w:sz w:val="28"/>
          <w:szCs w:val="28"/>
          <w:lang w:eastAsia="uk-UA"/>
        </w:rPr>
        <w:t>Кулагіна</w:t>
      </w:r>
      <w:proofErr w:type="spellEnd"/>
      <w:r w:rsidRPr="00701767">
        <w:rPr>
          <w:rFonts w:ascii="Times New Roman" w:eastAsia="Times New Roman" w:hAnsi="Times New Roman" w:cs="Times New Roman"/>
          <w:color w:val="000000"/>
          <w:sz w:val="28"/>
          <w:szCs w:val="28"/>
          <w:lang w:eastAsia="uk-UA"/>
        </w:rPr>
        <w:t xml:space="preserve"> В.В.) стали дипломантами  </w:t>
      </w:r>
      <w:r w:rsidRPr="00701767">
        <w:rPr>
          <w:rFonts w:ascii="Times New Roman" w:eastAsia="Times New Roman" w:hAnsi="Times New Roman" w:cs="Times New Roman"/>
          <w:color w:val="000000"/>
          <w:sz w:val="28"/>
          <w:szCs w:val="28"/>
          <w:shd w:val="clear" w:color="auto" w:fill="FFFFFF"/>
          <w:lang w:eastAsia="uk-UA"/>
        </w:rPr>
        <w:t>обласного фестива</w:t>
      </w:r>
      <w:r w:rsidR="0096329F">
        <w:rPr>
          <w:rFonts w:ascii="Times New Roman" w:eastAsia="Times New Roman" w:hAnsi="Times New Roman" w:cs="Times New Roman"/>
          <w:color w:val="000000"/>
          <w:sz w:val="28"/>
          <w:szCs w:val="28"/>
          <w:shd w:val="clear" w:color="auto" w:fill="FFFFFF"/>
          <w:lang w:eastAsia="uk-UA"/>
        </w:rPr>
        <w:t>ль-конкурсу «</w:t>
      </w:r>
      <w:proofErr w:type="spellStart"/>
      <w:r w:rsidR="0096329F">
        <w:rPr>
          <w:rFonts w:ascii="Times New Roman" w:eastAsia="Times New Roman" w:hAnsi="Times New Roman" w:cs="Times New Roman"/>
          <w:color w:val="000000"/>
          <w:sz w:val="28"/>
          <w:szCs w:val="28"/>
          <w:shd w:val="clear" w:color="auto" w:fill="FFFFFF"/>
          <w:lang w:eastAsia="uk-UA"/>
        </w:rPr>
        <w:t>Терпсихора</w:t>
      </w:r>
      <w:proofErr w:type="spellEnd"/>
      <w:r w:rsidR="0096329F">
        <w:rPr>
          <w:rFonts w:ascii="Times New Roman" w:eastAsia="Times New Roman" w:hAnsi="Times New Roman" w:cs="Times New Roman"/>
          <w:color w:val="000000"/>
          <w:sz w:val="28"/>
          <w:szCs w:val="28"/>
          <w:shd w:val="clear" w:color="auto" w:fill="FFFFFF"/>
          <w:lang w:eastAsia="uk-UA"/>
        </w:rPr>
        <w:t xml:space="preserve"> об’</w:t>
      </w:r>
      <w:r w:rsidRPr="00701767">
        <w:rPr>
          <w:rFonts w:ascii="Times New Roman" w:eastAsia="Times New Roman" w:hAnsi="Times New Roman" w:cs="Times New Roman"/>
          <w:color w:val="000000"/>
          <w:sz w:val="28"/>
          <w:szCs w:val="28"/>
          <w:shd w:val="clear" w:color="auto" w:fill="FFFFFF"/>
          <w:lang w:eastAsia="uk-UA"/>
        </w:rPr>
        <w:t xml:space="preserve">єднує таланти» та Міжнародного конкурс-фестивалю «Лотос». </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t>В</w:t>
      </w:r>
      <w:r w:rsidRPr="00701767">
        <w:rPr>
          <w:rFonts w:ascii="Times New Roman" w:eastAsia="Times New Roman" w:hAnsi="Times New Roman" w:cs="Times New Roman"/>
          <w:color w:val="000000"/>
          <w:sz w:val="28"/>
          <w:szCs w:val="28"/>
          <w:lang w:eastAsia="uk-UA"/>
        </w:rPr>
        <w:t xml:space="preserve">ихованці гуртка «Веселий каблучок» (керівник </w:t>
      </w:r>
      <w:proofErr w:type="spellStart"/>
      <w:r w:rsidRPr="00701767">
        <w:rPr>
          <w:rFonts w:ascii="Times New Roman" w:eastAsia="Times New Roman" w:hAnsi="Times New Roman" w:cs="Times New Roman"/>
          <w:color w:val="000000"/>
          <w:sz w:val="28"/>
          <w:szCs w:val="28"/>
          <w:lang w:eastAsia="uk-UA"/>
        </w:rPr>
        <w:t>Купрієвич</w:t>
      </w:r>
      <w:proofErr w:type="spellEnd"/>
      <w:r w:rsidRPr="00701767">
        <w:rPr>
          <w:rFonts w:ascii="Times New Roman" w:eastAsia="Times New Roman" w:hAnsi="Times New Roman" w:cs="Times New Roman"/>
          <w:color w:val="000000"/>
          <w:sz w:val="28"/>
          <w:szCs w:val="28"/>
          <w:lang w:eastAsia="uk-UA"/>
        </w:rPr>
        <w:t xml:space="preserve"> Т.П.) здобули перемогу в IV Міжнародному дитячому та молодіжному фестивалі– конкурсі хореографічного мистецтва «Квітневі викрутаси», ІІІ обласному фестивалі-конкурсі хореографічного мистецтва «</w:t>
      </w:r>
      <w:proofErr w:type="spellStart"/>
      <w:r w:rsidRPr="00701767">
        <w:rPr>
          <w:rFonts w:ascii="Times New Roman" w:eastAsia="Times New Roman" w:hAnsi="Times New Roman" w:cs="Times New Roman"/>
          <w:color w:val="000000"/>
          <w:sz w:val="28"/>
          <w:szCs w:val="28"/>
          <w:lang w:eastAsia="uk-UA"/>
        </w:rPr>
        <w:t>Терпсихора</w:t>
      </w:r>
      <w:proofErr w:type="spellEnd"/>
      <w:r w:rsidRPr="00701767">
        <w:rPr>
          <w:rFonts w:ascii="Times New Roman" w:eastAsia="Times New Roman" w:hAnsi="Times New Roman" w:cs="Times New Roman"/>
          <w:color w:val="000000"/>
          <w:sz w:val="28"/>
          <w:szCs w:val="28"/>
          <w:lang w:eastAsia="uk-UA"/>
        </w:rPr>
        <w:t xml:space="preserve"> об’єднує таланти». </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Вихованці гуртка «Сувенірний» (керівник </w:t>
      </w:r>
      <w:proofErr w:type="spellStart"/>
      <w:r w:rsidRPr="00701767">
        <w:rPr>
          <w:rFonts w:ascii="Times New Roman" w:eastAsia="Times New Roman" w:hAnsi="Times New Roman" w:cs="Times New Roman"/>
          <w:color w:val="000000"/>
          <w:sz w:val="28"/>
          <w:szCs w:val="28"/>
          <w:lang w:eastAsia="uk-UA"/>
        </w:rPr>
        <w:t>Дубницька</w:t>
      </w:r>
      <w:proofErr w:type="spellEnd"/>
      <w:r w:rsidRPr="00701767">
        <w:rPr>
          <w:rFonts w:ascii="Times New Roman" w:eastAsia="Times New Roman" w:hAnsi="Times New Roman" w:cs="Times New Roman"/>
          <w:color w:val="000000"/>
          <w:sz w:val="28"/>
          <w:szCs w:val="28"/>
          <w:lang w:eastAsia="uk-UA"/>
        </w:rPr>
        <w:t xml:space="preserve"> І.М.) стали дипломантами в VI конкурсі есе, проектів та коміксів на екологічну тематику для школярів серед учнів 10-х класів з України в номінації «Екологічне есе».</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Вихованець гуртка </w:t>
      </w:r>
      <w:proofErr w:type="spellStart"/>
      <w:r w:rsidRPr="00701767">
        <w:rPr>
          <w:rFonts w:ascii="Times New Roman" w:eastAsia="Times New Roman" w:hAnsi="Times New Roman" w:cs="Times New Roman"/>
          <w:color w:val="000000"/>
          <w:sz w:val="28"/>
          <w:szCs w:val="28"/>
          <w:lang w:eastAsia="uk-UA"/>
        </w:rPr>
        <w:t>Крижановський</w:t>
      </w:r>
      <w:proofErr w:type="spellEnd"/>
      <w:r w:rsidRPr="00701767">
        <w:rPr>
          <w:rFonts w:ascii="Times New Roman" w:eastAsia="Times New Roman" w:hAnsi="Times New Roman" w:cs="Times New Roman"/>
          <w:color w:val="000000"/>
          <w:sz w:val="28"/>
          <w:szCs w:val="28"/>
          <w:lang w:eastAsia="uk-UA"/>
        </w:rPr>
        <w:t xml:space="preserve"> Владислав зайняв 2 місце в обласному заочному конкурсі «Вогняні історії» до Дня пам’яті аварії на Чорнобильській АЕС.</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У 2019 році вихованці Менської станції юних техніків брали активну</w:t>
      </w:r>
      <w:r w:rsidR="0096329F">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участь у різноманітних конкурсах.</w:t>
      </w:r>
    </w:p>
    <w:p w:rsidR="00701767" w:rsidRPr="00701767" w:rsidRDefault="00701767" w:rsidP="00701767">
      <w:pPr>
        <w:spacing w:after="0" w:line="252"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Менській станції юних техніків з 04 січня 2019 року по 14 лютого 2019 року було проведено виставку-конкурс </w:t>
      </w:r>
      <w:proofErr w:type="spellStart"/>
      <w:r w:rsidRPr="00701767">
        <w:rPr>
          <w:rFonts w:ascii="Times New Roman" w:eastAsia="Times New Roman" w:hAnsi="Times New Roman" w:cs="Times New Roman"/>
          <w:color w:val="000000"/>
          <w:sz w:val="28"/>
          <w:szCs w:val="28"/>
          <w:lang w:eastAsia="uk-UA"/>
        </w:rPr>
        <w:t>декоративно</w:t>
      </w:r>
      <w:proofErr w:type="spellEnd"/>
      <w:r w:rsidRPr="00701767">
        <w:rPr>
          <w:rFonts w:ascii="Times New Roman" w:eastAsia="Times New Roman" w:hAnsi="Times New Roman" w:cs="Times New Roman"/>
          <w:color w:val="000000"/>
          <w:sz w:val="28"/>
          <w:szCs w:val="28"/>
          <w:lang w:eastAsia="uk-UA"/>
        </w:rPr>
        <w:t>-ужиткового мистецтва «Зимовий вернісаж». 30 вихованців у номінації «Живопис», «Аплікація», «Художнє різьблення», «М’яка іграшка», «Лозоплетіння», «Гончарство», «Бісероплетіння» нагороджено дипломами Менської СЮТ як переможців виставки-конкурсу «Зимовий вернісаж».</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З 04 січня 2019 року по 14 лютого 2019 року проведено виставку-конкурс «Технічна творчість руками дітей». 34 вихованців нагороджено дипломами Менської СЮТ, які стали</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переможцями виставки-конкурсу «Технічна творчість руками дітей» у номінаціях «Цифрове фото», «Початкове технічне моделювання», «</w:t>
      </w:r>
      <w:proofErr w:type="spellStart"/>
      <w:r w:rsidRPr="00701767">
        <w:rPr>
          <w:rFonts w:ascii="Times New Roman" w:eastAsia="Times New Roman" w:hAnsi="Times New Roman" w:cs="Times New Roman"/>
          <w:color w:val="000000"/>
          <w:sz w:val="28"/>
          <w:szCs w:val="28"/>
          <w:lang w:eastAsia="uk-UA"/>
        </w:rPr>
        <w:t>Оригамі</w:t>
      </w:r>
      <w:proofErr w:type="spellEnd"/>
      <w:r w:rsidRPr="00701767">
        <w:rPr>
          <w:rFonts w:ascii="Times New Roman" w:eastAsia="Times New Roman" w:hAnsi="Times New Roman" w:cs="Times New Roman"/>
          <w:color w:val="000000"/>
          <w:sz w:val="28"/>
          <w:szCs w:val="28"/>
          <w:lang w:eastAsia="uk-UA"/>
        </w:rPr>
        <w:t>», «</w:t>
      </w:r>
      <w:proofErr w:type="spellStart"/>
      <w:r w:rsidRPr="00701767">
        <w:rPr>
          <w:rFonts w:ascii="Times New Roman" w:eastAsia="Times New Roman" w:hAnsi="Times New Roman" w:cs="Times New Roman"/>
          <w:color w:val="000000"/>
          <w:sz w:val="28"/>
          <w:szCs w:val="28"/>
          <w:lang w:eastAsia="uk-UA"/>
        </w:rPr>
        <w:t>Авіамоделювання</w:t>
      </w:r>
      <w:proofErr w:type="spellEnd"/>
      <w:r w:rsidRPr="00701767">
        <w:rPr>
          <w:rFonts w:ascii="Times New Roman" w:eastAsia="Times New Roman" w:hAnsi="Times New Roman" w:cs="Times New Roman"/>
          <w:color w:val="000000"/>
          <w:sz w:val="28"/>
          <w:szCs w:val="28"/>
          <w:lang w:eastAsia="uk-UA"/>
        </w:rPr>
        <w:t>», «Судномоделювання».</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       25 лютого 2019 року вихованці Менської станції юних техніків брали участь в обласних змаганнях з авіамодельного спорту «Мирне небо України» (</w:t>
      </w:r>
      <w:proofErr w:type="spellStart"/>
      <w:r w:rsidRPr="00701767">
        <w:rPr>
          <w:rFonts w:ascii="Times New Roman" w:eastAsia="Times New Roman" w:hAnsi="Times New Roman" w:cs="Times New Roman"/>
          <w:color w:val="000000"/>
          <w:sz w:val="28"/>
          <w:szCs w:val="28"/>
          <w:lang w:eastAsia="uk-UA"/>
        </w:rPr>
        <w:t>вільнолітаючі</w:t>
      </w:r>
      <w:proofErr w:type="spellEnd"/>
      <w:r w:rsidRPr="00701767">
        <w:rPr>
          <w:rFonts w:ascii="Times New Roman" w:eastAsia="Times New Roman" w:hAnsi="Times New Roman" w:cs="Times New Roman"/>
          <w:color w:val="000000"/>
          <w:sz w:val="28"/>
          <w:szCs w:val="28"/>
          <w:lang w:eastAsia="uk-UA"/>
        </w:rPr>
        <w:t xml:space="preserve"> моделі у приміщенні). </w:t>
      </w:r>
      <w:proofErr w:type="spellStart"/>
      <w:r w:rsidRPr="00701767">
        <w:rPr>
          <w:rFonts w:ascii="Times New Roman" w:eastAsia="Times New Roman" w:hAnsi="Times New Roman" w:cs="Times New Roman"/>
          <w:color w:val="000000"/>
          <w:sz w:val="28"/>
          <w:szCs w:val="28"/>
          <w:lang w:eastAsia="uk-UA"/>
        </w:rPr>
        <w:t>Пеклуха</w:t>
      </w:r>
      <w:proofErr w:type="spellEnd"/>
      <w:r w:rsidRPr="00701767">
        <w:rPr>
          <w:rFonts w:ascii="Times New Roman" w:eastAsia="Times New Roman" w:hAnsi="Times New Roman" w:cs="Times New Roman"/>
          <w:color w:val="000000"/>
          <w:sz w:val="28"/>
          <w:szCs w:val="28"/>
          <w:lang w:eastAsia="uk-UA"/>
        </w:rPr>
        <w:t xml:space="preserve"> Микола посів 2-е місце в класі моделей F-1-R, Бобир Максим посів 5-е місце в цьому ж класі моделей, Філін Віталій посів 7-е місце в класі моделей F-1-L, </w:t>
      </w:r>
      <w:proofErr w:type="spellStart"/>
      <w:r w:rsidRPr="00701767">
        <w:rPr>
          <w:rFonts w:ascii="Times New Roman" w:eastAsia="Times New Roman" w:hAnsi="Times New Roman" w:cs="Times New Roman"/>
          <w:color w:val="000000"/>
          <w:sz w:val="28"/>
          <w:szCs w:val="28"/>
          <w:lang w:eastAsia="uk-UA"/>
        </w:rPr>
        <w:t>Пеклуха</w:t>
      </w:r>
      <w:proofErr w:type="spellEnd"/>
      <w:r w:rsidRPr="00701767">
        <w:rPr>
          <w:rFonts w:ascii="Times New Roman" w:eastAsia="Times New Roman" w:hAnsi="Times New Roman" w:cs="Times New Roman"/>
          <w:color w:val="000000"/>
          <w:sz w:val="28"/>
          <w:szCs w:val="28"/>
          <w:lang w:eastAsia="uk-UA"/>
        </w:rPr>
        <w:t xml:space="preserve"> Микола посів 6-е місце в класі моделей F-1-М. Команда Менської СЮТ посіла 4-е місце в цих змаганнях. Порівнюючи з минулим роком, час польотів авіамоделістів Менської СЮТ значно збільшився</w:t>
      </w:r>
      <w:r w:rsidRPr="00701767">
        <w:rPr>
          <w:rFonts w:ascii="Times New Roman" w:eastAsia="Times New Roman" w:hAnsi="Times New Roman" w:cs="Times New Roman"/>
          <w:i/>
          <w:iCs/>
          <w:color w:val="000000"/>
          <w:sz w:val="28"/>
          <w:szCs w:val="28"/>
          <w:lang w:eastAsia="uk-UA"/>
        </w:rPr>
        <w:t>.</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Для участі у Всеукраїнському конкурсі дитячих малюнків та робіт декоративно-прикладної творчості на протипожежну та техногенну тематику «Кращий пожежний - це ти обережний» направили експонати:</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«Пожежа в лісі» (</w:t>
      </w:r>
      <w:proofErr w:type="spellStart"/>
      <w:r w:rsidRPr="00701767">
        <w:rPr>
          <w:rFonts w:ascii="Times New Roman" w:eastAsia="Times New Roman" w:hAnsi="Times New Roman" w:cs="Times New Roman"/>
          <w:color w:val="000000"/>
          <w:sz w:val="28"/>
          <w:szCs w:val="28"/>
          <w:lang w:eastAsia="uk-UA"/>
        </w:rPr>
        <w:t>Грибань</w:t>
      </w:r>
      <w:proofErr w:type="spellEnd"/>
      <w:r w:rsidRPr="00701767">
        <w:rPr>
          <w:rFonts w:ascii="Times New Roman" w:eastAsia="Times New Roman" w:hAnsi="Times New Roman" w:cs="Times New Roman"/>
          <w:color w:val="000000"/>
          <w:sz w:val="28"/>
          <w:szCs w:val="28"/>
          <w:lang w:eastAsia="uk-UA"/>
        </w:rPr>
        <w:t xml:space="preserve"> Тимофій  Сергійович, 9 років); «Пожежна безпека» (Баглай Поліна Андріївна, 7 років); «Веселий вогнегасник» (Верещако Анна Михайлівна, 11 років) на обласний етап даного конкурсу.</w:t>
      </w:r>
    </w:p>
    <w:p w:rsidR="00701767" w:rsidRPr="00701767" w:rsidRDefault="00701767" w:rsidP="00701767">
      <w:pPr>
        <w:spacing w:after="0" w:line="240" w:lineRule="auto"/>
        <w:ind w:left="-142" w:hanging="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Вихованці Менської СЮТ взяли участь у регіональному конкурсі юних фото відео аматорів «Погляд майстра». Надіслані роботи 23 вихованців закладу.</w:t>
      </w:r>
    </w:p>
    <w:p w:rsidR="00701767" w:rsidRPr="00701767" w:rsidRDefault="00701767" w:rsidP="00701767">
      <w:pPr>
        <w:spacing w:after="0" w:line="240" w:lineRule="auto"/>
        <w:ind w:left="-142" w:hanging="284"/>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Вихованці Менської СЮТ взяли участь в обласній виставці-конкурсі дитячої та юнацької творчості  «Зоряні шляхи Чернігівщини»  Надіслані такі експонати: колективну роботу «Міжнародна космічна станція» у напрямку «Технічний дизайн», роботу «Подорож у зіркове майбутнє» Костюк Тетяни Геннадіївни у напрямку «Образотворче мистецтво».</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На обласну виставку-конкурс з мистецтва </w:t>
      </w:r>
      <w:proofErr w:type="spellStart"/>
      <w:r w:rsidRPr="00701767">
        <w:rPr>
          <w:rFonts w:ascii="Times New Roman" w:eastAsia="Times New Roman" w:hAnsi="Times New Roman" w:cs="Times New Roman"/>
          <w:color w:val="000000"/>
          <w:sz w:val="28"/>
          <w:szCs w:val="28"/>
          <w:lang w:eastAsia="uk-UA"/>
        </w:rPr>
        <w:t>орігамі</w:t>
      </w:r>
      <w:proofErr w:type="spellEnd"/>
      <w:r w:rsidRPr="00701767">
        <w:rPr>
          <w:rFonts w:ascii="Times New Roman" w:eastAsia="Times New Roman" w:hAnsi="Times New Roman" w:cs="Times New Roman"/>
          <w:color w:val="000000"/>
          <w:sz w:val="28"/>
          <w:szCs w:val="28"/>
          <w:lang w:eastAsia="uk-UA"/>
        </w:rPr>
        <w:t xml:space="preserve"> «Великодні барви» надіслані експонати: колективну роботу (Соловей Анастасія, Михайленко Вероніка) «Великодні барви», колективну роботу (</w:t>
      </w:r>
      <w:proofErr w:type="spellStart"/>
      <w:r w:rsidRPr="00701767">
        <w:rPr>
          <w:rFonts w:ascii="Times New Roman" w:eastAsia="Times New Roman" w:hAnsi="Times New Roman" w:cs="Times New Roman"/>
          <w:color w:val="000000"/>
          <w:sz w:val="28"/>
          <w:szCs w:val="28"/>
          <w:lang w:eastAsia="uk-UA"/>
        </w:rPr>
        <w:t>Апанасенко</w:t>
      </w:r>
      <w:proofErr w:type="spellEnd"/>
      <w:r w:rsidRPr="00701767">
        <w:rPr>
          <w:rFonts w:ascii="Times New Roman" w:eastAsia="Times New Roman" w:hAnsi="Times New Roman" w:cs="Times New Roman"/>
          <w:color w:val="000000"/>
          <w:sz w:val="28"/>
          <w:szCs w:val="28"/>
          <w:lang w:eastAsia="uk-UA"/>
        </w:rPr>
        <w:t xml:space="preserve"> Світлана, </w:t>
      </w:r>
      <w:proofErr w:type="spellStart"/>
      <w:r w:rsidRPr="00701767">
        <w:rPr>
          <w:rFonts w:ascii="Times New Roman" w:eastAsia="Times New Roman" w:hAnsi="Times New Roman" w:cs="Times New Roman"/>
          <w:color w:val="000000"/>
          <w:sz w:val="28"/>
          <w:szCs w:val="28"/>
          <w:lang w:eastAsia="uk-UA"/>
        </w:rPr>
        <w:t>Колоток</w:t>
      </w:r>
      <w:proofErr w:type="spellEnd"/>
      <w:r w:rsidRPr="00701767">
        <w:rPr>
          <w:rFonts w:ascii="Times New Roman" w:eastAsia="Times New Roman" w:hAnsi="Times New Roman" w:cs="Times New Roman"/>
          <w:color w:val="000000"/>
          <w:sz w:val="28"/>
          <w:szCs w:val="28"/>
          <w:lang w:eastAsia="uk-UA"/>
        </w:rPr>
        <w:t xml:space="preserve"> Катерина) «Символ вечері Господньої»,</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колективну роботу (Лупій Іванна, Філоненко Валерія, </w:t>
      </w:r>
      <w:proofErr w:type="spellStart"/>
      <w:r w:rsidRPr="00701767">
        <w:rPr>
          <w:rFonts w:ascii="Times New Roman" w:eastAsia="Times New Roman" w:hAnsi="Times New Roman" w:cs="Times New Roman"/>
          <w:color w:val="000000"/>
          <w:sz w:val="28"/>
          <w:szCs w:val="28"/>
          <w:lang w:eastAsia="uk-UA"/>
        </w:rPr>
        <w:t>Чичкан</w:t>
      </w:r>
      <w:proofErr w:type="spellEnd"/>
      <w:r w:rsidRPr="00701767">
        <w:rPr>
          <w:rFonts w:ascii="Times New Roman" w:eastAsia="Times New Roman" w:hAnsi="Times New Roman" w:cs="Times New Roman"/>
          <w:color w:val="000000"/>
          <w:sz w:val="28"/>
          <w:szCs w:val="28"/>
          <w:lang w:eastAsia="uk-UA"/>
        </w:rPr>
        <w:t xml:space="preserve"> Інна) «Великодній кошик».</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ab/>
      </w:r>
      <w:r w:rsidRPr="00701767">
        <w:rPr>
          <w:rFonts w:ascii="Times New Roman" w:eastAsia="Times New Roman" w:hAnsi="Times New Roman" w:cs="Times New Roman"/>
          <w:color w:val="000000"/>
          <w:sz w:val="28"/>
          <w:szCs w:val="28"/>
          <w:lang w:eastAsia="uk-UA"/>
        </w:rPr>
        <w:tab/>
        <w:t>Для участі в конкурсі дитячого малюнка «</w:t>
      </w:r>
      <w:proofErr w:type="spellStart"/>
      <w:r w:rsidRPr="00701767">
        <w:rPr>
          <w:rFonts w:ascii="Times New Roman" w:eastAsia="Times New Roman" w:hAnsi="Times New Roman" w:cs="Times New Roman"/>
          <w:color w:val="000000"/>
          <w:sz w:val="28"/>
          <w:szCs w:val="28"/>
          <w:lang w:eastAsia="uk-UA"/>
        </w:rPr>
        <w:t>NoosphereSpaceArtChallenge</w:t>
      </w:r>
      <w:proofErr w:type="spellEnd"/>
      <w:r w:rsidRPr="00701767">
        <w:rPr>
          <w:rFonts w:ascii="Times New Roman" w:eastAsia="Times New Roman" w:hAnsi="Times New Roman" w:cs="Times New Roman"/>
          <w:color w:val="000000"/>
          <w:sz w:val="28"/>
          <w:szCs w:val="28"/>
          <w:lang w:eastAsia="uk-UA"/>
        </w:rPr>
        <w:t xml:space="preserve">» надіслані такі малюнки: </w:t>
      </w:r>
      <w:proofErr w:type="spellStart"/>
      <w:r w:rsidRPr="00701767">
        <w:rPr>
          <w:rFonts w:ascii="Times New Roman" w:eastAsia="Times New Roman" w:hAnsi="Times New Roman" w:cs="Times New Roman"/>
          <w:color w:val="000000"/>
          <w:sz w:val="28"/>
          <w:szCs w:val="28"/>
          <w:lang w:eastAsia="uk-UA"/>
        </w:rPr>
        <w:t>Грибань</w:t>
      </w:r>
      <w:proofErr w:type="spellEnd"/>
      <w:r w:rsidRPr="00701767">
        <w:rPr>
          <w:rFonts w:ascii="Times New Roman" w:eastAsia="Times New Roman" w:hAnsi="Times New Roman" w:cs="Times New Roman"/>
          <w:color w:val="000000"/>
          <w:sz w:val="28"/>
          <w:szCs w:val="28"/>
          <w:lang w:eastAsia="uk-UA"/>
        </w:rPr>
        <w:t> </w:t>
      </w:r>
      <w:proofErr w:type="spellStart"/>
      <w:r w:rsidRPr="00701767">
        <w:rPr>
          <w:rFonts w:ascii="Times New Roman" w:eastAsia="Times New Roman" w:hAnsi="Times New Roman" w:cs="Times New Roman"/>
          <w:color w:val="000000"/>
          <w:sz w:val="28"/>
          <w:szCs w:val="28"/>
          <w:lang w:eastAsia="uk-UA"/>
        </w:rPr>
        <w:t>Аліни</w:t>
      </w:r>
      <w:proofErr w:type="spellEnd"/>
      <w:r w:rsidRPr="00701767">
        <w:rPr>
          <w:rFonts w:ascii="Times New Roman" w:eastAsia="Times New Roman" w:hAnsi="Times New Roman" w:cs="Times New Roman"/>
          <w:color w:val="000000"/>
          <w:sz w:val="28"/>
          <w:szCs w:val="28"/>
          <w:lang w:eastAsia="uk-UA"/>
        </w:rPr>
        <w:t xml:space="preserve">  «Ми часу даремно не гаємо в країну зірок поспішаємо» та </w:t>
      </w:r>
      <w:proofErr w:type="spellStart"/>
      <w:r w:rsidRPr="00701767">
        <w:rPr>
          <w:rFonts w:ascii="Times New Roman" w:eastAsia="Times New Roman" w:hAnsi="Times New Roman" w:cs="Times New Roman"/>
          <w:color w:val="000000"/>
          <w:sz w:val="28"/>
          <w:szCs w:val="28"/>
          <w:lang w:eastAsia="uk-UA"/>
        </w:rPr>
        <w:t>Кушниренко</w:t>
      </w:r>
      <w:proofErr w:type="spellEnd"/>
      <w:r w:rsidRPr="00701767">
        <w:rPr>
          <w:rFonts w:ascii="Times New Roman" w:eastAsia="Times New Roman" w:hAnsi="Times New Roman" w:cs="Times New Roman"/>
          <w:color w:val="000000"/>
          <w:sz w:val="28"/>
          <w:szCs w:val="28"/>
          <w:lang w:eastAsia="uk-UA"/>
        </w:rPr>
        <w:t xml:space="preserve"> Софії «Нам прибулець розказав, як він космос «підкоряв».</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У 2019 році вихованці Менської СЮТ взяли участь в обласному етапі Всеукраїнської виставки-конкурсу </w:t>
      </w:r>
      <w:proofErr w:type="spellStart"/>
      <w:r w:rsidRPr="00701767">
        <w:rPr>
          <w:rFonts w:ascii="Times New Roman" w:eastAsia="Times New Roman" w:hAnsi="Times New Roman" w:cs="Times New Roman"/>
          <w:color w:val="000000"/>
          <w:sz w:val="28"/>
          <w:szCs w:val="28"/>
          <w:lang w:eastAsia="uk-UA"/>
        </w:rPr>
        <w:t>декоративно</w:t>
      </w:r>
      <w:proofErr w:type="spellEnd"/>
      <w:r w:rsidRPr="00701767">
        <w:rPr>
          <w:rFonts w:ascii="Times New Roman" w:eastAsia="Times New Roman" w:hAnsi="Times New Roman" w:cs="Times New Roman"/>
          <w:color w:val="000000"/>
          <w:sz w:val="28"/>
          <w:szCs w:val="28"/>
          <w:lang w:eastAsia="uk-UA"/>
        </w:rPr>
        <w:t>-ужиткового і образотворчого мистецтва «Знай і люби свій край», обласному етапі Всеукраїнської виставки-конкурсу з науково-технічної творчості учнівської молоді «Наш пошук і творчість – тобі, Україно!» та в обласному етапі Всеукраїнської виставки-конкурсу робіт учнів молодшого шкільного віку з початкового технічного моделювання.</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t xml:space="preserve">У Менській ОТГ заклади позашкільної освіти набувають особливої популярності як центри розвитку творчої особистості, її самореалізації та професійного самовизначення.  </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З метою виконання Програми розвитку позашкільної освіти на 2019-2021 роки в </w:t>
      </w:r>
      <w:proofErr w:type="spellStart"/>
      <w:r w:rsidRPr="00701767">
        <w:rPr>
          <w:rFonts w:ascii="Times New Roman" w:eastAsia="Times New Roman" w:hAnsi="Times New Roman" w:cs="Times New Roman"/>
          <w:color w:val="000000"/>
          <w:sz w:val="28"/>
          <w:szCs w:val="28"/>
          <w:lang w:eastAsia="uk-UA"/>
        </w:rPr>
        <w:t>частинівшанування</w:t>
      </w:r>
      <w:proofErr w:type="spellEnd"/>
      <w:r w:rsidRPr="00701767">
        <w:rPr>
          <w:rFonts w:ascii="Times New Roman" w:eastAsia="Times New Roman" w:hAnsi="Times New Roman" w:cs="Times New Roman"/>
          <w:color w:val="000000"/>
          <w:sz w:val="28"/>
          <w:szCs w:val="28"/>
          <w:lang w:eastAsia="uk-UA"/>
        </w:rPr>
        <w:t xml:space="preserve"> переможців обласних, Всеукраїнських, міжнародних конкурсів, змагань 28 травня 2019 року проведено урочисте свято вшанування обдарованої учнівської молоді та їх наставників «Зірковий олімп. </w:t>
      </w:r>
      <w:proofErr w:type="spellStart"/>
      <w:r w:rsidRPr="00701767">
        <w:rPr>
          <w:rFonts w:ascii="Times New Roman" w:eastAsia="Times New Roman" w:hAnsi="Times New Roman" w:cs="Times New Roman"/>
          <w:color w:val="000000"/>
          <w:sz w:val="28"/>
          <w:szCs w:val="28"/>
          <w:lang w:eastAsia="uk-UA"/>
        </w:rPr>
        <w:t>Позашкілля</w:t>
      </w:r>
      <w:proofErr w:type="spellEnd"/>
      <w:r w:rsidRPr="00701767">
        <w:rPr>
          <w:rFonts w:ascii="Times New Roman" w:eastAsia="Times New Roman" w:hAnsi="Times New Roman" w:cs="Times New Roman"/>
          <w:color w:val="000000"/>
          <w:sz w:val="28"/>
          <w:szCs w:val="28"/>
          <w:lang w:eastAsia="uk-UA"/>
        </w:rPr>
        <w:t>».</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Під час проведення свята «Зірковий олімп. </w:t>
      </w:r>
      <w:proofErr w:type="spellStart"/>
      <w:r w:rsidRPr="00701767">
        <w:rPr>
          <w:rFonts w:ascii="Times New Roman" w:eastAsia="Times New Roman" w:hAnsi="Times New Roman" w:cs="Times New Roman"/>
          <w:color w:val="000000"/>
          <w:sz w:val="28"/>
          <w:szCs w:val="28"/>
          <w:lang w:eastAsia="uk-UA"/>
        </w:rPr>
        <w:t>Позашкілля</w:t>
      </w:r>
      <w:proofErr w:type="spellEnd"/>
      <w:r w:rsidRPr="00701767">
        <w:rPr>
          <w:rFonts w:ascii="Times New Roman" w:eastAsia="Times New Roman" w:hAnsi="Times New Roman" w:cs="Times New Roman"/>
          <w:color w:val="000000"/>
          <w:sz w:val="28"/>
          <w:szCs w:val="28"/>
          <w:lang w:eastAsia="uk-UA"/>
        </w:rPr>
        <w:t xml:space="preserve">» одноразовими грошовими заохочувальними преміями нагороджені вихованці-переможці, творчі </w:t>
      </w:r>
      <w:r w:rsidRPr="00701767">
        <w:rPr>
          <w:rFonts w:ascii="Times New Roman" w:eastAsia="Times New Roman" w:hAnsi="Times New Roman" w:cs="Times New Roman"/>
          <w:color w:val="000000"/>
          <w:sz w:val="28"/>
          <w:szCs w:val="28"/>
          <w:lang w:eastAsia="uk-UA"/>
        </w:rPr>
        <w:lastRenderedPageBreak/>
        <w:t>колективи та викладачі Менського центру</w:t>
      </w:r>
      <w:r w:rsidR="0096329F">
        <w:rPr>
          <w:rFonts w:ascii="Times New Roman" w:eastAsia="Times New Roman" w:hAnsi="Times New Roman" w:cs="Times New Roman"/>
          <w:color w:val="000000"/>
          <w:sz w:val="28"/>
          <w:szCs w:val="28"/>
          <w:lang w:eastAsia="uk-UA"/>
        </w:rPr>
        <w:t xml:space="preserve"> дитячої та юнацької творчості </w:t>
      </w:r>
      <w:r w:rsidRPr="00701767">
        <w:rPr>
          <w:rFonts w:ascii="Times New Roman" w:eastAsia="Times New Roman" w:hAnsi="Times New Roman" w:cs="Times New Roman"/>
          <w:color w:val="000000"/>
          <w:sz w:val="28"/>
          <w:szCs w:val="28"/>
          <w:lang w:eastAsia="uk-UA"/>
        </w:rPr>
        <w:t>Менської станції юних техніків</w:t>
      </w:r>
      <w:r w:rsidRPr="00701767">
        <w:rPr>
          <w:rFonts w:ascii="Times New Roman" w:eastAsia="Times New Roman" w:hAnsi="Times New Roman" w:cs="Times New Roman"/>
          <w:color w:val="00B050"/>
          <w:sz w:val="28"/>
          <w:szCs w:val="28"/>
          <w:lang w:eastAsia="uk-UA"/>
        </w:rPr>
        <w:t>.</w:t>
      </w:r>
      <w:r w:rsidR="0096329F">
        <w:rPr>
          <w:rFonts w:ascii="Times New Roman" w:eastAsia="Times New Roman" w:hAnsi="Times New Roman" w:cs="Times New Roman"/>
          <w:color w:val="00B050"/>
          <w:sz w:val="28"/>
          <w:szCs w:val="28"/>
          <w:lang w:eastAsia="uk-UA"/>
        </w:rPr>
        <w:t xml:space="preserve"> </w:t>
      </w:r>
      <w:r w:rsidRPr="00701767">
        <w:rPr>
          <w:rFonts w:ascii="Times New Roman" w:eastAsia="Times New Roman" w:hAnsi="Times New Roman" w:cs="Times New Roman"/>
          <w:color w:val="000000"/>
          <w:sz w:val="28"/>
          <w:szCs w:val="28"/>
          <w:lang w:eastAsia="uk-UA"/>
        </w:rPr>
        <w:t>Загальна сума коштів, витрачена на одноразові заохочувальні премії вихованцям та викладачам Менського центру дитячої та юнацької творчості й</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Менської станції юних техніків, становила 9957,02 грн.</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Програмою розвитку позашкільної освіти на 2019-2021 роки у 2019 році було передбачено 10000 грн для забезпечення участі вихованців закладів позашкільної освіти (вихованцям Менського центру дитячої та юнацької творчості й Менської станції юних техніків)в обласних, Всеукраїнських конкурсах, змаганнях, фестивалях. У 2019 році на підвіз</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вихованців на обласні, Всеукраїнські конкурси, змагання, фестивалі було використано 5270 грн, на придбання бензину для забезпечення участі вихованців у</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змаганнях</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використано 4730 грн.</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Загальна сума коштів, передбачена для</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забезпечення участі вихованців закладів позашкільної освіти (вихованцям Менського центру дитячої та юнацької творчості й Менської станції юних техніків)в обласних, Всеукраїнських конкурсах, змаганнях, фестивалях у 2019 році,</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становила 10000 грн.</w:t>
      </w:r>
    </w:p>
    <w:p w:rsidR="00701767" w:rsidRPr="00701767" w:rsidRDefault="00701767" w:rsidP="00701767">
      <w:pPr>
        <w:spacing w:after="0" w:line="240" w:lineRule="auto"/>
        <w:ind w:left="-142"/>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r w:rsidRPr="00701767">
        <w:rPr>
          <w:rFonts w:ascii="Times New Roman" w:eastAsia="Times New Roman" w:hAnsi="Times New Roman" w:cs="Times New Roman"/>
          <w:color w:val="000000"/>
          <w:sz w:val="28"/>
          <w:szCs w:val="28"/>
          <w:lang w:eastAsia="uk-UA"/>
        </w:rPr>
        <w:tab/>
      </w:r>
      <w:r w:rsidRPr="00701767">
        <w:rPr>
          <w:rFonts w:ascii="Times New Roman" w:eastAsia="Times New Roman" w:hAnsi="Times New Roman" w:cs="Times New Roman"/>
          <w:color w:val="000000"/>
          <w:sz w:val="28"/>
          <w:szCs w:val="28"/>
          <w:lang w:eastAsia="uk-UA"/>
        </w:rPr>
        <w:tab/>
        <w:t>Загальна сума коштів, передбачена для виконання Програми розвитку позашкільної освіти</w:t>
      </w:r>
      <w:r w:rsidR="00AF3CB8">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на 2019-2021 роки у 2019 році, становила20000 грн. На кінець фінансового року використано 19957,02 грн.</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18"/>
          <w:szCs w:val="18"/>
          <w:lang w:eastAsia="uk-UA"/>
        </w:rPr>
        <w:t xml:space="preserve">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96329F" w:rsidP="0070176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F04C74" w:rsidRDefault="00F04C74" w:rsidP="00F04C7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4"/>
          <w:szCs w:val="24"/>
          <w:lang w:eastAsia="uk-UA"/>
        </w:rPr>
        <w:lastRenderedPageBreak/>
        <w:t xml:space="preserve">                                                                                          </w:t>
      </w:r>
      <w:r>
        <w:rPr>
          <w:rFonts w:ascii="Times New Roman" w:eastAsia="Times New Roman" w:hAnsi="Times New Roman" w:cs="Times New Roman"/>
          <w:color w:val="000000"/>
          <w:sz w:val="28"/>
          <w:szCs w:val="28"/>
          <w:lang w:eastAsia="uk-UA"/>
        </w:rPr>
        <w:t>Додаток 11</w:t>
      </w:r>
      <w:r w:rsidRPr="008A1BDC">
        <w:rPr>
          <w:rFonts w:ascii="Times New Roman" w:eastAsia="Times New Roman" w:hAnsi="Times New Roman" w:cs="Times New Roman"/>
          <w:color w:val="000000"/>
          <w:sz w:val="28"/>
          <w:szCs w:val="28"/>
          <w:lang w:eastAsia="uk-UA"/>
        </w:rPr>
        <w:t xml:space="preserve"> до рішення виконавчого </w:t>
      </w:r>
    </w:p>
    <w:p w:rsidR="00F04C74" w:rsidRDefault="00F04C74" w:rsidP="00F04C7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w:t>
      </w:r>
      <w:r w:rsidRPr="008A1BDC">
        <w:rPr>
          <w:rFonts w:ascii="Times New Roman" w:eastAsia="Times New Roman" w:hAnsi="Times New Roman" w:cs="Times New Roman"/>
          <w:color w:val="000000"/>
          <w:sz w:val="28"/>
          <w:szCs w:val="28"/>
          <w:lang w:eastAsia="uk-UA"/>
        </w:rPr>
        <w:t>омітету</w:t>
      </w:r>
      <w:r>
        <w:rPr>
          <w:rFonts w:ascii="Times New Roman" w:eastAsia="Times New Roman" w:hAnsi="Times New Roman" w:cs="Times New Roman"/>
          <w:sz w:val="28"/>
          <w:szCs w:val="28"/>
          <w:lang w:eastAsia="uk-UA"/>
        </w:rPr>
        <w:t xml:space="preserve"> </w:t>
      </w:r>
      <w:r w:rsidRPr="008A1BDC">
        <w:rPr>
          <w:rFonts w:ascii="Times New Roman" w:eastAsia="Times New Roman" w:hAnsi="Times New Roman" w:cs="Times New Roman"/>
          <w:color w:val="000000"/>
          <w:sz w:val="28"/>
          <w:szCs w:val="28"/>
          <w:lang w:eastAsia="uk-UA"/>
        </w:rPr>
        <w:t xml:space="preserve">Менської міської ради </w:t>
      </w:r>
      <w:r>
        <w:rPr>
          <w:rFonts w:ascii="Times New Roman" w:eastAsia="Times New Roman" w:hAnsi="Times New Roman" w:cs="Times New Roman"/>
          <w:color w:val="000000"/>
          <w:sz w:val="28"/>
          <w:szCs w:val="28"/>
          <w:lang w:eastAsia="uk-UA"/>
        </w:rPr>
        <w:t xml:space="preserve">                    </w:t>
      </w:r>
    </w:p>
    <w:p w:rsidR="00F04C74" w:rsidRPr="008A1BDC" w:rsidRDefault="00F04C74" w:rsidP="00F04C7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8A1BDC">
        <w:rPr>
          <w:rFonts w:ascii="Times New Roman" w:eastAsia="Times New Roman" w:hAnsi="Times New Roman" w:cs="Times New Roman"/>
          <w:color w:val="000000"/>
          <w:sz w:val="28"/>
          <w:szCs w:val="28"/>
          <w:lang w:eastAsia="uk-UA"/>
        </w:rPr>
        <w:t>«Про виконання програм»</w:t>
      </w:r>
    </w:p>
    <w:p w:rsidR="00F04C74" w:rsidRPr="00701767" w:rsidRDefault="00F04C74" w:rsidP="00F04C7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8A1BDC">
        <w:rPr>
          <w:rFonts w:ascii="Times New Roman" w:eastAsia="Times New Roman" w:hAnsi="Times New Roman" w:cs="Times New Roman"/>
          <w:color w:val="000000"/>
          <w:sz w:val="28"/>
          <w:szCs w:val="28"/>
          <w:lang w:eastAsia="uk-UA"/>
        </w:rPr>
        <w:t xml:space="preserve">від 28.04.2020 </w:t>
      </w:r>
      <w:r>
        <w:rPr>
          <w:rFonts w:ascii="Times New Roman" w:eastAsia="Times New Roman" w:hAnsi="Times New Roman" w:cs="Times New Roman"/>
          <w:color w:val="000000"/>
          <w:sz w:val="28"/>
          <w:szCs w:val="28"/>
          <w:lang w:eastAsia="uk-UA"/>
        </w:rPr>
        <w:t>р. № 61</w:t>
      </w:r>
    </w:p>
    <w:p w:rsidR="00F04C74" w:rsidRDefault="00F04C74" w:rsidP="00F04C74">
      <w:pPr>
        <w:spacing w:after="0" w:line="240" w:lineRule="auto"/>
        <w:jc w:val="both"/>
        <w:rPr>
          <w:rFonts w:ascii="Times New Roman" w:eastAsia="Times New Roman" w:hAnsi="Times New Roman" w:cs="Times New Roman"/>
          <w:sz w:val="24"/>
          <w:szCs w:val="24"/>
          <w:lang w:eastAsia="uk-UA"/>
        </w:rPr>
      </w:pPr>
    </w:p>
    <w:p w:rsidR="00F04C74" w:rsidRDefault="00F04C74" w:rsidP="00F04C74">
      <w:pPr>
        <w:spacing w:after="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sz w:val="24"/>
          <w:szCs w:val="24"/>
          <w:lang w:eastAsia="uk-UA"/>
        </w:rPr>
        <w:t xml:space="preserve">                                                     </w:t>
      </w:r>
      <w:r w:rsidRPr="00F04C74">
        <w:rPr>
          <w:rFonts w:ascii="Times New Roman" w:eastAsia="Times New Roman" w:hAnsi="Times New Roman" w:cs="Times New Roman"/>
          <w:b/>
          <w:sz w:val="28"/>
          <w:szCs w:val="28"/>
          <w:lang w:eastAsia="uk-UA"/>
        </w:rPr>
        <w:t>Звіт</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bCs/>
          <w:color w:val="000000"/>
          <w:sz w:val="28"/>
          <w:szCs w:val="28"/>
          <w:lang w:eastAsia="uk-UA"/>
        </w:rPr>
        <w:t xml:space="preserve">про </w:t>
      </w:r>
      <w:r w:rsidR="00701767" w:rsidRPr="00701767">
        <w:rPr>
          <w:rFonts w:ascii="Times New Roman" w:eastAsia="Times New Roman" w:hAnsi="Times New Roman" w:cs="Times New Roman"/>
          <w:b/>
          <w:bCs/>
          <w:color w:val="000000"/>
          <w:sz w:val="28"/>
          <w:szCs w:val="28"/>
          <w:lang w:eastAsia="uk-UA"/>
        </w:rPr>
        <w:t xml:space="preserve">виконання </w:t>
      </w:r>
    </w:p>
    <w:p w:rsidR="00F04C74" w:rsidRDefault="00F04C74" w:rsidP="00F04C74">
      <w:pPr>
        <w:spacing w:after="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701767" w:rsidRPr="00701767">
        <w:rPr>
          <w:rFonts w:ascii="Times New Roman" w:eastAsia="Times New Roman" w:hAnsi="Times New Roman" w:cs="Times New Roman"/>
          <w:b/>
          <w:bCs/>
          <w:color w:val="000000"/>
          <w:sz w:val="28"/>
          <w:szCs w:val="28"/>
          <w:lang w:eastAsia="uk-UA"/>
        </w:rPr>
        <w:t xml:space="preserve">Програми національно-патріотичного виховання </w:t>
      </w:r>
    </w:p>
    <w:p w:rsidR="00701767" w:rsidRPr="00701767" w:rsidRDefault="00F04C74" w:rsidP="00F04C7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                                       </w:t>
      </w:r>
      <w:r w:rsidR="00701767" w:rsidRPr="00701767">
        <w:rPr>
          <w:rFonts w:ascii="Times New Roman" w:eastAsia="Times New Roman" w:hAnsi="Times New Roman" w:cs="Times New Roman"/>
          <w:b/>
          <w:bCs/>
          <w:color w:val="000000"/>
          <w:sz w:val="28"/>
          <w:szCs w:val="28"/>
          <w:lang w:eastAsia="uk-UA"/>
        </w:rPr>
        <w:t>на 2019-2021 роки</w:t>
      </w:r>
      <w:r w:rsidR="0096329F">
        <w:rPr>
          <w:rFonts w:ascii="Times New Roman" w:eastAsia="Times New Roman" w:hAnsi="Times New Roman" w:cs="Times New Roman"/>
          <w:b/>
          <w:bCs/>
          <w:color w:val="000000"/>
          <w:sz w:val="28"/>
          <w:szCs w:val="28"/>
          <w:lang w:eastAsia="uk-UA"/>
        </w:rPr>
        <w:t xml:space="preserve"> в 2019 році</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r w:rsidR="00F04C74">
        <w:rPr>
          <w:rFonts w:ascii="Times New Roman" w:eastAsia="Times New Roman" w:hAnsi="Times New Roman" w:cs="Times New Roman"/>
          <w:sz w:val="24"/>
          <w:szCs w:val="24"/>
          <w:lang w:eastAsia="uk-UA"/>
        </w:rPr>
        <w:t xml:space="preserve"> </w:t>
      </w:r>
    </w:p>
    <w:p w:rsidR="00701767" w:rsidRPr="00701767" w:rsidRDefault="00701767" w:rsidP="00701767">
      <w:pPr>
        <w:spacing w:after="0" w:line="240" w:lineRule="auto"/>
        <w:ind w:firstLine="709"/>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На   виконання Указів  Президента  України  від   18.05.2019  № 586/2019 «Про Стратегію з національно-патріотичного виховання», постанови Кабінету  Міністрів України від 17.10.2018 №845 «Деякі питання дитячо-юнацького військово-патріотичного виховання», обласної цільової Програма з національно-патріотичного виховання на 2017-2020 роки, затвердженої рішенням обласної ради від 23.02. 2017 року №10-8/VII в редакції рішення дванадцятої сесії  обласної ради сьомого скликання від 28.03.2018 №21-12/VII, відповідно до Законів України «Про освіту», «Про загальну середню освіту» та з метою підтримки розвитку системи безперервного, комплексного патріотичного виховання, освіти та просвітницької діяльності учнівської молоді на основі збереження та примноження культурної спадщини Батьківщини, Менської  об’єднаної територіальної громади, відродження традиційних моральних цінностей, привернення уваги органів державної влади до національно-патріотичного виховання особистості в сучасній Україні, виробленню національно спрямованої політики, підвищенню соціального статусу патріотичного виховання в освітніх закладах було прийнято Програму</w:t>
      </w:r>
      <w:r w:rsidR="0096329F">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національно-патріотичного виховання на 2019-2021 роки, затверджену рішенням сесії Менської міської ради</w:t>
      </w:r>
      <w:r w:rsidR="0096329F">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від 17 грудня  2018 року №475.</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w:t>
      </w:r>
      <w:r w:rsidRPr="00701767">
        <w:rPr>
          <w:rFonts w:ascii="Times New Roman" w:eastAsia="Times New Roman" w:hAnsi="Times New Roman" w:cs="Times New Roman"/>
          <w:color w:val="000000"/>
          <w:sz w:val="28"/>
          <w:szCs w:val="28"/>
          <w:lang w:eastAsia="uk-UA"/>
        </w:rPr>
        <w:tab/>
      </w:r>
      <w:r w:rsidRPr="00701767">
        <w:rPr>
          <w:rFonts w:ascii="Times New Roman" w:eastAsia="Times New Roman" w:hAnsi="Times New Roman" w:cs="Times New Roman"/>
          <w:color w:val="000000"/>
          <w:sz w:val="28"/>
          <w:szCs w:val="28"/>
          <w:lang w:eastAsia="uk-UA"/>
        </w:rPr>
        <w:tab/>
        <w:t>Метою цієї Програми є утвердження патріотизму, 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 успадкування духовних надбань українського народу, досягнення високої культури взаємин, набуття соціального досвіду, фізичної досконалості, художньо-естетичної, інтелектуальної, правової, трудової, екологічної культури, розвиток психологічних і професійних якостей.</w:t>
      </w:r>
    </w:p>
    <w:p w:rsidR="00701767" w:rsidRPr="00701767" w:rsidRDefault="00701767" w:rsidP="00701767">
      <w:pPr>
        <w:spacing w:after="0" w:line="252"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В освітніх закладах міської ради надають перевагу активним формам роботи, що сприяють формуванню національної свідомості, ініціативності, творчого підходу до справи, відповідальності за свої дії та вчинки: громадській, волонтерській діяльності, пошуковій, дослідницькій та проектній діяльності, дискусійним клубам, діяльності учнівських прес-центрів, флеш-</w:t>
      </w:r>
      <w:proofErr w:type="spellStart"/>
      <w:r w:rsidRPr="00701767">
        <w:rPr>
          <w:rFonts w:ascii="Times New Roman" w:eastAsia="Times New Roman" w:hAnsi="Times New Roman" w:cs="Times New Roman"/>
          <w:color w:val="000000"/>
          <w:sz w:val="28"/>
          <w:szCs w:val="28"/>
          <w:lang w:eastAsia="uk-UA"/>
        </w:rPr>
        <w:t>мобам</w:t>
      </w:r>
      <w:proofErr w:type="spellEnd"/>
      <w:r w:rsidRPr="00701767">
        <w:rPr>
          <w:rFonts w:ascii="Times New Roman" w:eastAsia="Times New Roman" w:hAnsi="Times New Roman" w:cs="Times New Roman"/>
          <w:color w:val="000000"/>
          <w:sz w:val="28"/>
          <w:szCs w:val="28"/>
          <w:lang w:eastAsia="uk-UA"/>
        </w:rPr>
        <w:t xml:space="preserve">, акціям.      </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З метою розвитку національних традицій, поліпшення патріотичного виховання учнівської молоді засобами мистецтва здобувачі освіти закладів загальної середньої освіти Менської міської ради беруть активну участь у Всеукраїнських, обласних та міських конкурсах: у Всеукраїнській дитячо-юнацькій військово-</w:t>
      </w:r>
      <w:r w:rsidRPr="00701767">
        <w:rPr>
          <w:rFonts w:ascii="Times New Roman" w:eastAsia="Times New Roman" w:hAnsi="Times New Roman" w:cs="Times New Roman"/>
          <w:color w:val="000000"/>
          <w:sz w:val="28"/>
          <w:szCs w:val="28"/>
          <w:lang w:eastAsia="uk-UA"/>
        </w:rPr>
        <w:lastRenderedPageBreak/>
        <w:t xml:space="preserve">патріотичній грі «Сокіл» («Джура»), Фестивалі шкільних </w:t>
      </w:r>
      <w:proofErr w:type="spellStart"/>
      <w:r w:rsidRPr="00701767">
        <w:rPr>
          <w:rFonts w:ascii="Times New Roman" w:eastAsia="Times New Roman" w:hAnsi="Times New Roman" w:cs="Times New Roman"/>
          <w:color w:val="000000"/>
          <w:sz w:val="28"/>
          <w:szCs w:val="28"/>
          <w:lang w:eastAsia="uk-UA"/>
        </w:rPr>
        <w:t>євроклубів</w:t>
      </w:r>
      <w:proofErr w:type="spellEnd"/>
      <w:r w:rsidRPr="00701767">
        <w:rPr>
          <w:rFonts w:ascii="Times New Roman" w:eastAsia="Times New Roman" w:hAnsi="Times New Roman" w:cs="Times New Roman"/>
          <w:color w:val="000000"/>
          <w:sz w:val="28"/>
          <w:szCs w:val="28"/>
          <w:lang w:eastAsia="uk-UA"/>
        </w:rPr>
        <w:t xml:space="preserve"> «Я бачу Європу так…», Всеукраїнській </w:t>
      </w:r>
      <w:proofErr w:type="spellStart"/>
      <w:r w:rsidRPr="00701767">
        <w:rPr>
          <w:rFonts w:ascii="Times New Roman" w:eastAsia="Times New Roman" w:hAnsi="Times New Roman" w:cs="Times New Roman"/>
          <w:color w:val="000000"/>
          <w:sz w:val="28"/>
          <w:szCs w:val="28"/>
          <w:lang w:eastAsia="uk-UA"/>
        </w:rPr>
        <w:t>краєзнавчо</w:t>
      </w:r>
      <w:proofErr w:type="spellEnd"/>
      <w:r w:rsidRPr="00701767">
        <w:rPr>
          <w:rFonts w:ascii="Times New Roman" w:eastAsia="Times New Roman" w:hAnsi="Times New Roman" w:cs="Times New Roman"/>
          <w:color w:val="000000"/>
          <w:sz w:val="28"/>
          <w:szCs w:val="28"/>
          <w:lang w:eastAsia="uk-UA"/>
        </w:rPr>
        <w:t>-патріотичній акції учнівської молоді «Від роду і до роду збережем традиції народу», міському конкурсі виразного читання, присвяченого Міжнародному дню рідної мови, Фестивалі дитячих театральних колективів «те-Арт-</w:t>
      </w:r>
      <w:proofErr w:type="spellStart"/>
      <w:r w:rsidRPr="00701767">
        <w:rPr>
          <w:rFonts w:ascii="Times New Roman" w:eastAsia="Times New Roman" w:hAnsi="Times New Roman" w:cs="Times New Roman"/>
          <w:color w:val="000000"/>
          <w:sz w:val="28"/>
          <w:szCs w:val="28"/>
          <w:lang w:eastAsia="uk-UA"/>
        </w:rPr>
        <w:t>соціо</w:t>
      </w:r>
      <w:proofErr w:type="spellEnd"/>
      <w:r w:rsidRPr="00701767">
        <w:rPr>
          <w:rFonts w:ascii="Times New Roman" w:eastAsia="Times New Roman" w:hAnsi="Times New Roman" w:cs="Times New Roman"/>
          <w:color w:val="000000"/>
          <w:sz w:val="28"/>
          <w:szCs w:val="28"/>
          <w:lang w:eastAsia="uk-UA"/>
        </w:rPr>
        <w:t>», здійсненні досліджень у рамках діяльності Малої академії наук тощо.</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У 2019 році на обласному етапі захисту МАН учениця 11 класу Менської гімназії </w:t>
      </w:r>
      <w:proofErr w:type="spellStart"/>
      <w:r w:rsidRPr="00701767">
        <w:rPr>
          <w:rFonts w:ascii="Times New Roman" w:eastAsia="Times New Roman" w:hAnsi="Times New Roman" w:cs="Times New Roman"/>
          <w:color w:val="000000"/>
          <w:sz w:val="28"/>
          <w:szCs w:val="28"/>
          <w:lang w:eastAsia="uk-UA"/>
        </w:rPr>
        <w:t>Василець</w:t>
      </w:r>
      <w:proofErr w:type="spellEnd"/>
      <w:r w:rsidRPr="00701767">
        <w:rPr>
          <w:rFonts w:ascii="Times New Roman" w:eastAsia="Times New Roman" w:hAnsi="Times New Roman" w:cs="Times New Roman"/>
          <w:color w:val="000000"/>
          <w:sz w:val="28"/>
          <w:szCs w:val="28"/>
          <w:lang w:eastAsia="uk-UA"/>
        </w:rPr>
        <w:t xml:space="preserve"> Анна Михайлівна здобула диплом II ступеня у секції «Педагогіка» з теми «</w:t>
      </w:r>
      <w:proofErr w:type="spellStart"/>
      <w:r w:rsidRPr="00701767">
        <w:rPr>
          <w:rFonts w:ascii="Times New Roman" w:eastAsia="Times New Roman" w:hAnsi="Times New Roman" w:cs="Times New Roman"/>
          <w:color w:val="000000"/>
          <w:sz w:val="28"/>
          <w:szCs w:val="28"/>
          <w:lang w:eastAsia="uk-UA"/>
        </w:rPr>
        <w:t>Волонтерство</w:t>
      </w:r>
      <w:proofErr w:type="spellEnd"/>
      <w:r w:rsidRPr="00701767">
        <w:rPr>
          <w:rFonts w:ascii="Times New Roman" w:eastAsia="Times New Roman" w:hAnsi="Times New Roman" w:cs="Times New Roman"/>
          <w:color w:val="000000"/>
          <w:sz w:val="28"/>
          <w:szCs w:val="28"/>
          <w:lang w:eastAsia="uk-UA"/>
        </w:rPr>
        <w:t xml:space="preserve"> як засіб національно-патріотичного виховання учнівської молоді».</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На виконання наказу відділу освіти Менської міської ради від 01 березня 2019 року №60 «Про проведення у 2019 році І (ОТГ) етапу Всеукраїнської дитячо-юнацької військово-патріотичної гри «Сокіл» («Джура») </w:t>
      </w:r>
      <w:r w:rsidRPr="00701767">
        <w:rPr>
          <w:rFonts w:ascii="Times New Roman" w:eastAsia="Times New Roman" w:hAnsi="Times New Roman" w:cs="Times New Roman"/>
          <w:color w:val="000000"/>
          <w:sz w:val="28"/>
          <w:szCs w:val="28"/>
          <w:shd w:val="clear" w:color="auto" w:fill="FFFFFF"/>
          <w:lang w:eastAsia="uk-UA"/>
        </w:rPr>
        <w:t xml:space="preserve">3-4 травня 2019 року на базі </w:t>
      </w:r>
      <w:proofErr w:type="spellStart"/>
      <w:r w:rsidRPr="00701767">
        <w:rPr>
          <w:rFonts w:ascii="Times New Roman" w:eastAsia="Times New Roman" w:hAnsi="Times New Roman" w:cs="Times New Roman"/>
          <w:color w:val="000000"/>
          <w:sz w:val="28"/>
          <w:szCs w:val="28"/>
          <w:shd w:val="clear" w:color="auto" w:fill="FFFFFF"/>
          <w:lang w:eastAsia="uk-UA"/>
        </w:rPr>
        <w:t>Ушнянської</w:t>
      </w:r>
      <w:proofErr w:type="spellEnd"/>
      <w:r w:rsidRPr="00701767">
        <w:rPr>
          <w:rFonts w:ascii="Times New Roman" w:eastAsia="Times New Roman" w:hAnsi="Times New Roman" w:cs="Times New Roman"/>
          <w:color w:val="000000"/>
          <w:sz w:val="28"/>
          <w:szCs w:val="28"/>
          <w:shd w:val="clear" w:color="auto" w:fill="FFFFFF"/>
          <w:lang w:eastAsia="uk-UA"/>
        </w:rPr>
        <w:t xml:space="preserve"> філії I-II ступенів Менського ОЗЗСО I-III ступенів імені Т.Г.</w:t>
      </w:r>
      <w:r w:rsidR="00AF3CB8">
        <w:rPr>
          <w:rFonts w:ascii="Times New Roman" w:eastAsia="Times New Roman" w:hAnsi="Times New Roman" w:cs="Times New Roman"/>
          <w:color w:val="000000"/>
          <w:sz w:val="28"/>
          <w:szCs w:val="28"/>
          <w:shd w:val="clear" w:color="auto" w:fill="FFFFFF"/>
          <w:lang w:eastAsia="uk-UA"/>
        </w:rPr>
        <w:t xml:space="preserve"> </w:t>
      </w:r>
      <w:r w:rsidRPr="00701767">
        <w:rPr>
          <w:rFonts w:ascii="Times New Roman" w:eastAsia="Times New Roman" w:hAnsi="Times New Roman" w:cs="Times New Roman"/>
          <w:color w:val="000000"/>
          <w:sz w:val="28"/>
          <w:szCs w:val="28"/>
          <w:shd w:val="clear" w:color="auto" w:fill="FFFFFF"/>
          <w:lang w:eastAsia="uk-UA"/>
        </w:rPr>
        <w:t>Шевченка відбувся І (зональний) етап Всеукраїнської дитячо-юнацької військово-патріотичної гри «Сокіл» («Джура»).</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Участь у змаганнях взяли  юні козаки із 7 закладів загальної середньої освіти Менської міської ради: «Козацький дозор» </w:t>
      </w:r>
      <w:proofErr w:type="spellStart"/>
      <w:r w:rsidRPr="00701767">
        <w:rPr>
          <w:rFonts w:ascii="Times New Roman" w:eastAsia="Times New Roman" w:hAnsi="Times New Roman" w:cs="Times New Roman"/>
          <w:color w:val="000000"/>
          <w:sz w:val="28"/>
          <w:szCs w:val="28"/>
          <w:lang w:eastAsia="uk-UA"/>
        </w:rPr>
        <w:t>Блистівського</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«Осавули» </w:t>
      </w:r>
      <w:proofErr w:type="spellStart"/>
      <w:r w:rsidRPr="00701767">
        <w:rPr>
          <w:rFonts w:ascii="Times New Roman" w:eastAsia="Times New Roman" w:hAnsi="Times New Roman" w:cs="Times New Roman"/>
          <w:color w:val="000000"/>
          <w:sz w:val="28"/>
          <w:szCs w:val="28"/>
          <w:lang w:eastAsia="uk-UA"/>
        </w:rPr>
        <w:t>Дягівського</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«Вартові Вітчизни»  </w:t>
      </w:r>
      <w:proofErr w:type="spellStart"/>
      <w:r w:rsidRPr="00701767">
        <w:rPr>
          <w:rFonts w:ascii="Times New Roman" w:eastAsia="Times New Roman" w:hAnsi="Times New Roman" w:cs="Times New Roman"/>
          <w:color w:val="000000"/>
          <w:sz w:val="28"/>
          <w:szCs w:val="28"/>
          <w:lang w:eastAsia="uk-UA"/>
        </w:rPr>
        <w:t>Киселівського</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«Мудрі сіроманці»  </w:t>
      </w:r>
      <w:proofErr w:type="spellStart"/>
      <w:r w:rsidRPr="00701767">
        <w:rPr>
          <w:rFonts w:ascii="Times New Roman" w:eastAsia="Times New Roman" w:hAnsi="Times New Roman" w:cs="Times New Roman"/>
          <w:color w:val="000000"/>
          <w:sz w:val="28"/>
          <w:szCs w:val="28"/>
          <w:lang w:eastAsia="uk-UA"/>
        </w:rPr>
        <w:t>Макошинського</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w:t>
      </w:r>
      <w:proofErr w:type="spellStart"/>
      <w:r w:rsidRPr="00701767">
        <w:rPr>
          <w:rFonts w:ascii="Times New Roman" w:eastAsia="Times New Roman" w:hAnsi="Times New Roman" w:cs="Times New Roman"/>
          <w:color w:val="000000"/>
          <w:sz w:val="28"/>
          <w:szCs w:val="28"/>
          <w:lang w:eastAsia="uk-UA"/>
        </w:rPr>
        <w:t>Укроп</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Стольненського</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«Менська сотня» Менського ОЗЗСО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імені Т.Г.</w:t>
      </w:r>
      <w:r w:rsidR="001B0EC2">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Шевченка, «Десант» Менської гімназії.</w:t>
      </w:r>
    </w:p>
    <w:p w:rsidR="00701767" w:rsidRPr="00701767" w:rsidRDefault="00701767" w:rsidP="00701767">
      <w:pPr>
        <w:spacing w:after="0" w:line="252"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У напруженій командній боротьбі у змаганнях учасники та їхні ройові продемонстрували свої знання, вміння та практичні навики у таких конкурсах: «Ватра» («Слава героям»), «Добре діло», «Таборування», «Відун», «</w:t>
      </w:r>
      <w:proofErr w:type="spellStart"/>
      <w:r w:rsidRPr="00701767">
        <w:rPr>
          <w:rFonts w:ascii="Times New Roman" w:eastAsia="Times New Roman" w:hAnsi="Times New Roman" w:cs="Times New Roman"/>
          <w:color w:val="000000"/>
          <w:sz w:val="28"/>
          <w:szCs w:val="28"/>
          <w:lang w:eastAsia="uk-UA"/>
        </w:rPr>
        <w:t>Впоряд</w:t>
      </w:r>
      <w:proofErr w:type="spellEnd"/>
      <w:r w:rsidRPr="00701767">
        <w:rPr>
          <w:rFonts w:ascii="Times New Roman" w:eastAsia="Times New Roman" w:hAnsi="Times New Roman" w:cs="Times New Roman"/>
          <w:color w:val="000000"/>
          <w:sz w:val="28"/>
          <w:szCs w:val="28"/>
          <w:lang w:eastAsia="uk-UA"/>
        </w:rPr>
        <w:t>», «Пластун», «Штовхання гирі», «Перетягування линви», «</w:t>
      </w:r>
      <w:proofErr w:type="spellStart"/>
      <w:r w:rsidRPr="00701767">
        <w:rPr>
          <w:rFonts w:ascii="Times New Roman" w:eastAsia="Times New Roman" w:hAnsi="Times New Roman" w:cs="Times New Roman"/>
          <w:color w:val="000000"/>
          <w:sz w:val="28"/>
          <w:szCs w:val="28"/>
          <w:lang w:eastAsia="uk-UA"/>
        </w:rPr>
        <w:t>Туристсько</w:t>
      </w:r>
      <w:proofErr w:type="spellEnd"/>
      <w:r w:rsidRPr="00701767">
        <w:rPr>
          <w:rFonts w:ascii="Times New Roman" w:eastAsia="Times New Roman" w:hAnsi="Times New Roman" w:cs="Times New Roman"/>
          <w:color w:val="000000"/>
          <w:sz w:val="28"/>
          <w:szCs w:val="28"/>
          <w:lang w:eastAsia="uk-UA"/>
        </w:rPr>
        <w:t xml:space="preserve">-спортивна смуга перешкод», «Стрільба», «Рятівник». </w:t>
      </w:r>
    </w:p>
    <w:p w:rsidR="00701767" w:rsidRPr="00701767" w:rsidRDefault="00701767" w:rsidP="00701767">
      <w:pPr>
        <w:shd w:val="clear" w:color="auto" w:fill="FFFFFF"/>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За підсумками суддівської колегії </w:t>
      </w:r>
      <w:r w:rsidRPr="00701767">
        <w:rPr>
          <w:rFonts w:ascii="Times New Roman" w:eastAsia="Times New Roman" w:hAnsi="Times New Roman" w:cs="Times New Roman"/>
          <w:color w:val="000000"/>
          <w:sz w:val="28"/>
          <w:szCs w:val="28"/>
          <w:shd w:val="clear" w:color="auto" w:fill="FFFFFF"/>
          <w:lang w:eastAsia="uk-UA"/>
        </w:rPr>
        <w:t>І (зонального) етапу Всеукраїнської дитячо-юнацької військово-патріотичної гри «Сокіл»(«Джура»)</w:t>
      </w:r>
      <w:r w:rsidRPr="00701767">
        <w:rPr>
          <w:rFonts w:ascii="Times New Roman" w:eastAsia="Times New Roman" w:hAnsi="Times New Roman" w:cs="Times New Roman"/>
          <w:color w:val="000000"/>
          <w:sz w:val="28"/>
          <w:szCs w:val="28"/>
          <w:lang w:eastAsia="uk-UA"/>
        </w:rPr>
        <w:t xml:space="preserve">: І місце зайняв рій «Менська сотня» Менського ОЗЗСО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імені Т.Г.</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Шевченка; ІІ місце – рій «Вартові Вітчизни» </w:t>
      </w:r>
      <w:proofErr w:type="spellStart"/>
      <w:r w:rsidRPr="00701767">
        <w:rPr>
          <w:rFonts w:ascii="Times New Roman" w:eastAsia="Times New Roman" w:hAnsi="Times New Roman" w:cs="Times New Roman"/>
          <w:color w:val="000000"/>
          <w:sz w:val="28"/>
          <w:szCs w:val="28"/>
          <w:lang w:eastAsia="uk-UA"/>
        </w:rPr>
        <w:t>Киселівського</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ІІІ місце – рій «Козацький дозор» </w:t>
      </w:r>
      <w:proofErr w:type="spellStart"/>
      <w:r w:rsidRPr="00701767">
        <w:rPr>
          <w:rFonts w:ascii="Times New Roman" w:eastAsia="Times New Roman" w:hAnsi="Times New Roman" w:cs="Times New Roman"/>
          <w:color w:val="000000"/>
          <w:sz w:val="28"/>
          <w:szCs w:val="28"/>
          <w:lang w:eastAsia="uk-UA"/>
        </w:rPr>
        <w:t>Блистівського</w:t>
      </w:r>
      <w:proofErr w:type="spellEnd"/>
      <w:r w:rsidRPr="00701767">
        <w:rPr>
          <w:rFonts w:ascii="Times New Roman" w:eastAsia="Times New Roman" w:hAnsi="Times New Roman" w:cs="Times New Roman"/>
          <w:color w:val="000000"/>
          <w:sz w:val="28"/>
          <w:szCs w:val="28"/>
          <w:lang w:eastAsia="uk-UA"/>
        </w:rPr>
        <w:t xml:space="preserve"> ЗЗСО</w:t>
      </w:r>
      <w:r w:rsidRPr="00701767">
        <w:rPr>
          <w:rFonts w:ascii="Times New Roman" w:eastAsia="Times New Roman" w:hAnsi="Times New Roman" w:cs="Times New Roman"/>
          <w:color w:val="000000"/>
          <w:sz w:val="28"/>
          <w:szCs w:val="28"/>
          <w:shd w:val="clear" w:color="auto" w:fill="FFFFFF"/>
          <w:lang w:eastAsia="uk-UA"/>
        </w:rPr>
        <w:t>I-III ступенів</w:t>
      </w:r>
      <w:r w:rsidRPr="00701767">
        <w:rPr>
          <w:rFonts w:ascii="Times New Roman" w:eastAsia="Times New Roman" w:hAnsi="Times New Roman" w:cs="Times New Roman"/>
          <w:color w:val="000000"/>
          <w:sz w:val="28"/>
          <w:szCs w:val="28"/>
          <w:lang w:eastAsia="uk-UA"/>
        </w:rPr>
        <w:t xml:space="preserve">. </w:t>
      </w:r>
    </w:p>
    <w:p w:rsidR="00701767" w:rsidRPr="00701767" w:rsidRDefault="00701767" w:rsidP="00701767">
      <w:pPr>
        <w:shd w:val="clear" w:color="auto" w:fill="FFFFFF"/>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Команда «Українські отамани» Менського ОЗЗСО І-ІІІ ступенів імені Т.Г.</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Шевченка з 16 травня по 24 травня 2019 року брала участь в обласному етапі Всеукраїнської дитячо-юнацької військово-патріотичної гри «Сокіл» («Джура»), який проходив на базі дитячого табору «Юний турист» (с. </w:t>
      </w:r>
      <w:proofErr w:type="spellStart"/>
      <w:r w:rsidRPr="00701767">
        <w:rPr>
          <w:rFonts w:ascii="Times New Roman" w:eastAsia="Times New Roman" w:hAnsi="Times New Roman" w:cs="Times New Roman"/>
          <w:color w:val="000000"/>
          <w:sz w:val="28"/>
          <w:szCs w:val="28"/>
          <w:lang w:eastAsia="uk-UA"/>
        </w:rPr>
        <w:t>Количівка</w:t>
      </w:r>
      <w:proofErr w:type="spellEnd"/>
      <w:r w:rsidRPr="00701767">
        <w:rPr>
          <w:rFonts w:ascii="Times New Roman" w:eastAsia="Times New Roman" w:hAnsi="Times New Roman" w:cs="Times New Roman"/>
          <w:color w:val="000000"/>
          <w:sz w:val="28"/>
          <w:szCs w:val="28"/>
          <w:lang w:eastAsia="uk-UA"/>
        </w:rPr>
        <w:t>, Чернігівського району) і зайняли 16 місце.</w:t>
      </w:r>
    </w:p>
    <w:p w:rsidR="00701767" w:rsidRPr="00701767" w:rsidRDefault="00701767" w:rsidP="00701767">
      <w:pPr>
        <w:spacing w:after="0" w:line="252"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На виконання Плану заходів Чернігівської обласної державної адміністрації від 26 травня 2017 року щодо запобігання проявам агресії та антисоціальної поведінки в підлітковому та молодіжному середовищі у березні 2019 року проведено I етап (об’єднаної територіальної громади) Фестивалю дитячих театральних колективів «те-Арт-</w:t>
      </w:r>
      <w:proofErr w:type="spellStart"/>
      <w:r w:rsidRPr="00701767">
        <w:rPr>
          <w:rFonts w:ascii="Times New Roman" w:eastAsia="Times New Roman" w:hAnsi="Times New Roman" w:cs="Times New Roman"/>
          <w:color w:val="000000"/>
          <w:sz w:val="28"/>
          <w:szCs w:val="28"/>
          <w:lang w:eastAsia="uk-UA"/>
        </w:rPr>
        <w:t>соціо</w:t>
      </w:r>
      <w:proofErr w:type="spellEnd"/>
      <w:r w:rsidRPr="00701767">
        <w:rPr>
          <w:rFonts w:ascii="Times New Roman" w:eastAsia="Times New Roman" w:hAnsi="Times New Roman" w:cs="Times New Roman"/>
          <w:color w:val="000000"/>
          <w:sz w:val="28"/>
          <w:szCs w:val="28"/>
          <w:lang w:eastAsia="uk-UA"/>
        </w:rPr>
        <w:t>». У 2019 році у Фестивалі дитячих театральних колективів «те-Арт-</w:t>
      </w:r>
      <w:proofErr w:type="spellStart"/>
      <w:r w:rsidRPr="00701767">
        <w:rPr>
          <w:rFonts w:ascii="Times New Roman" w:eastAsia="Times New Roman" w:hAnsi="Times New Roman" w:cs="Times New Roman"/>
          <w:color w:val="000000"/>
          <w:sz w:val="28"/>
          <w:szCs w:val="28"/>
          <w:lang w:eastAsia="uk-UA"/>
        </w:rPr>
        <w:t>соціо</w:t>
      </w:r>
      <w:proofErr w:type="spellEnd"/>
      <w:r w:rsidRPr="00701767">
        <w:rPr>
          <w:rFonts w:ascii="Times New Roman" w:eastAsia="Times New Roman" w:hAnsi="Times New Roman" w:cs="Times New Roman"/>
          <w:color w:val="000000"/>
          <w:sz w:val="28"/>
          <w:szCs w:val="28"/>
          <w:lang w:eastAsia="uk-UA"/>
        </w:rPr>
        <w:t>» взяли участь 5 закладів освіти Менської міської ради (</w:t>
      </w:r>
      <w:proofErr w:type="spellStart"/>
      <w:r w:rsidRPr="00701767">
        <w:rPr>
          <w:rFonts w:ascii="Times New Roman" w:eastAsia="Times New Roman" w:hAnsi="Times New Roman" w:cs="Times New Roman"/>
          <w:color w:val="000000"/>
          <w:sz w:val="28"/>
          <w:szCs w:val="28"/>
          <w:lang w:eastAsia="uk-UA"/>
        </w:rPr>
        <w:t>Стольненський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Киселівський</w:t>
      </w:r>
      <w:proofErr w:type="spellEnd"/>
      <w:r w:rsidRPr="00701767">
        <w:rPr>
          <w:rFonts w:ascii="Times New Roman" w:eastAsia="Times New Roman" w:hAnsi="Times New Roman" w:cs="Times New Roman"/>
          <w:color w:val="000000"/>
          <w:sz w:val="28"/>
          <w:szCs w:val="28"/>
          <w:lang w:eastAsia="uk-UA"/>
        </w:rPr>
        <w:t xml:space="preserve"> ЗЗСО </w:t>
      </w:r>
      <w:r w:rsidRPr="00701767">
        <w:rPr>
          <w:rFonts w:ascii="Times New Roman" w:eastAsia="Times New Roman" w:hAnsi="Times New Roman" w:cs="Times New Roman"/>
          <w:color w:val="000000"/>
          <w:sz w:val="28"/>
          <w:szCs w:val="28"/>
          <w:lang w:eastAsia="uk-UA"/>
        </w:rPr>
        <w:lastRenderedPageBreak/>
        <w:t xml:space="preserve">I-III ступенів, </w:t>
      </w:r>
      <w:proofErr w:type="spellStart"/>
      <w:r w:rsidRPr="00701767">
        <w:rPr>
          <w:rFonts w:ascii="Times New Roman" w:eastAsia="Times New Roman" w:hAnsi="Times New Roman" w:cs="Times New Roman"/>
          <w:color w:val="000000"/>
          <w:sz w:val="28"/>
          <w:szCs w:val="28"/>
          <w:lang w:eastAsia="uk-UA"/>
        </w:rPr>
        <w:t>Блистівський</w:t>
      </w:r>
      <w:proofErr w:type="spellEnd"/>
      <w:r w:rsidRPr="00701767">
        <w:rPr>
          <w:rFonts w:ascii="Times New Roman" w:eastAsia="Times New Roman" w:hAnsi="Times New Roman" w:cs="Times New Roman"/>
          <w:color w:val="000000"/>
          <w:sz w:val="28"/>
          <w:szCs w:val="28"/>
          <w:lang w:eastAsia="uk-UA"/>
        </w:rPr>
        <w:t xml:space="preserve"> ЗЗСО I-III ступенів, </w:t>
      </w:r>
      <w:proofErr w:type="spellStart"/>
      <w:r w:rsidRPr="00701767">
        <w:rPr>
          <w:rFonts w:ascii="Times New Roman" w:eastAsia="Times New Roman" w:hAnsi="Times New Roman" w:cs="Times New Roman"/>
          <w:color w:val="000000"/>
          <w:sz w:val="28"/>
          <w:szCs w:val="28"/>
          <w:lang w:eastAsia="uk-UA"/>
        </w:rPr>
        <w:t>Дягівський</w:t>
      </w:r>
      <w:proofErr w:type="spellEnd"/>
      <w:r w:rsidRPr="00701767">
        <w:rPr>
          <w:rFonts w:ascii="Times New Roman" w:eastAsia="Times New Roman" w:hAnsi="Times New Roman" w:cs="Times New Roman"/>
          <w:color w:val="000000"/>
          <w:sz w:val="28"/>
          <w:szCs w:val="28"/>
          <w:lang w:eastAsia="uk-UA"/>
        </w:rPr>
        <w:t xml:space="preserve"> ЗЗСО І-ІІI ступенів, Менський центр дитячої та юнацької творчості).</w:t>
      </w:r>
    </w:p>
    <w:p w:rsidR="00701767" w:rsidRPr="00701767" w:rsidRDefault="00701767" w:rsidP="00701767">
      <w:pPr>
        <w:spacing w:after="0" w:line="252"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Належний рівень підготовки, виконавської майстерності, змістовність, відповідність тематиці продемонструвала команда театральної студії «Червоні вітрила» </w:t>
      </w:r>
      <w:proofErr w:type="spellStart"/>
      <w:r w:rsidRPr="00701767">
        <w:rPr>
          <w:rFonts w:ascii="Times New Roman" w:eastAsia="Times New Roman" w:hAnsi="Times New Roman" w:cs="Times New Roman"/>
          <w:color w:val="000000"/>
          <w:sz w:val="28"/>
          <w:szCs w:val="28"/>
          <w:lang w:eastAsia="uk-UA"/>
        </w:rPr>
        <w:t>Киселівського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і 13 квітня 2019 року учні театральної студії «Червоні вітрила» </w:t>
      </w:r>
      <w:proofErr w:type="spellStart"/>
      <w:r w:rsidRPr="00701767">
        <w:rPr>
          <w:rFonts w:ascii="Times New Roman" w:eastAsia="Times New Roman" w:hAnsi="Times New Roman" w:cs="Times New Roman"/>
          <w:color w:val="000000"/>
          <w:sz w:val="28"/>
          <w:szCs w:val="28"/>
          <w:lang w:eastAsia="uk-UA"/>
        </w:rPr>
        <w:t>Киселівського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представляли виставу</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«Жахливий сон» на обласному етапі фестивалю дитячих колективів  «те-Арт-</w:t>
      </w:r>
      <w:proofErr w:type="spellStart"/>
      <w:r w:rsidRPr="00701767">
        <w:rPr>
          <w:rFonts w:ascii="Times New Roman" w:eastAsia="Times New Roman" w:hAnsi="Times New Roman" w:cs="Times New Roman"/>
          <w:color w:val="000000"/>
          <w:sz w:val="28"/>
          <w:szCs w:val="28"/>
          <w:lang w:eastAsia="uk-UA"/>
        </w:rPr>
        <w:t>соціо</w:t>
      </w:r>
      <w:proofErr w:type="spellEnd"/>
      <w:r w:rsidRPr="00701767">
        <w:rPr>
          <w:rFonts w:ascii="Times New Roman" w:eastAsia="Times New Roman" w:hAnsi="Times New Roman" w:cs="Times New Roman"/>
          <w:color w:val="000000"/>
          <w:sz w:val="28"/>
          <w:szCs w:val="28"/>
          <w:lang w:eastAsia="uk-UA"/>
        </w:rPr>
        <w:t>» та зайняли почесне II місце.</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З метою популяризації здорового способу життя серед дітей і молоді у травні 2019 року проведено зональний етап конкурсу</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«Молодь обирає здоров’я». Взяли участь у даному фестивалі-конкурсу 6 закладів освіти ОТГ: Менська гімназія, Менський ОЗЗСО І-ІІІ ступенів імені Т.Г.</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Шевченка, </w:t>
      </w:r>
      <w:proofErr w:type="spellStart"/>
      <w:r w:rsidRPr="00701767">
        <w:rPr>
          <w:rFonts w:ascii="Times New Roman" w:eastAsia="Times New Roman" w:hAnsi="Times New Roman" w:cs="Times New Roman"/>
          <w:color w:val="000000"/>
          <w:sz w:val="28"/>
          <w:szCs w:val="28"/>
          <w:lang w:eastAsia="uk-UA"/>
        </w:rPr>
        <w:t>Дягівський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Синявський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Лісківський</w:t>
      </w:r>
      <w:proofErr w:type="spellEnd"/>
      <w:r w:rsidRPr="00701767">
        <w:rPr>
          <w:rFonts w:ascii="Times New Roman" w:eastAsia="Times New Roman" w:hAnsi="Times New Roman" w:cs="Times New Roman"/>
          <w:color w:val="000000"/>
          <w:sz w:val="28"/>
          <w:szCs w:val="28"/>
          <w:lang w:eastAsia="uk-UA"/>
        </w:rPr>
        <w:t xml:space="preserve"> ЗЗСО І-ІІ ступенів та </w:t>
      </w:r>
      <w:proofErr w:type="spellStart"/>
      <w:r w:rsidRPr="00701767">
        <w:rPr>
          <w:rFonts w:ascii="Times New Roman" w:eastAsia="Times New Roman" w:hAnsi="Times New Roman" w:cs="Times New Roman"/>
          <w:color w:val="000000"/>
          <w:sz w:val="28"/>
          <w:szCs w:val="28"/>
          <w:lang w:eastAsia="uk-UA"/>
        </w:rPr>
        <w:t>Киселівський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Належний рівень підготовки, виконавської майстерності, змістовність, відповідність тематиці продемонстрували команди </w:t>
      </w:r>
      <w:proofErr w:type="spellStart"/>
      <w:r w:rsidRPr="00701767">
        <w:rPr>
          <w:rFonts w:ascii="Times New Roman" w:eastAsia="Times New Roman" w:hAnsi="Times New Roman" w:cs="Times New Roman"/>
          <w:color w:val="000000"/>
          <w:sz w:val="28"/>
          <w:szCs w:val="28"/>
          <w:lang w:eastAsia="uk-UA"/>
        </w:rPr>
        <w:t>Киселівського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та </w:t>
      </w:r>
      <w:proofErr w:type="spellStart"/>
      <w:r w:rsidRPr="00701767">
        <w:rPr>
          <w:rFonts w:ascii="Times New Roman" w:eastAsia="Times New Roman" w:hAnsi="Times New Roman" w:cs="Times New Roman"/>
          <w:color w:val="000000"/>
          <w:sz w:val="28"/>
          <w:szCs w:val="28"/>
          <w:lang w:eastAsia="uk-UA"/>
        </w:rPr>
        <w:t>Лісківського</w:t>
      </w:r>
      <w:proofErr w:type="spellEnd"/>
      <w:r w:rsidRPr="00701767">
        <w:rPr>
          <w:rFonts w:ascii="Times New Roman" w:eastAsia="Times New Roman" w:hAnsi="Times New Roman" w:cs="Times New Roman"/>
          <w:color w:val="000000"/>
          <w:sz w:val="28"/>
          <w:szCs w:val="28"/>
          <w:lang w:eastAsia="uk-UA"/>
        </w:rPr>
        <w:t xml:space="preserve"> ЗЗСО І-ІІ ступенів на 2 (обласному) етапі IX Всеукраїнського фестивалю-конкурсу «Молодь обирає здоров’я».</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З метою формування в учнівської молоді національно-патріотичного світогляду в процесі пізнавальної та творчої діяльності засобами </w:t>
      </w:r>
      <w:proofErr w:type="spellStart"/>
      <w:r w:rsidRPr="00701767">
        <w:rPr>
          <w:rFonts w:ascii="Times New Roman" w:eastAsia="Times New Roman" w:hAnsi="Times New Roman" w:cs="Times New Roman"/>
          <w:color w:val="000000"/>
          <w:sz w:val="28"/>
          <w:szCs w:val="28"/>
          <w:lang w:eastAsia="uk-UA"/>
        </w:rPr>
        <w:t>декоративно</w:t>
      </w:r>
      <w:proofErr w:type="spellEnd"/>
      <w:r w:rsidRPr="00701767">
        <w:rPr>
          <w:rFonts w:ascii="Times New Roman" w:eastAsia="Times New Roman" w:hAnsi="Times New Roman" w:cs="Times New Roman"/>
          <w:color w:val="000000"/>
          <w:sz w:val="28"/>
          <w:szCs w:val="28"/>
          <w:lang w:eastAsia="uk-UA"/>
        </w:rPr>
        <w:t xml:space="preserve">-ужиткового мистецтва, створення умов для оволодіння дітьми духовною культурою українського народу, виховання </w:t>
      </w:r>
      <w:proofErr w:type="spellStart"/>
      <w:r w:rsidRPr="00701767">
        <w:rPr>
          <w:rFonts w:ascii="Times New Roman" w:eastAsia="Times New Roman" w:hAnsi="Times New Roman" w:cs="Times New Roman"/>
          <w:color w:val="000000"/>
          <w:sz w:val="28"/>
          <w:szCs w:val="28"/>
          <w:lang w:eastAsia="uk-UA"/>
        </w:rPr>
        <w:t>громадянсько</w:t>
      </w:r>
      <w:proofErr w:type="spellEnd"/>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-свідомої особистості з 06 грудня 2018 року по 30 березня 2019 року проведено </w:t>
      </w:r>
      <w:proofErr w:type="spellStart"/>
      <w:r w:rsidRPr="00701767">
        <w:rPr>
          <w:rFonts w:ascii="Times New Roman" w:eastAsia="Times New Roman" w:hAnsi="Times New Roman" w:cs="Times New Roman"/>
          <w:color w:val="000000"/>
          <w:sz w:val="28"/>
          <w:szCs w:val="28"/>
          <w:lang w:eastAsia="uk-UA"/>
        </w:rPr>
        <w:t>краєзнавчо</w:t>
      </w:r>
      <w:proofErr w:type="spellEnd"/>
      <w:r w:rsidRPr="00701767">
        <w:rPr>
          <w:rFonts w:ascii="Times New Roman" w:eastAsia="Times New Roman" w:hAnsi="Times New Roman" w:cs="Times New Roman"/>
          <w:color w:val="000000"/>
          <w:sz w:val="28"/>
          <w:szCs w:val="28"/>
          <w:lang w:eastAsia="uk-UA"/>
        </w:rPr>
        <w:t xml:space="preserve">-патріотичну акцію учнівської молоді «Від роду і до роду збережем традиції народу». У 2019 році за належний рівень підготовки, змістовність, відповідність тематиці творчих робіт слід відмітити такі заклади освіти Менської міської ради: </w:t>
      </w:r>
      <w:proofErr w:type="spellStart"/>
      <w:r w:rsidRPr="00701767">
        <w:rPr>
          <w:rFonts w:ascii="Times New Roman" w:eastAsia="Times New Roman" w:hAnsi="Times New Roman" w:cs="Times New Roman"/>
          <w:color w:val="000000"/>
          <w:sz w:val="28"/>
          <w:szCs w:val="28"/>
          <w:lang w:eastAsia="uk-UA"/>
        </w:rPr>
        <w:t>Бірківський</w:t>
      </w:r>
      <w:proofErr w:type="spellEnd"/>
      <w:r w:rsidRPr="00701767">
        <w:rPr>
          <w:rFonts w:ascii="Times New Roman" w:eastAsia="Times New Roman" w:hAnsi="Times New Roman" w:cs="Times New Roman"/>
          <w:color w:val="000000"/>
          <w:sz w:val="28"/>
          <w:szCs w:val="28"/>
          <w:lang w:eastAsia="uk-UA"/>
        </w:rPr>
        <w:t xml:space="preserve"> ЗЗСО І-ІІ ступенів, </w:t>
      </w:r>
      <w:proofErr w:type="spellStart"/>
      <w:r w:rsidRPr="00701767">
        <w:rPr>
          <w:rFonts w:ascii="Times New Roman" w:eastAsia="Times New Roman" w:hAnsi="Times New Roman" w:cs="Times New Roman"/>
          <w:color w:val="000000"/>
          <w:sz w:val="28"/>
          <w:szCs w:val="28"/>
          <w:lang w:eastAsia="uk-UA"/>
        </w:rPr>
        <w:t>Стольненський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Величківський</w:t>
      </w:r>
      <w:proofErr w:type="spellEnd"/>
      <w:r w:rsidRPr="00701767">
        <w:rPr>
          <w:rFonts w:ascii="Times New Roman" w:eastAsia="Times New Roman" w:hAnsi="Times New Roman" w:cs="Times New Roman"/>
          <w:color w:val="000000"/>
          <w:sz w:val="28"/>
          <w:szCs w:val="28"/>
          <w:lang w:eastAsia="uk-UA"/>
        </w:rPr>
        <w:t xml:space="preserve"> ЗЗСО  І-ІІ ступенів, </w:t>
      </w:r>
      <w:proofErr w:type="spellStart"/>
      <w:r w:rsidRPr="00701767">
        <w:rPr>
          <w:rFonts w:ascii="Times New Roman" w:eastAsia="Times New Roman" w:hAnsi="Times New Roman" w:cs="Times New Roman"/>
          <w:color w:val="000000"/>
          <w:sz w:val="28"/>
          <w:szCs w:val="28"/>
          <w:lang w:eastAsia="uk-UA"/>
        </w:rPr>
        <w:t>Синявський</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
    <w:p w:rsidR="00701767" w:rsidRPr="00701767" w:rsidRDefault="00701767" w:rsidP="00701767">
      <w:pPr>
        <w:widowControl w:val="0"/>
        <w:shd w:val="clear" w:color="auto" w:fill="FFFFFF"/>
        <w:spacing w:after="0" w:line="252"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З метою організації діяльності мережі шкільних європейських клубів закладів загальної середньої освіти Менської міської ради, формування знань про сучасну Європу, сприяння поширенню та впровадженню інноваційних виховних моделей, технологій у практику діяльності </w:t>
      </w:r>
      <w:proofErr w:type="spellStart"/>
      <w:r w:rsidRPr="00701767">
        <w:rPr>
          <w:rFonts w:ascii="Times New Roman" w:eastAsia="Times New Roman" w:hAnsi="Times New Roman" w:cs="Times New Roman"/>
          <w:color w:val="000000"/>
          <w:sz w:val="28"/>
          <w:szCs w:val="28"/>
          <w:lang w:eastAsia="uk-UA"/>
        </w:rPr>
        <w:t>євроклубів</w:t>
      </w:r>
      <w:proofErr w:type="spellEnd"/>
      <w:r w:rsidRPr="00701767">
        <w:rPr>
          <w:rFonts w:ascii="Times New Roman" w:eastAsia="Times New Roman" w:hAnsi="Times New Roman" w:cs="Times New Roman"/>
          <w:color w:val="000000"/>
          <w:sz w:val="28"/>
          <w:szCs w:val="28"/>
          <w:lang w:eastAsia="uk-UA"/>
        </w:rPr>
        <w:t xml:space="preserve">, виявлення та пропагування адрес кращого педагогічного досвіду з організації шкільних європейських клубів та з метою сприяння забезпеченню </w:t>
      </w:r>
      <w:proofErr w:type="spellStart"/>
      <w:r w:rsidRPr="00701767">
        <w:rPr>
          <w:rFonts w:ascii="Times New Roman" w:eastAsia="Times New Roman" w:hAnsi="Times New Roman" w:cs="Times New Roman"/>
          <w:color w:val="000000"/>
          <w:sz w:val="28"/>
          <w:szCs w:val="28"/>
          <w:lang w:eastAsia="uk-UA"/>
        </w:rPr>
        <w:t>освітньо</w:t>
      </w:r>
      <w:proofErr w:type="spellEnd"/>
      <w:r w:rsidRPr="00701767">
        <w:rPr>
          <w:rFonts w:ascii="Times New Roman" w:eastAsia="Times New Roman" w:hAnsi="Times New Roman" w:cs="Times New Roman"/>
          <w:color w:val="000000"/>
          <w:sz w:val="28"/>
          <w:szCs w:val="28"/>
          <w:lang w:eastAsia="uk-UA"/>
        </w:rPr>
        <w:t xml:space="preserve">-культурних потреб дітей, розвитку, виявлення і підтримки талановитих та обдарованих дітей, організації змістовного дозвілля, вдосконалення виховної роботи 16 травня 2019 року проведено X Фестиваль шкільних </w:t>
      </w:r>
      <w:proofErr w:type="spellStart"/>
      <w:r w:rsidRPr="00701767">
        <w:rPr>
          <w:rFonts w:ascii="Times New Roman" w:eastAsia="Times New Roman" w:hAnsi="Times New Roman" w:cs="Times New Roman"/>
          <w:color w:val="000000"/>
          <w:sz w:val="28"/>
          <w:szCs w:val="28"/>
          <w:lang w:eastAsia="uk-UA"/>
        </w:rPr>
        <w:t>євроклубів</w:t>
      </w:r>
      <w:proofErr w:type="spellEnd"/>
      <w:r w:rsidRPr="00701767">
        <w:rPr>
          <w:rFonts w:ascii="Times New Roman" w:eastAsia="Times New Roman" w:hAnsi="Times New Roman" w:cs="Times New Roman"/>
          <w:color w:val="000000"/>
          <w:sz w:val="28"/>
          <w:szCs w:val="28"/>
          <w:lang w:eastAsia="uk-UA"/>
        </w:rPr>
        <w:t xml:space="preserve">, який зібрав майже всі європейські клуби закладів освіти Менської міської  ради. </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У Фестивалі, який традиційно проходить під девізом «Я бачу Європу так…», взяли участь 8 шкільних </w:t>
      </w:r>
      <w:proofErr w:type="spellStart"/>
      <w:r w:rsidRPr="00701767">
        <w:rPr>
          <w:rFonts w:ascii="Times New Roman" w:eastAsia="Times New Roman" w:hAnsi="Times New Roman" w:cs="Times New Roman"/>
          <w:color w:val="000000"/>
          <w:sz w:val="28"/>
          <w:szCs w:val="28"/>
          <w:lang w:eastAsia="uk-UA"/>
        </w:rPr>
        <w:t>євроклубів</w:t>
      </w:r>
      <w:proofErr w:type="spellEnd"/>
      <w:r w:rsidRPr="00701767">
        <w:rPr>
          <w:rFonts w:ascii="Times New Roman" w:eastAsia="Times New Roman" w:hAnsi="Times New Roman" w:cs="Times New Roman"/>
          <w:color w:val="000000"/>
          <w:sz w:val="28"/>
          <w:szCs w:val="28"/>
          <w:lang w:eastAsia="uk-UA"/>
        </w:rPr>
        <w:t xml:space="preserve"> з наступних закладів освіти  Менської ОТГ: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«Дружба» </w:t>
      </w:r>
      <w:proofErr w:type="spellStart"/>
      <w:r w:rsidRPr="00701767">
        <w:rPr>
          <w:rFonts w:ascii="Times New Roman" w:eastAsia="Times New Roman" w:hAnsi="Times New Roman" w:cs="Times New Roman"/>
          <w:color w:val="000000"/>
          <w:sz w:val="28"/>
          <w:szCs w:val="28"/>
          <w:lang w:eastAsia="uk-UA"/>
        </w:rPr>
        <w:t>Блистівського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«Перлина Європи» </w:t>
      </w:r>
      <w:proofErr w:type="spellStart"/>
      <w:r w:rsidRPr="00701767">
        <w:rPr>
          <w:rFonts w:ascii="Times New Roman" w:eastAsia="Times New Roman" w:hAnsi="Times New Roman" w:cs="Times New Roman"/>
          <w:color w:val="000000"/>
          <w:sz w:val="28"/>
          <w:szCs w:val="28"/>
          <w:lang w:eastAsia="uk-UA"/>
        </w:rPr>
        <w:t>Стольненського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Євромікс</w:t>
      </w:r>
      <w:proofErr w:type="spellEnd"/>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Бірківського</w:t>
      </w:r>
      <w:proofErr w:type="spellEnd"/>
      <w:r w:rsidRPr="00701767">
        <w:rPr>
          <w:rFonts w:ascii="Times New Roman" w:eastAsia="Times New Roman" w:hAnsi="Times New Roman" w:cs="Times New Roman"/>
          <w:color w:val="000000"/>
          <w:sz w:val="28"/>
          <w:szCs w:val="28"/>
          <w:lang w:eastAsia="uk-UA"/>
        </w:rPr>
        <w:t xml:space="preserve"> ЗЗСО І-ІІ ступенів,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«Єдність» </w:t>
      </w:r>
      <w:proofErr w:type="spellStart"/>
      <w:r w:rsidRPr="00701767">
        <w:rPr>
          <w:rFonts w:ascii="Times New Roman" w:eastAsia="Times New Roman" w:hAnsi="Times New Roman" w:cs="Times New Roman"/>
          <w:color w:val="000000"/>
          <w:sz w:val="28"/>
          <w:szCs w:val="28"/>
          <w:lang w:eastAsia="uk-UA"/>
        </w:rPr>
        <w:t>Макошинського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«Друзі» Менської гімназії,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«Вектор» Менського ОЗЗСО І-ІІІ </w:t>
      </w:r>
      <w:r w:rsidRPr="00701767">
        <w:rPr>
          <w:rFonts w:ascii="Times New Roman" w:eastAsia="Times New Roman" w:hAnsi="Times New Roman" w:cs="Times New Roman"/>
          <w:color w:val="000000"/>
          <w:sz w:val="28"/>
          <w:szCs w:val="28"/>
          <w:lang w:eastAsia="uk-UA"/>
        </w:rPr>
        <w:lastRenderedPageBreak/>
        <w:t>ступенів імені Т.Г.</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 xml:space="preserve">Шевченка,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«Соняшник» </w:t>
      </w:r>
      <w:proofErr w:type="spellStart"/>
      <w:r w:rsidRPr="00701767">
        <w:rPr>
          <w:rFonts w:ascii="Times New Roman" w:eastAsia="Times New Roman" w:hAnsi="Times New Roman" w:cs="Times New Roman"/>
          <w:color w:val="000000"/>
          <w:sz w:val="28"/>
          <w:szCs w:val="28"/>
          <w:lang w:eastAsia="uk-UA"/>
        </w:rPr>
        <w:t>Куковицького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roofErr w:type="spellStart"/>
      <w:r w:rsidRPr="00701767">
        <w:rPr>
          <w:rFonts w:ascii="Times New Roman" w:eastAsia="Times New Roman" w:hAnsi="Times New Roman" w:cs="Times New Roman"/>
          <w:color w:val="000000"/>
          <w:sz w:val="28"/>
          <w:szCs w:val="28"/>
          <w:lang w:eastAsia="uk-UA"/>
        </w:rPr>
        <w:t>євроклуб</w:t>
      </w:r>
      <w:proofErr w:type="spellEnd"/>
      <w:r w:rsidRPr="00701767">
        <w:rPr>
          <w:rFonts w:ascii="Times New Roman" w:eastAsia="Times New Roman" w:hAnsi="Times New Roman" w:cs="Times New Roman"/>
          <w:color w:val="000000"/>
          <w:sz w:val="28"/>
          <w:szCs w:val="28"/>
          <w:lang w:eastAsia="uk-UA"/>
        </w:rPr>
        <w:t xml:space="preserve"> «Сонячне сяйво» </w:t>
      </w:r>
      <w:proofErr w:type="spellStart"/>
      <w:r w:rsidRPr="00701767">
        <w:rPr>
          <w:rFonts w:ascii="Times New Roman" w:eastAsia="Times New Roman" w:hAnsi="Times New Roman" w:cs="Times New Roman"/>
          <w:color w:val="000000"/>
          <w:sz w:val="28"/>
          <w:szCs w:val="28"/>
          <w:lang w:eastAsia="uk-UA"/>
        </w:rPr>
        <w:t>Синявського</w:t>
      </w:r>
      <w:proofErr w:type="spellEnd"/>
      <w:r w:rsidRPr="00701767">
        <w:rPr>
          <w:rFonts w:ascii="Times New Roman" w:eastAsia="Times New Roman" w:hAnsi="Times New Roman" w:cs="Times New Roman"/>
          <w:color w:val="000000"/>
          <w:sz w:val="28"/>
          <w:szCs w:val="28"/>
          <w:lang w:eastAsia="uk-UA"/>
        </w:rPr>
        <w:t xml:space="preserve"> ЗЗСО І-ІІІ ступенів. </w:t>
      </w:r>
    </w:p>
    <w:p w:rsidR="00701767" w:rsidRPr="00701767" w:rsidRDefault="00701767" w:rsidP="00701767">
      <w:pPr>
        <w:spacing w:after="0" w:line="252"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w:t>
      </w:r>
      <w:proofErr w:type="spellStart"/>
      <w:r w:rsidRPr="00701767">
        <w:rPr>
          <w:rFonts w:ascii="Times New Roman" w:eastAsia="Times New Roman" w:hAnsi="Times New Roman" w:cs="Times New Roman"/>
          <w:color w:val="000000"/>
          <w:sz w:val="28"/>
          <w:szCs w:val="28"/>
          <w:lang w:eastAsia="uk-UA"/>
        </w:rPr>
        <w:t>Oдним</w:t>
      </w:r>
      <w:proofErr w:type="spellEnd"/>
      <w:r w:rsidRPr="00701767">
        <w:rPr>
          <w:rFonts w:ascii="Times New Roman" w:eastAsia="Times New Roman" w:hAnsi="Times New Roman" w:cs="Times New Roman"/>
          <w:color w:val="000000"/>
          <w:sz w:val="28"/>
          <w:szCs w:val="28"/>
          <w:lang w:eastAsia="uk-UA"/>
        </w:rPr>
        <w:t xml:space="preserve"> із найважливіших завдань відділу освіти та педагогічних колективів Менської міської ради є продовження роботи з формування у дітей та молоді громадянських якостей, розуміння приналежності до Українського народу.  </w:t>
      </w:r>
    </w:p>
    <w:p w:rsidR="00701767" w:rsidRPr="00701767" w:rsidRDefault="00701767" w:rsidP="00701767">
      <w:pPr>
        <w:widowControl w:val="0"/>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У закладах освіти міської ради проводилися інформаційно-просвітницькі та тематичні заходи, присвячені героїчним подвигам українських воїнів, боротьбі за територіальну цілісність і незалежність України: до Дня Захисника України (14 жовтня), Дня Збройних сил України (06 грудня), Дня Гідності та Свободи  (21 листопада), Дня Соборності України  (22 січня), Дня пам’яті героїв Небесної Сотні (20 лютого) тощо. </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У 2019 році у закладах загальної середньої освіти Менської міської ради організовано відвідування учнями музеїв, картинних галерей, історико-культурних заповідників, інших важливих об’єктів культури.</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У 2019 році було проведено екскурсійні поїздки до міста Чернігова (Чернігівський історичний музей, Чернігівський художній музей, Чернігівський історико-архітектурний заповідник «Древній Чернігів», Катерининська церква), до міста Києва, до міста Батурин, екскурсії до краєзнавчого музею Г.Г. Верьовки у селищі міського типу </w:t>
      </w:r>
      <w:proofErr w:type="spellStart"/>
      <w:r w:rsidRPr="00701767">
        <w:rPr>
          <w:rFonts w:ascii="Times New Roman" w:eastAsia="Times New Roman" w:hAnsi="Times New Roman" w:cs="Times New Roman"/>
          <w:color w:val="000000"/>
          <w:sz w:val="28"/>
          <w:szCs w:val="28"/>
          <w:lang w:eastAsia="uk-UA"/>
        </w:rPr>
        <w:t>Березна</w:t>
      </w:r>
      <w:proofErr w:type="spellEnd"/>
      <w:r w:rsidRPr="0070176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shd w:val="clear" w:color="auto" w:fill="F9F9F9"/>
          <w:lang w:eastAsia="uk-UA"/>
        </w:rPr>
        <w:t xml:space="preserve">до </w:t>
      </w:r>
      <w:r w:rsidR="00BA2577">
        <w:rPr>
          <w:rFonts w:ascii="Times New Roman" w:eastAsia="Times New Roman" w:hAnsi="Times New Roman" w:cs="Times New Roman"/>
          <w:color w:val="000000"/>
          <w:sz w:val="28"/>
          <w:szCs w:val="28"/>
          <w:shd w:val="clear" w:color="auto" w:fill="F9F9F9"/>
          <w:lang w:eastAsia="uk-UA"/>
        </w:rPr>
        <w:t>Менського краєзнавчого музею</w:t>
      </w:r>
      <w:r w:rsidRPr="00701767">
        <w:rPr>
          <w:rFonts w:ascii="Times New Roman" w:eastAsia="Times New Roman" w:hAnsi="Times New Roman" w:cs="Times New Roman"/>
          <w:color w:val="000000"/>
          <w:sz w:val="28"/>
          <w:szCs w:val="28"/>
          <w:shd w:val="clear" w:color="auto" w:fill="F9F9F9"/>
          <w:lang w:eastAsia="uk-UA"/>
        </w:rPr>
        <w:t xml:space="preserve"> імені В.Ф. Покотила.</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З метою виконання</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b/>
          <w:bCs/>
          <w:color w:val="000000"/>
          <w:sz w:val="28"/>
          <w:szCs w:val="28"/>
          <w:lang w:eastAsia="uk-UA"/>
        </w:rPr>
        <w:t>«</w:t>
      </w:r>
      <w:r w:rsidRPr="00701767">
        <w:rPr>
          <w:rFonts w:ascii="Times New Roman" w:eastAsia="Times New Roman" w:hAnsi="Times New Roman" w:cs="Times New Roman"/>
          <w:color w:val="000000"/>
          <w:sz w:val="28"/>
          <w:szCs w:val="28"/>
          <w:lang w:eastAsia="uk-UA"/>
        </w:rPr>
        <w:t>Програми національно-патріотичного виховання</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на 2019-2021 роки», затвердженої рішенням Менської міської ради від 27.12.2018 №475,у 2019 році для організації та проведення</w:t>
      </w:r>
      <w:r w:rsidRPr="00701767">
        <w:rPr>
          <w:rFonts w:ascii="Times New Roman" w:eastAsia="Times New Roman" w:hAnsi="Times New Roman" w:cs="Times New Roman"/>
          <w:color w:val="000000"/>
          <w:sz w:val="28"/>
          <w:szCs w:val="28"/>
          <w:shd w:val="clear" w:color="auto" w:fill="FFFFFF"/>
          <w:lang w:eastAsia="uk-UA"/>
        </w:rPr>
        <w:t xml:space="preserve"> Всеукраїнської дитячо-юнацької військово-патріотичної гри «Сокіл» («Джура») було використано 31833,27 грн., а саме:</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t xml:space="preserve">        - для забезпечення харчування учасників </w:t>
      </w:r>
      <w:r w:rsidRPr="00701767">
        <w:rPr>
          <w:rFonts w:ascii="Times New Roman" w:eastAsia="Times New Roman" w:hAnsi="Times New Roman" w:cs="Times New Roman"/>
          <w:color w:val="000000"/>
          <w:sz w:val="28"/>
          <w:szCs w:val="28"/>
          <w:lang w:eastAsia="uk-UA"/>
        </w:rPr>
        <w:t>I (ОТГ) та II (обласного )етапів </w:t>
      </w:r>
      <w:r w:rsidRPr="00701767">
        <w:rPr>
          <w:rFonts w:ascii="Times New Roman" w:eastAsia="Times New Roman" w:hAnsi="Times New Roman" w:cs="Times New Roman"/>
          <w:color w:val="000000"/>
          <w:sz w:val="28"/>
          <w:szCs w:val="28"/>
          <w:shd w:val="clear" w:color="auto" w:fill="FFFFFF"/>
          <w:lang w:eastAsia="uk-UA"/>
        </w:rPr>
        <w:t>Всеукраїнської дитячо-юнацької військово-патріотичної гри «Сокіл» («Джура») було використано 11344,79 грн.;</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 для організації</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підвозу учасників I (ОТГ) та II (обласного) етапів </w:t>
      </w:r>
      <w:r w:rsidRPr="00701767">
        <w:rPr>
          <w:rFonts w:ascii="Times New Roman" w:eastAsia="Times New Roman" w:hAnsi="Times New Roman" w:cs="Times New Roman"/>
          <w:color w:val="000000"/>
          <w:sz w:val="28"/>
          <w:szCs w:val="28"/>
          <w:shd w:val="clear" w:color="auto" w:fill="FFFFFF"/>
          <w:lang w:eastAsia="uk-UA"/>
        </w:rPr>
        <w:t>гри «Сокіл» («Джура»)</w:t>
      </w:r>
      <w:r w:rsidRPr="00701767">
        <w:rPr>
          <w:rFonts w:ascii="Times New Roman" w:eastAsia="Times New Roman" w:hAnsi="Times New Roman" w:cs="Times New Roman"/>
          <w:color w:val="000000"/>
          <w:sz w:val="28"/>
          <w:szCs w:val="28"/>
          <w:lang w:eastAsia="uk-UA"/>
        </w:rPr>
        <w:t xml:space="preserve"> було використано12400 грн.;</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 </w:t>
      </w:r>
      <w:r w:rsidRPr="00701767">
        <w:rPr>
          <w:rFonts w:ascii="Times New Roman" w:eastAsia="Times New Roman" w:hAnsi="Times New Roman" w:cs="Times New Roman"/>
          <w:color w:val="000000"/>
          <w:sz w:val="28"/>
          <w:szCs w:val="28"/>
          <w:shd w:val="clear" w:color="auto" w:fill="FFFFFF"/>
          <w:lang w:eastAsia="uk-UA"/>
        </w:rPr>
        <w:t>для придбання грамот</w:t>
      </w:r>
      <w:r w:rsidRPr="00701767">
        <w:rPr>
          <w:rFonts w:ascii="Times New Roman" w:eastAsia="Times New Roman" w:hAnsi="Times New Roman" w:cs="Times New Roman"/>
          <w:color w:val="000000"/>
          <w:sz w:val="28"/>
          <w:szCs w:val="28"/>
          <w:lang w:eastAsia="uk-UA"/>
        </w:rPr>
        <w:t xml:space="preserve"> переможцям I (ОТГ) етапу</w:t>
      </w:r>
      <w:r w:rsidRPr="00701767">
        <w:rPr>
          <w:rFonts w:ascii="Times New Roman" w:eastAsia="Times New Roman" w:hAnsi="Times New Roman" w:cs="Times New Roman"/>
          <w:color w:val="000000"/>
          <w:sz w:val="28"/>
          <w:szCs w:val="28"/>
          <w:shd w:val="clear" w:color="auto" w:fill="FFFFFF"/>
          <w:lang w:eastAsia="uk-UA"/>
        </w:rPr>
        <w:t xml:space="preserve"> гри «Сокіл»(«Джура») </w:t>
      </w:r>
      <w:r w:rsidRPr="00701767">
        <w:rPr>
          <w:rFonts w:ascii="Times New Roman" w:eastAsia="Times New Roman" w:hAnsi="Times New Roman" w:cs="Times New Roman"/>
          <w:color w:val="000000"/>
          <w:sz w:val="28"/>
          <w:szCs w:val="28"/>
          <w:lang w:eastAsia="uk-UA"/>
        </w:rPr>
        <w:t xml:space="preserve">було використано </w:t>
      </w:r>
      <w:r w:rsidRPr="00701767">
        <w:rPr>
          <w:rFonts w:ascii="Times New Roman" w:eastAsia="Times New Roman" w:hAnsi="Times New Roman" w:cs="Times New Roman"/>
          <w:color w:val="000000"/>
          <w:sz w:val="28"/>
          <w:szCs w:val="28"/>
          <w:shd w:val="clear" w:color="auto" w:fill="FFFFFF"/>
          <w:lang w:eastAsia="uk-UA"/>
        </w:rPr>
        <w:t>250 грн.;</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shd w:val="clear" w:color="auto" w:fill="FFFFFF"/>
          <w:lang w:eastAsia="uk-UA"/>
        </w:rPr>
        <w:t>        -</w:t>
      </w:r>
      <w:r w:rsidRPr="00701767">
        <w:rPr>
          <w:rFonts w:ascii="Times New Roman" w:eastAsia="Times New Roman" w:hAnsi="Times New Roman" w:cs="Times New Roman"/>
          <w:color w:val="000000"/>
          <w:sz w:val="28"/>
          <w:szCs w:val="28"/>
          <w:lang w:eastAsia="uk-UA"/>
        </w:rPr>
        <w:t>для страхування учасників II (обласного) етапу </w:t>
      </w:r>
      <w:r w:rsidRPr="00701767">
        <w:rPr>
          <w:rFonts w:ascii="Times New Roman" w:eastAsia="Times New Roman" w:hAnsi="Times New Roman" w:cs="Times New Roman"/>
          <w:color w:val="000000"/>
          <w:sz w:val="28"/>
          <w:szCs w:val="28"/>
          <w:shd w:val="clear" w:color="auto" w:fill="FFFFFF"/>
          <w:lang w:eastAsia="uk-UA"/>
        </w:rPr>
        <w:t xml:space="preserve">Всеукраїнської дитячо-юнацької військово-патріотичної гри «Сокіл» («Джура») використано </w:t>
      </w:r>
      <w:r w:rsidRPr="00701767">
        <w:rPr>
          <w:rFonts w:ascii="Times New Roman" w:eastAsia="Times New Roman" w:hAnsi="Times New Roman" w:cs="Times New Roman"/>
          <w:color w:val="000000"/>
          <w:sz w:val="28"/>
          <w:szCs w:val="28"/>
          <w:lang w:eastAsia="uk-UA"/>
        </w:rPr>
        <w:t xml:space="preserve">кошти в сумі1538,24грн.; </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 для придбання спорядження, меблів, миючих та дезінфікуючих засобів для участі у II (обласному) етапі</w:t>
      </w:r>
      <w:r w:rsidRPr="00701767">
        <w:rPr>
          <w:rFonts w:ascii="Times New Roman" w:eastAsia="Times New Roman" w:hAnsi="Times New Roman" w:cs="Times New Roman"/>
          <w:color w:val="000000"/>
          <w:sz w:val="28"/>
          <w:szCs w:val="28"/>
          <w:shd w:val="clear" w:color="auto" w:fill="FFFFFF"/>
          <w:lang w:eastAsia="uk-UA"/>
        </w:rPr>
        <w:t xml:space="preserve">   гри «Сокіл» («Джура») </w:t>
      </w:r>
      <w:r w:rsidRPr="00701767">
        <w:rPr>
          <w:rFonts w:ascii="Times New Roman" w:eastAsia="Times New Roman" w:hAnsi="Times New Roman" w:cs="Times New Roman"/>
          <w:color w:val="000000"/>
          <w:sz w:val="28"/>
          <w:szCs w:val="28"/>
          <w:lang w:eastAsia="uk-UA"/>
        </w:rPr>
        <w:t>було використано </w:t>
      </w:r>
      <w:r w:rsidRPr="00701767">
        <w:rPr>
          <w:rFonts w:ascii="Times New Roman" w:eastAsia="Times New Roman" w:hAnsi="Times New Roman" w:cs="Times New Roman"/>
          <w:color w:val="000000"/>
          <w:sz w:val="28"/>
          <w:szCs w:val="28"/>
          <w:shd w:val="clear" w:color="auto" w:fill="FFFFFF"/>
          <w:lang w:eastAsia="uk-UA"/>
        </w:rPr>
        <w:t>6300,24 грн.</w:t>
      </w:r>
    </w:p>
    <w:p w:rsidR="00701767" w:rsidRPr="00701767" w:rsidRDefault="00701767" w:rsidP="00701767">
      <w:pPr>
        <w:spacing w:after="0" w:line="240" w:lineRule="auto"/>
        <w:ind w:hanging="567"/>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t xml:space="preserve">               На організацію підвозу дітей для проведення Фестивалю шкільних </w:t>
      </w:r>
      <w:proofErr w:type="spellStart"/>
      <w:r w:rsidRPr="00701767">
        <w:rPr>
          <w:rFonts w:ascii="Times New Roman" w:eastAsia="Times New Roman" w:hAnsi="Times New Roman" w:cs="Times New Roman"/>
          <w:color w:val="000000"/>
          <w:sz w:val="28"/>
          <w:szCs w:val="28"/>
          <w:lang w:eastAsia="uk-UA"/>
        </w:rPr>
        <w:t>євроклубів</w:t>
      </w:r>
      <w:proofErr w:type="spellEnd"/>
      <w:r w:rsidRPr="00701767">
        <w:rPr>
          <w:rFonts w:ascii="Times New Roman" w:eastAsia="Times New Roman" w:hAnsi="Times New Roman" w:cs="Times New Roman"/>
          <w:color w:val="000000"/>
          <w:sz w:val="28"/>
          <w:szCs w:val="28"/>
          <w:lang w:eastAsia="uk-UA"/>
        </w:rPr>
        <w:t xml:space="preserve"> «Я бачу Європу так…», фестивалю «те-Арт-</w:t>
      </w:r>
      <w:proofErr w:type="spellStart"/>
      <w:r w:rsidRPr="00701767">
        <w:rPr>
          <w:rFonts w:ascii="Times New Roman" w:eastAsia="Times New Roman" w:hAnsi="Times New Roman" w:cs="Times New Roman"/>
          <w:color w:val="000000"/>
          <w:sz w:val="28"/>
          <w:szCs w:val="28"/>
          <w:lang w:eastAsia="uk-UA"/>
        </w:rPr>
        <w:t>соціо</w:t>
      </w:r>
      <w:proofErr w:type="spellEnd"/>
      <w:r w:rsidRPr="00701767">
        <w:rPr>
          <w:rFonts w:ascii="Times New Roman" w:eastAsia="Times New Roman" w:hAnsi="Times New Roman" w:cs="Times New Roman"/>
          <w:color w:val="000000"/>
          <w:sz w:val="28"/>
          <w:szCs w:val="28"/>
          <w:lang w:eastAsia="uk-UA"/>
        </w:rPr>
        <w:t>», фестивалю дружин юних пожежних, навчально-польових зборів (у рамках програми навчального предмету закладів загальної середньої освіти «Захист Вітчизни») було використано                    17968 грн.</w:t>
      </w:r>
      <w:r w:rsidR="00BA2577">
        <w:rPr>
          <w:rFonts w:ascii="Times New Roman" w:eastAsia="Times New Roman" w:hAnsi="Times New Roman" w:cs="Times New Roman"/>
          <w:color w:val="000000"/>
          <w:sz w:val="28"/>
          <w:szCs w:val="28"/>
          <w:lang w:eastAsia="uk-UA"/>
        </w:rPr>
        <w:t xml:space="preserve"> </w:t>
      </w:r>
      <w:r w:rsidRPr="00701767">
        <w:rPr>
          <w:rFonts w:ascii="Times New Roman" w:eastAsia="Times New Roman" w:hAnsi="Times New Roman" w:cs="Times New Roman"/>
          <w:color w:val="000000"/>
          <w:sz w:val="28"/>
          <w:szCs w:val="28"/>
          <w:lang w:eastAsia="uk-UA"/>
        </w:rPr>
        <w:t>Для придбання грамот для учасників фестивалів було використано                  250 грн. Для придбання солодких призів учасникам фестивалів, конкурсів було використано 9634,73 грн.</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8"/>
          <w:szCs w:val="28"/>
          <w:lang w:eastAsia="uk-UA"/>
        </w:rPr>
        <w:lastRenderedPageBreak/>
        <w:t>Загальна сума коштів, передбачена для виконання «Програми національно-патріотичного виховання на 2019-2021 роки» у 2019 році, становила  59700 грн. На кінець фінансового року використано 59686 грн.</w:t>
      </w:r>
    </w:p>
    <w:p w:rsidR="00701767" w:rsidRPr="00701767" w:rsidRDefault="00701767" w:rsidP="00551A54">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Default="00B97D69" w:rsidP="00F04C74">
      <w:pPr>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                                                                                                                                </w:t>
      </w:r>
    </w:p>
    <w:p w:rsidR="00F04C74" w:rsidRDefault="00F04C74"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BA2577" w:rsidRDefault="00BA2577" w:rsidP="00F04C74">
      <w:pPr>
        <w:spacing w:after="0" w:line="240" w:lineRule="auto"/>
        <w:jc w:val="both"/>
        <w:rPr>
          <w:rFonts w:ascii="Times New Roman" w:eastAsia="Times New Roman" w:hAnsi="Times New Roman" w:cs="Times New Roman"/>
          <w:color w:val="000000"/>
          <w:sz w:val="18"/>
          <w:szCs w:val="18"/>
          <w:lang w:eastAsia="uk-UA"/>
        </w:rPr>
      </w:pPr>
    </w:p>
    <w:p w:rsidR="00F04C74" w:rsidRDefault="00F04C74" w:rsidP="00F04C74">
      <w:pPr>
        <w:spacing w:after="0" w:line="240" w:lineRule="auto"/>
        <w:jc w:val="both"/>
        <w:rPr>
          <w:rFonts w:ascii="Times New Roman" w:eastAsia="Times New Roman" w:hAnsi="Times New Roman" w:cs="Times New Roman"/>
          <w:color w:val="000000"/>
          <w:sz w:val="18"/>
          <w:szCs w:val="18"/>
          <w:lang w:eastAsia="uk-UA"/>
        </w:rPr>
      </w:pPr>
    </w:p>
    <w:p w:rsidR="00F04C74" w:rsidRDefault="00F04C74" w:rsidP="00F04C74">
      <w:pPr>
        <w:spacing w:after="0" w:line="240" w:lineRule="auto"/>
        <w:jc w:val="both"/>
        <w:rPr>
          <w:rFonts w:ascii="Times New Roman" w:eastAsia="Times New Roman" w:hAnsi="Times New Roman" w:cs="Times New Roman"/>
          <w:color w:val="000000"/>
          <w:sz w:val="18"/>
          <w:szCs w:val="18"/>
          <w:lang w:eastAsia="uk-UA"/>
        </w:rPr>
      </w:pPr>
    </w:p>
    <w:p w:rsidR="00F04C74" w:rsidRDefault="00F04C74" w:rsidP="00F04C7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18"/>
          <w:szCs w:val="18"/>
          <w:lang w:eastAsia="uk-UA"/>
        </w:rPr>
        <w:lastRenderedPageBreak/>
        <w:t xml:space="preserve">                                                                                                                     </w:t>
      </w:r>
      <w:r>
        <w:rPr>
          <w:rFonts w:ascii="Times New Roman" w:eastAsia="Times New Roman" w:hAnsi="Times New Roman" w:cs="Times New Roman"/>
          <w:color w:val="000000"/>
          <w:sz w:val="28"/>
          <w:szCs w:val="28"/>
          <w:lang w:eastAsia="uk-UA"/>
        </w:rPr>
        <w:t>Додаток 12</w:t>
      </w:r>
      <w:r w:rsidRPr="008A1BDC">
        <w:rPr>
          <w:rFonts w:ascii="Times New Roman" w:eastAsia="Times New Roman" w:hAnsi="Times New Roman" w:cs="Times New Roman"/>
          <w:color w:val="000000"/>
          <w:sz w:val="28"/>
          <w:szCs w:val="28"/>
          <w:lang w:eastAsia="uk-UA"/>
        </w:rPr>
        <w:t xml:space="preserve"> до рішення виконавчого </w:t>
      </w:r>
    </w:p>
    <w:p w:rsidR="00F04C74" w:rsidRDefault="00F04C74" w:rsidP="00F04C74">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к</w:t>
      </w:r>
      <w:r w:rsidRPr="008A1BDC">
        <w:rPr>
          <w:rFonts w:ascii="Times New Roman" w:eastAsia="Times New Roman" w:hAnsi="Times New Roman" w:cs="Times New Roman"/>
          <w:color w:val="000000"/>
          <w:sz w:val="28"/>
          <w:szCs w:val="28"/>
          <w:lang w:eastAsia="uk-UA"/>
        </w:rPr>
        <w:t>омітету</w:t>
      </w:r>
      <w:r>
        <w:rPr>
          <w:rFonts w:ascii="Times New Roman" w:eastAsia="Times New Roman" w:hAnsi="Times New Roman" w:cs="Times New Roman"/>
          <w:sz w:val="28"/>
          <w:szCs w:val="28"/>
          <w:lang w:eastAsia="uk-UA"/>
        </w:rPr>
        <w:t xml:space="preserve"> </w:t>
      </w:r>
      <w:r w:rsidRPr="008A1BDC">
        <w:rPr>
          <w:rFonts w:ascii="Times New Roman" w:eastAsia="Times New Roman" w:hAnsi="Times New Roman" w:cs="Times New Roman"/>
          <w:color w:val="000000"/>
          <w:sz w:val="28"/>
          <w:szCs w:val="28"/>
          <w:lang w:eastAsia="uk-UA"/>
        </w:rPr>
        <w:t xml:space="preserve">Менської міської ради </w:t>
      </w:r>
      <w:r>
        <w:rPr>
          <w:rFonts w:ascii="Times New Roman" w:eastAsia="Times New Roman" w:hAnsi="Times New Roman" w:cs="Times New Roman"/>
          <w:color w:val="000000"/>
          <w:sz w:val="28"/>
          <w:szCs w:val="28"/>
          <w:lang w:eastAsia="uk-UA"/>
        </w:rPr>
        <w:t xml:space="preserve">                    </w:t>
      </w:r>
    </w:p>
    <w:p w:rsidR="00F04C74" w:rsidRPr="008A1BDC" w:rsidRDefault="00F04C74" w:rsidP="00F04C7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Pr="008A1BDC">
        <w:rPr>
          <w:rFonts w:ascii="Times New Roman" w:eastAsia="Times New Roman" w:hAnsi="Times New Roman" w:cs="Times New Roman"/>
          <w:color w:val="000000"/>
          <w:sz w:val="28"/>
          <w:szCs w:val="28"/>
          <w:lang w:eastAsia="uk-UA"/>
        </w:rPr>
        <w:t>«Про виконання програм»</w:t>
      </w:r>
    </w:p>
    <w:p w:rsidR="00F04C74" w:rsidRPr="00701767" w:rsidRDefault="00F04C74" w:rsidP="00F04C7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8A1BDC">
        <w:rPr>
          <w:rFonts w:ascii="Times New Roman" w:eastAsia="Times New Roman" w:hAnsi="Times New Roman" w:cs="Times New Roman"/>
          <w:color w:val="000000"/>
          <w:sz w:val="28"/>
          <w:szCs w:val="28"/>
          <w:lang w:eastAsia="uk-UA"/>
        </w:rPr>
        <w:t xml:space="preserve">від 28.04.2020 </w:t>
      </w:r>
      <w:r>
        <w:rPr>
          <w:rFonts w:ascii="Times New Roman" w:eastAsia="Times New Roman" w:hAnsi="Times New Roman" w:cs="Times New Roman"/>
          <w:color w:val="000000"/>
          <w:sz w:val="28"/>
          <w:szCs w:val="28"/>
          <w:lang w:eastAsia="uk-UA"/>
        </w:rPr>
        <w:t>р. № 61</w:t>
      </w:r>
    </w:p>
    <w:p w:rsidR="00F04C74" w:rsidRPr="00701767" w:rsidRDefault="00F04C74" w:rsidP="00F04C74">
      <w:pPr>
        <w:spacing w:after="0" w:line="240" w:lineRule="auto"/>
        <w:jc w:val="both"/>
        <w:rPr>
          <w:rFonts w:ascii="Times New Roman" w:eastAsia="Times New Roman" w:hAnsi="Times New Roman" w:cs="Times New Roman"/>
          <w:sz w:val="24"/>
          <w:szCs w:val="24"/>
          <w:lang w:eastAsia="uk-UA"/>
        </w:rPr>
      </w:pPr>
    </w:p>
    <w:p w:rsidR="00701767" w:rsidRPr="00701767" w:rsidRDefault="00701767" w:rsidP="00701767">
      <w:pPr>
        <w:spacing w:after="0" w:line="240" w:lineRule="auto"/>
        <w:ind w:left="3540" w:firstLine="708"/>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AE4522" w:rsidRDefault="00AE4522" w:rsidP="00701767">
      <w:pPr>
        <w:keepNext/>
        <w:spacing w:after="6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iCs/>
          <w:color w:val="000000"/>
          <w:sz w:val="28"/>
          <w:szCs w:val="28"/>
          <w:lang w:eastAsia="uk-UA"/>
        </w:rPr>
        <w:t xml:space="preserve">Звіт про </w:t>
      </w:r>
      <w:r w:rsidR="0096329F">
        <w:rPr>
          <w:rFonts w:ascii="Times New Roman" w:eastAsia="Times New Roman" w:hAnsi="Times New Roman" w:cs="Times New Roman"/>
          <w:b/>
          <w:bCs/>
          <w:iCs/>
          <w:color w:val="000000"/>
          <w:sz w:val="28"/>
          <w:szCs w:val="28"/>
          <w:lang w:eastAsia="uk-UA"/>
        </w:rPr>
        <w:t xml:space="preserve"> виконання П</w:t>
      </w:r>
      <w:bookmarkStart w:id="5" w:name="_GoBack"/>
      <w:bookmarkEnd w:id="5"/>
      <w:r w:rsidR="00701767" w:rsidRPr="00AE4522">
        <w:rPr>
          <w:rFonts w:ascii="Times New Roman" w:eastAsia="Times New Roman" w:hAnsi="Times New Roman" w:cs="Times New Roman"/>
          <w:b/>
          <w:bCs/>
          <w:iCs/>
          <w:color w:val="000000"/>
          <w:sz w:val="28"/>
          <w:szCs w:val="28"/>
          <w:lang w:eastAsia="uk-UA"/>
        </w:rPr>
        <w:t>рограми фінансової підтримки комунального підприємства «</w:t>
      </w:r>
      <w:proofErr w:type="spellStart"/>
      <w:r w:rsidR="00701767" w:rsidRPr="00AE4522">
        <w:rPr>
          <w:rFonts w:ascii="Times New Roman" w:eastAsia="Times New Roman" w:hAnsi="Times New Roman" w:cs="Times New Roman"/>
          <w:b/>
          <w:bCs/>
          <w:iCs/>
          <w:color w:val="000000"/>
          <w:sz w:val="28"/>
          <w:szCs w:val="28"/>
          <w:lang w:eastAsia="uk-UA"/>
        </w:rPr>
        <w:t>Макош</w:t>
      </w:r>
      <w:r w:rsidR="00BA2577">
        <w:rPr>
          <w:rFonts w:ascii="Times New Roman" w:eastAsia="Times New Roman" w:hAnsi="Times New Roman" w:cs="Times New Roman"/>
          <w:b/>
          <w:bCs/>
          <w:iCs/>
          <w:color w:val="000000"/>
          <w:sz w:val="28"/>
          <w:szCs w:val="28"/>
          <w:lang w:eastAsia="uk-UA"/>
        </w:rPr>
        <w:t>инське</w:t>
      </w:r>
      <w:proofErr w:type="spellEnd"/>
      <w:r w:rsidR="00BA2577">
        <w:rPr>
          <w:rFonts w:ascii="Times New Roman" w:eastAsia="Times New Roman" w:hAnsi="Times New Roman" w:cs="Times New Roman"/>
          <w:b/>
          <w:bCs/>
          <w:iCs/>
          <w:color w:val="000000"/>
          <w:sz w:val="28"/>
          <w:szCs w:val="28"/>
          <w:lang w:eastAsia="uk-UA"/>
        </w:rPr>
        <w:t>» Менської міської ради в 2019 році</w:t>
      </w:r>
      <w:r w:rsidR="00701767" w:rsidRPr="00AE4522">
        <w:rPr>
          <w:rFonts w:ascii="Times New Roman" w:eastAsia="Times New Roman" w:hAnsi="Times New Roman" w:cs="Times New Roman"/>
          <w:b/>
          <w:bCs/>
          <w:iCs/>
          <w:color w:val="000000"/>
          <w:sz w:val="28"/>
          <w:szCs w:val="28"/>
          <w:lang w:eastAsia="uk-UA"/>
        </w:rPr>
        <w:t xml:space="preserve">. </w:t>
      </w:r>
    </w:p>
    <w:p w:rsidR="00701767" w:rsidRPr="00AE4522" w:rsidRDefault="00701767" w:rsidP="00701767">
      <w:pPr>
        <w:spacing w:after="0" w:line="240" w:lineRule="auto"/>
        <w:rPr>
          <w:rFonts w:ascii="Times New Roman" w:eastAsia="Times New Roman" w:hAnsi="Times New Roman" w:cs="Times New Roman"/>
          <w:sz w:val="28"/>
          <w:szCs w:val="28"/>
          <w:lang w:eastAsia="uk-UA"/>
        </w:rPr>
      </w:pPr>
      <w:r w:rsidRPr="00AE4522">
        <w:rPr>
          <w:rFonts w:ascii="Times New Roman" w:eastAsia="Times New Roman" w:hAnsi="Times New Roman" w:cs="Times New Roman"/>
          <w:sz w:val="28"/>
          <w:szCs w:val="28"/>
          <w:lang w:eastAsia="uk-UA"/>
        </w:rPr>
        <w:t> </w:t>
      </w:r>
    </w:p>
    <w:p w:rsidR="00701767" w:rsidRPr="00F04C74" w:rsidRDefault="00701767" w:rsidP="00701767">
      <w:pPr>
        <w:spacing w:after="0" w:line="240" w:lineRule="auto"/>
        <w:rPr>
          <w:rFonts w:ascii="Times New Roman" w:eastAsia="Times New Roman" w:hAnsi="Times New Roman" w:cs="Times New Roman"/>
          <w:sz w:val="28"/>
          <w:szCs w:val="28"/>
          <w:lang w:eastAsia="uk-UA"/>
        </w:rPr>
      </w:pPr>
      <w:r w:rsidRPr="00F04C74">
        <w:rPr>
          <w:rFonts w:ascii="Times New Roman" w:eastAsia="Times New Roman" w:hAnsi="Times New Roman" w:cs="Times New Roman"/>
          <w:color w:val="000000"/>
          <w:sz w:val="28"/>
          <w:szCs w:val="28"/>
          <w:lang w:eastAsia="uk-UA"/>
        </w:rPr>
        <w:t>Повна назва програми, ким і коли затверджена: Програма фінансової підтримки комунального підприємства «</w:t>
      </w:r>
      <w:proofErr w:type="spellStart"/>
      <w:r w:rsidRPr="00F04C74">
        <w:rPr>
          <w:rFonts w:ascii="Times New Roman" w:eastAsia="Times New Roman" w:hAnsi="Times New Roman" w:cs="Times New Roman"/>
          <w:color w:val="000000"/>
          <w:sz w:val="28"/>
          <w:szCs w:val="28"/>
          <w:lang w:eastAsia="uk-UA"/>
        </w:rPr>
        <w:t>Макошинське</w:t>
      </w:r>
      <w:proofErr w:type="spellEnd"/>
      <w:r w:rsidRPr="00F04C74">
        <w:rPr>
          <w:rFonts w:ascii="Times New Roman" w:eastAsia="Times New Roman" w:hAnsi="Times New Roman" w:cs="Times New Roman"/>
          <w:color w:val="000000"/>
          <w:sz w:val="28"/>
          <w:szCs w:val="28"/>
          <w:lang w:eastAsia="uk-UA"/>
        </w:rPr>
        <w:t>» на 2019 рік, затверджена 17.12.2018 року 24 сесією 7 скликання  Менської міської ради ОТГ від  17.12.2018 р.</w:t>
      </w:r>
    </w:p>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1489"/>
        <w:gridCol w:w="1066"/>
        <w:gridCol w:w="1239"/>
        <w:gridCol w:w="1066"/>
        <w:gridCol w:w="1239"/>
        <w:gridCol w:w="3028"/>
      </w:tblGrid>
      <w:tr w:rsidR="00701767" w:rsidRPr="00701767" w:rsidTr="00701767">
        <w:trPr>
          <w:tblCellSpacing w:w="0" w:type="dxa"/>
        </w:trPr>
        <w:tc>
          <w:tcPr>
            <w:tcW w:w="408"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 п/п</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Зміст заходу</w:t>
            </w:r>
          </w:p>
        </w:tc>
        <w:tc>
          <w:tcPr>
            <w:tcW w:w="2084" w:type="dxa"/>
            <w:gridSpan w:val="2"/>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Передбачене фінансування на 2019 р (</w:t>
            </w:r>
            <w:proofErr w:type="spellStart"/>
            <w:r w:rsidRPr="00701767">
              <w:rPr>
                <w:rFonts w:ascii="Times New Roman" w:eastAsia="Times New Roman" w:hAnsi="Times New Roman" w:cs="Times New Roman"/>
                <w:color w:val="000000"/>
                <w:sz w:val="20"/>
                <w:szCs w:val="20"/>
                <w:lang w:eastAsia="uk-UA"/>
              </w:rPr>
              <w:t>тис.грн</w:t>
            </w:r>
            <w:proofErr w:type="spellEnd"/>
            <w:r w:rsidRPr="00701767">
              <w:rPr>
                <w:rFonts w:ascii="Times New Roman" w:eastAsia="Times New Roman" w:hAnsi="Times New Roman" w:cs="Times New Roman"/>
                <w:color w:val="000000"/>
                <w:sz w:val="20"/>
                <w:szCs w:val="20"/>
                <w:lang w:eastAsia="uk-UA"/>
              </w:rPr>
              <w:t>)</w:t>
            </w:r>
          </w:p>
        </w:tc>
        <w:tc>
          <w:tcPr>
            <w:tcW w:w="2047" w:type="dxa"/>
            <w:gridSpan w:val="2"/>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Профінансовано за звітний період (</w:t>
            </w:r>
            <w:proofErr w:type="spellStart"/>
            <w:r w:rsidRPr="00701767">
              <w:rPr>
                <w:rFonts w:ascii="Times New Roman" w:eastAsia="Times New Roman" w:hAnsi="Times New Roman" w:cs="Times New Roman"/>
                <w:color w:val="000000"/>
                <w:sz w:val="20"/>
                <w:szCs w:val="20"/>
                <w:lang w:eastAsia="uk-UA"/>
              </w:rPr>
              <w:t>тис.грн</w:t>
            </w:r>
            <w:proofErr w:type="spellEnd"/>
            <w:r w:rsidRPr="00701767">
              <w:rPr>
                <w:rFonts w:ascii="Times New Roman" w:eastAsia="Times New Roman" w:hAnsi="Times New Roman" w:cs="Times New Roman"/>
                <w:color w:val="000000"/>
                <w:sz w:val="20"/>
                <w:szCs w:val="20"/>
                <w:lang w:eastAsia="uk-UA"/>
              </w:rPr>
              <w:t>.)</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jc w:val="center"/>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Що зроблено</w:t>
            </w:r>
          </w:p>
        </w:tc>
      </w:tr>
      <w:tr w:rsidR="00701767" w:rsidRPr="00701767" w:rsidTr="00701767">
        <w:trPr>
          <w:tblCellSpacing w:w="0" w:type="dxa"/>
        </w:trPr>
        <w:tc>
          <w:tcPr>
            <w:tcW w:w="408"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1</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Оплата інших послуг</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Всього із них:</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-кошти з місцевого бюджету</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117109,19</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117109,19</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Всього із них:</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-кошти з місцевого бюджету</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117109,19</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117109,19</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numPr>
                <w:ilvl w:val="0"/>
                <w:numId w:val="5"/>
              </w:numPr>
              <w:spacing w:after="0" w:line="240" w:lineRule="auto"/>
              <w:ind w:left="1440"/>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Оплата послуг екскаватора – 7222,79 грн.</w:t>
            </w:r>
          </w:p>
          <w:p w:rsidR="00701767" w:rsidRPr="00701767" w:rsidRDefault="00701767" w:rsidP="00701767">
            <w:pPr>
              <w:numPr>
                <w:ilvl w:val="0"/>
                <w:numId w:val="5"/>
              </w:numPr>
              <w:spacing w:after="0" w:line="240" w:lineRule="auto"/>
              <w:ind w:left="1440"/>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0"/>
                <w:szCs w:val="20"/>
                <w:lang w:eastAsia="uk-UA"/>
              </w:rPr>
              <w:t>Телеобстеження</w:t>
            </w:r>
            <w:proofErr w:type="spellEnd"/>
            <w:r w:rsidRPr="00701767">
              <w:rPr>
                <w:rFonts w:ascii="Times New Roman" w:eastAsia="Times New Roman" w:hAnsi="Times New Roman" w:cs="Times New Roman"/>
                <w:color w:val="000000"/>
                <w:sz w:val="20"/>
                <w:szCs w:val="20"/>
                <w:lang w:eastAsia="uk-UA"/>
              </w:rPr>
              <w:t xml:space="preserve"> та гідродинамічне очищення артезіанської свердловини – 109886,40 грн.</w:t>
            </w:r>
          </w:p>
        </w:tc>
      </w:tr>
      <w:tr w:rsidR="00701767" w:rsidRPr="00701767" w:rsidTr="00701767">
        <w:trPr>
          <w:tblCellSpacing w:w="0" w:type="dxa"/>
        </w:trPr>
        <w:tc>
          <w:tcPr>
            <w:tcW w:w="408"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2</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Погашення заборгованості за 2018 рік по заробітній платі</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Всього із них:</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-кошти з місцевого бюджету</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 xml:space="preserve">46877,24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46877,24</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Всього із них:</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-кошти з місцевого бюджету</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 xml:space="preserve">46877,24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46877,24</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ind w:left="720"/>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Погашено:</w:t>
            </w:r>
          </w:p>
          <w:p w:rsidR="00701767" w:rsidRPr="00701767" w:rsidRDefault="00701767" w:rsidP="00701767">
            <w:pPr>
              <w:numPr>
                <w:ilvl w:val="0"/>
                <w:numId w:val="6"/>
              </w:numPr>
              <w:spacing w:after="0" w:line="240" w:lineRule="auto"/>
              <w:ind w:left="1440"/>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Зарплата – 46877,24 грн.</w:t>
            </w:r>
          </w:p>
        </w:tc>
      </w:tr>
      <w:tr w:rsidR="00701767" w:rsidRPr="00701767" w:rsidTr="00701767">
        <w:trPr>
          <w:tblCellSpacing w:w="0" w:type="dxa"/>
        </w:trPr>
        <w:tc>
          <w:tcPr>
            <w:tcW w:w="408"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3</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 xml:space="preserve">Виплата заробітної плати та </w:t>
            </w:r>
            <w:proofErr w:type="spellStart"/>
            <w:r w:rsidRPr="00701767">
              <w:rPr>
                <w:rFonts w:ascii="Times New Roman" w:eastAsia="Times New Roman" w:hAnsi="Times New Roman" w:cs="Times New Roman"/>
                <w:color w:val="000000"/>
                <w:sz w:val="20"/>
                <w:szCs w:val="20"/>
                <w:lang w:eastAsia="uk-UA"/>
              </w:rPr>
              <w:t>нарахуваня</w:t>
            </w:r>
            <w:proofErr w:type="spellEnd"/>
            <w:r w:rsidRPr="00701767">
              <w:rPr>
                <w:rFonts w:ascii="Times New Roman" w:eastAsia="Times New Roman" w:hAnsi="Times New Roman" w:cs="Times New Roman"/>
                <w:color w:val="000000"/>
                <w:sz w:val="20"/>
                <w:szCs w:val="20"/>
                <w:lang w:eastAsia="uk-UA"/>
              </w:rPr>
              <w:t xml:space="preserve"> ЄСВ</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Всього із них:</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-кошти з місцевого бюджету</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482723,06</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482723,06</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Всього із них:</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-кошти з місцевого бюджету</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482723,06</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482723,06</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proofErr w:type="spellStart"/>
            <w:r w:rsidRPr="00701767">
              <w:rPr>
                <w:rFonts w:ascii="Times New Roman" w:eastAsia="Times New Roman" w:hAnsi="Times New Roman" w:cs="Times New Roman"/>
                <w:color w:val="000000"/>
                <w:sz w:val="20"/>
                <w:szCs w:val="20"/>
                <w:lang w:eastAsia="uk-UA"/>
              </w:rPr>
              <w:t>Виплачено</w:t>
            </w:r>
            <w:proofErr w:type="spellEnd"/>
            <w:r w:rsidRPr="00701767">
              <w:rPr>
                <w:rFonts w:ascii="Times New Roman" w:eastAsia="Times New Roman" w:hAnsi="Times New Roman" w:cs="Times New Roman"/>
                <w:color w:val="000000"/>
                <w:sz w:val="20"/>
                <w:szCs w:val="20"/>
                <w:lang w:eastAsia="uk-UA"/>
              </w:rPr>
              <w:t>:</w:t>
            </w:r>
          </w:p>
          <w:p w:rsidR="00701767" w:rsidRPr="00701767" w:rsidRDefault="00701767" w:rsidP="00701767">
            <w:pPr>
              <w:numPr>
                <w:ilvl w:val="0"/>
                <w:numId w:val="7"/>
              </w:numPr>
              <w:spacing w:after="0" w:line="240" w:lineRule="auto"/>
              <w:ind w:left="1440"/>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Заробітна плата- 417481,30 грн.</w:t>
            </w:r>
          </w:p>
          <w:p w:rsidR="00701767" w:rsidRPr="00701767" w:rsidRDefault="00701767" w:rsidP="00701767">
            <w:pPr>
              <w:numPr>
                <w:ilvl w:val="0"/>
                <w:numId w:val="7"/>
              </w:numPr>
              <w:spacing w:after="0" w:line="240" w:lineRule="auto"/>
              <w:ind w:left="1440"/>
              <w:rPr>
                <w:rFonts w:ascii="Times New Roman" w:eastAsia="Times New Roman" w:hAnsi="Times New Roman" w:cs="Times New Roman"/>
                <w:sz w:val="24"/>
                <w:szCs w:val="24"/>
                <w:lang w:eastAsia="uk-UA"/>
              </w:rPr>
            </w:pPr>
            <w:r w:rsidRPr="00701767">
              <w:rPr>
                <w:rFonts w:ascii="Times New Roman" w:eastAsia="Times New Roman" w:hAnsi="Times New Roman" w:cs="Times New Roman"/>
                <w:color w:val="000000"/>
                <w:sz w:val="20"/>
                <w:szCs w:val="20"/>
                <w:lang w:eastAsia="uk-UA"/>
              </w:rPr>
              <w:t>ЄСВ – 65241,76 грн.</w:t>
            </w:r>
          </w:p>
        </w:tc>
      </w:tr>
      <w:tr w:rsidR="00701767" w:rsidRPr="00701767" w:rsidTr="00701767">
        <w:trPr>
          <w:tblCellSpacing w:w="0" w:type="dxa"/>
        </w:trPr>
        <w:tc>
          <w:tcPr>
            <w:tcW w:w="408"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4"/>
                <w:szCs w:val="24"/>
                <w:lang w:eastAsia="uk-UA"/>
              </w:rPr>
              <w:t>разом</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4"/>
                <w:szCs w:val="24"/>
                <w:lang w:eastAsia="uk-UA"/>
              </w:rPr>
              <w:t>646709,49</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b/>
                <w:bCs/>
                <w:color w:val="000000"/>
                <w:sz w:val="24"/>
                <w:szCs w:val="24"/>
                <w:lang w:eastAsia="uk-UA"/>
              </w:rPr>
              <w:t>646709,49</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701767" w:rsidRPr="00701767" w:rsidRDefault="00701767" w:rsidP="00701767">
            <w:pPr>
              <w:spacing w:before="100" w:after="10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tc>
      </w:tr>
    </w:tbl>
    <w:p w:rsidR="00701767" w:rsidRPr="00701767" w:rsidRDefault="00701767" w:rsidP="00701767">
      <w:pPr>
        <w:spacing w:after="0" w:line="240" w:lineRule="auto"/>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701767" w:rsidRPr="00701767" w:rsidRDefault="00701767" w:rsidP="00701767">
      <w:pPr>
        <w:spacing w:after="0" w:line="240" w:lineRule="auto"/>
        <w:jc w:val="both"/>
        <w:rPr>
          <w:rFonts w:ascii="Times New Roman" w:eastAsia="Times New Roman" w:hAnsi="Times New Roman" w:cs="Times New Roman"/>
          <w:sz w:val="24"/>
          <w:szCs w:val="24"/>
          <w:lang w:eastAsia="uk-UA"/>
        </w:rPr>
      </w:pPr>
      <w:r w:rsidRPr="00701767">
        <w:rPr>
          <w:rFonts w:ascii="Times New Roman" w:eastAsia="Times New Roman" w:hAnsi="Times New Roman" w:cs="Times New Roman"/>
          <w:sz w:val="24"/>
          <w:szCs w:val="24"/>
          <w:lang w:eastAsia="uk-UA"/>
        </w:rPr>
        <w:t> </w:t>
      </w:r>
    </w:p>
    <w:p w:rsidR="00586159" w:rsidRDefault="00586159"/>
    <w:sectPr w:rsidR="00586159" w:rsidSect="004461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488E"/>
    <w:multiLevelType w:val="multilevel"/>
    <w:tmpl w:val="899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D03B7"/>
    <w:multiLevelType w:val="multilevel"/>
    <w:tmpl w:val="812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45D0C"/>
    <w:multiLevelType w:val="multilevel"/>
    <w:tmpl w:val="CFF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10A2D"/>
    <w:multiLevelType w:val="multilevel"/>
    <w:tmpl w:val="1A7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556DE"/>
    <w:multiLevelType w:val="multilevel"/>
    <w:tmpl w:val="B9DE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C529FD"/>
    <w:multiLevelType w:val="multilevel"/>
    <w:tmpl w:val="F76A4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122F7"/>
    <w:multiLevelType w:val="multilevel"/>
    <w:tmpl w:val="36B0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6B"/>
    <w:rsid w:val="00034701"/>
    <w:rsid w:val="001A3E24"/>
    <w:rsid w:val="001B0EC2"/>
    <w:rsid w:val="001D1E4D"/>
    <w:rsid w:val="00263287"/>
    <w:rsid w:val="002C428A"/>
    <w:rsid w:val="00330FD9"/>
    <w:rsid w:val="0044619B"/>
    <w:rsid w:val="00536A82"/>
    <w:rsid w:val="00551A54"/>
    <w:rsid w:val="00586159"/>
    <w:rsid w:val="006E46F4"/>
    <w:rsid w:val="00701767"/>
    <w:rsid w:val="007153D4"/>
    <w:rsid w:val="00767267"/>
    <w:rsid w:val="007848D2"/>
    <w:rsid w:val="00836ADF"/>
    <w:rsid w:val="008A1BDC"/>
    <w:rsid w:val="0096329F"/>
    <w:rsid w:val="00A80624"/>
    <w:rsid w:val="00AE4522"/>
    <w:rsid w:val="00AF3CB8"/>
    <w:rsid w:val="00B73C9D"/>
    <w:rsid w:val="00B86669"/>
    <w:rsid w:val="00B97D2B"/>
    <w:rsid w:val="00B97D69"/>
    <w:rsid w:val="00BA2577"/>
    <w:rsid w:val="00CB226B"/>
    <w:rsid w:val="00EA00C3"/>
    <w:rsid w:val="00EE51F8"/>
    <w:rsid w:val="00F04C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E9D3"/>
  <w15:chartTrackingRefBased/>
  <w15:docId w15:val="{D9305D3E-6044-40C3-B5C5-C4184FE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C74"/>
  </w:style>
  <w:style w:type="paragraph" w:styleId="2">
    <w:name w:val="heading 2"/>
    <w:basedOn w:val="a"/>
    <w:link w:val="20"/>
    <w:uiPriority w:val="9"/>
    <w:qFormat/>
    <w:rsid w:val="0070176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767"/>
    <w:rPr>
      <w:rFonts w:ascii="Times New Roman" w:eastAsia="Times New Roman" w:hAnsi="Times New Roman" w:cs="Times New Roman"/>
      <w:b/>
      <w:bCs/>
      <w:sz w:val="36"/>
      <w:szCs w:val="36"/>
      <w:lang w:eastAsia="uk-UA"/>
    </w:rPr>
  </w:style>
  <w:style w:type="numbering" w:customStyle="1" w:styleId="1">
    <w:name w:val="Немає списку1"/>
    <w:next w:val="a2"/>
    <w:uiPriority w:val="99"/>
    <w:semiHidden/>
    <w:unhideWhenUsed/>
    <w:rsid w:val="00701767"/>
  </w:style>
  <w:style w:type="paragraph" w:customStyle="1" w:styleId="msonormal0">
    <w:name w:val="msonormal"/>
    <w:basedOn w:val="a"/>
    <w:rsid w:val="00701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351644,bqiaagaaeyqcaaagiaiaaamisimabcfviwaaaaaaaaaaaaaaaaaaaaaaaaaaaaaaaaaaaaaaaaaaaaaaaaaaaaaaaaaaaaaaaaaaaaaaaaaaaaaaaaaaaaaaaaaaaaaaaaaaaaaaaaaaaaaaaaaaaaaaaaaaaaaaaaaaaaaaaaaaaaaaaaaaaaaaaaaaaaaaaaaaaaaaaaaaaaaaaaaaaaaaaaaaaaaaaaaaa"/>
    <w:basedOn w:val="a"/>
    <w:rsid w:val="007017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70176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7F5F-7849-41FD-A43D-9D18F9A5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51</Pages>
  <Words>66943</Words>
  <Characters>38159</Characters>
  <Application>Microsoft Office Word</Application>
  <DocSecurity>0</DocSecurity>
  <Lines>317</Lines>
  <Paragraphs>209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23</cp:revision>
  <dcterms:created xsi:type="dcterms:W3CDTF">2020-04-27T18:30:00Z</dcterms:created>
  <dcterms:modified xsi:type="dcterms:W3CDTF">2020-05-01T13:47:00Z</dcterms:modified>
</cp:coreProperties>
</file>