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70"/>
        <w:jc w:val="center"/>
        <w:spacing w:after="0" w:afterAutospacing="0" w:before="0" w:beforeAutospacing="0"/>
        <w:tabs>
          <w:tab w:val="left" w:pos="7087" w:leader="none"/>
        </w:tabs>
      </w:pPr>
      <w:r>
        <w:rPr>
          <w:rFonts w:ascii="Calibri" w:hAnsi="Calibri" w:cs="Calibri" w:eastAsia="Calibri"/>
          <w:sz w:val="22"/>
          <w:szCs w:val="22"/>
          <w:lang w:eastAsia="en-US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45984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45984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1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Calibri" w:hAnsi="Calibri" w:cs="Calibri" w:eastAsia="Calibri"/>
          <w:sz w:val="22"/>
          <w:szCs w:val="22"/>
          <w:lang w:eastAsia="en-US"/>
        </w:rPr>
      </w:r>
      <w:r/>
    </w:p>
    <w:p>
      <w:pPr>
        <w:pStyle w:val="571"/>
        <w:jc w:val="center"/>
        <w:keepNext/>
        <w:spacing w:after="0" w:afterAutospacing="0" w:before="0" w:beforeAutospacing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УКРАЇНА</w:t>
      </w:r>
      <w:r/>
    </w:p>
    <w:p>
      <w:pPr>
        <w:pStyle w:val="571"/>
        <w:jc w:val="center"/>
        <w:keepNext/>
        <w:spacing w:after="0" w:afterAutospacing="0" w:before="0" w:beforeAutospacing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571"/>
        <w:jc w:val="center"/>
        <w:keepNext/>
        <w:spacing w:after="0" w:afterAutospacing="0" w:before="0" w:beforeAutospacing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Менського району Чернігівської області</w:t>
      </w:r>
      <w:r/>
    </w:p>
    <w:p>
      <w:pPr>
        <w:pStyle w:val="571"/>
        <w:jc w:val="center"/>
        <w:keepNext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 </w:t>
      </w:r>
      <w:r/>
    </w:p>
    <w:p>
      <w:pPr>
        <w:pStyle w:val="571"/>
        <w:jc w:val="center"/>
        <w:keepNext/>
        <w:spacing w:after="0" w:afterAutospacing="0" w:before="0" w:beforeAutospacing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О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З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П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О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Р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Д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Ж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Е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Н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Н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Я</w:t>
      </w:r>
      <w:r/>
    </w:p>
    <w:p>
      <w:pPr>
        <w:pStyle w:val="571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 </w:t>
      </w:r>
      <w:r/>
    </w:p>
    <w:p>
      <w:pPr>
        <w:pStyle w:val="571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Від 13 березня 2020 року  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 xml:space="preserve">№ 83</w:t>
      </w:r>
      <w:r/>
    </w:p>
    <w:p>
      <w:pPr>
        <w:pStyle w:val="571"/>
        <w:spacing w:after="0" w:afterAutospacing="0" w:before="0" w:beforeAutospacing="0"/>
      </w:pPr>
      <w:r>
        <w:t xml:space="preserve"> </w:t>
      </w:r>
      <w:r/>
    </w:p>
    <w:p>
      <w:pPr>
        <w:pStyle w:val="571"/>
        <w:ind w:right="4253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Про внесення змін до загального фонду бюджету</w:t>
      </w:r>
      <w:r>
        <w:t xml:space="preserve">  </w:t>
      </w:r>
      <w:r>
        <w:rPr>
          <w:b/>
          <w:bCs/>
          <w:color w:val="000000"/>
          <w:sz w:val="28"/>
          <w:szCs w:val="28"/>
        </w:rPr>
        <w:t xml:space="preserve">Менської</w:t>
      </w:r>
      <w:r>
        <w:rPr>
          <w:b/>
          <w:bCs/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  <w:t xml:space="preserve">міської 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об’єднаної територіальної  громади на 2020 рік</w:t>
      </w:r>
      <w:r/>
    </w:p>
    <w:p>
      <w:pPr>
        <w:pStyle w:val="571"/>
        <w:ind w:right="4812"/>
        <w:spacing w:after="0" w:afterAutospacing="0" w:before="0" w:beforeAutospacing="0"/>
        <w:shd w:val="clear" w:color="auto" w:fill="FFFFFF"/>
        <w:widowControl w:val="off"/>
      </w:pPr>
      <w:r>
        <w:t xml:space="preserve"> </w:t>
      </w:r>
      <w:r/>
    </w:p>
    <w:p>
      <w:pPr>
        <w:pStyle w:val="571"/>
        <w:ind w:firstLine="567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Відповідно до положень Бюджетного кодексу України, ст. 26 Закону України «Про місцеве самоврядування в Україні», рішення № 700 «Про бюджет Менської міської об’єднаної територіальної громади на 2020 рік» від 26.12.2019 року: </w:t>
      </w:r>
      <w:r/>
    </w:p>
    <w:p>
      <w:pPr>
        <w:pStyle w:val="571"/>
        <w:ind w:firstLine="567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1.</w:t>
      </w:r>
      <w:r>
        <w:rPr>
          <w:color w:val="000000"/>
          <w:sz w:val="28"/>
          <w:szCs w:val="28"/>
        </w:rPr>
        <w:t xml:space="preserve">З метою оплати за комунальні послуги по орендованому приміщенні для централізованої бухгалтерії та господарської групи, </w:t>
      </w:r>
      <w:r>
        <w:rPr>
          <w:color w:val="000000"/>
          <w:sz w:val="28"/>
          <w:szCs w:val="28"/>
        </w:rPr>
        <w:t xml:space="preserve">внести</w:t>
      </w:r>
      <w:r>
        <w:rPr>
          <w:color w:val="000000"/>
          <w:sz w:val="28"/>
          <w:szCs w:val="28"/>
        </w:rPr>
        <w:t xml:space="preserve"> зміни до помісячного плану асигнувань загального фонду відділу освіти Менської міської ра</w:t>
      </w:r>
      <w:r>
        <w:rPr>
          <w:color w:val="000000"/>
          <w:sz w:val="28"/>
          <w:szCs w:val="28"/>
        </w:rPr>
        <w:t xml:space="preserve">ди по забезпеченню діяльності інших закладів у сфері освіти в сумі 8000,00 грн., а саме: збільшити кошторисні призначення в частині видатків на оплату теплопостачання в сумі +8000,00 грн., а зменшити в частині видатків на оплату послуг в сумі -8000,00 грн.</w:t>
      </w:r>
      <w:r/>
    </w:p>
    <w:p>
      <w:pPr>
        <w:pStyle w:val="571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(КПКВК 0611161  КЕКВ 2271+8000,00 грн., КЕКВ 2240-8000,00 грн.).</w:t>
      </w:r>
      <w:r/>
    </w:p>
    <w:p>
      <w:pPr>
        <w:pStyle w:val="571"/>
        <w:ind w:firstLine="708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Контроль за виконанням розпорядження покласти на начальника фінансового управління Менської міської ради В.В. Костенка.</w:t>
      </w:r>
      <w:r/>
    </w:p>
    <w:p>
      <w:pPr>
        <w:pStyle w:val="571"/>
        <w:jc w:val="both"/>
        <w:spacing w:after="0" w:afterAutospacing="0" w:before="0" w:beforeAutospacing="0"/>
      </w:pPr>
      <w:r>
        <w:t xml:space="preserve"> </w:t>
      </w:r>
      <w:r/>
    </w:p>
    <w:p>
      <w:pPr>
        <w:pStyle w:val="571"/>
        <w:jc w:val="both"/>
        <w:spacing w:after="0" w:afterAutospacing="0" w:before="0" w:beforeAutospacing="0"/>
        <w:tabs>
          <w:tab w:val="left" w:pos="7088" w:leader="none"/>
        </w:tabs>
      </w:pPr>
      <w:r>
        <w:t xml:space="preserve"> </w:t>
      </w:r>
      <w:r/>
    </w:p>
    <w:p>
      <w:pPr>
        <w:pStyle w:val="571"/>
        <w:spacing w:after="0" w:afterAutospacing="0" w:before="0" w:beforeAutospacing="0"/>
        <w:tabs>
          <w:tab w:val="left" w:pos="6856" w:leader="none"/>
          <w:tab w:val="left" w:pos="7088" w:leader="none"/>
        </w:tabs>
      </w:pPr>
      <w:r>
        <w:rPr>
          <w:b/>
          <w:bCs/>
          <w:color w:val="000000"/>
          <w:sz w:val="28"/>
          <w:szCs w:val="28"/>
        </w:rPr>
        <w:t xml:space="preserve">Міський голова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Г.А. Примаков</w:t>
      </w:r>
      <w:r/>
    </w:p>
    <w:p>
      <w:pPr>
        <w:tabs>
          <w:tab w:val="left" w:pos="7088" w:leader="none"/>
        </w:tabs>
      </w:pPr>
      <w:r/>
      <w:bookmarkStart w:id="0" w:name="_GoBack"/>
      <w:r/>
      <w:bookmarkEnd w:id="0"/>
      <w:r/>
      <w:r/>
    </w:p>
    <w:sectPr>
      <w:footnotePr/>
      <w:type w:val="nextPage"/>
      <w:pgSz w:w="11906" w:h="16838" w:orient="portrait"/>
      <w:pgMar w:top="850" w:right="1133" w:bottom="850" w:left="1417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4">
    <w:name w:val="Heading 1"/>
    <w:basedOn w:val="566"/>
    <w:next w:val="566"/>
    <w:link w:val="39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5">
    <w:name w:val="Heading 1 Char"/>
    <w:basedOn w:val="567"/>
    <w:link w:val="394"/>
    <w:uiPriority w:val="9"/>
    <w:rPr>
      <w:rFonts w:ascii="Arial" w:hAnsi="Arial" w:cs="Arial" w:eastAsia="Arial"/>
      <w:sz w:val="40"/>
      <w:szCs w:val="40"/>
    </w:rPr>
  </w:style>
  <w:style w:type="paragraph" w:styleId="396">
    <w:name w:val="Heading 2"/>
    <w:basedOn w:val="566"/>
    <w:next w:val="566"/>
    <w:link w:val="39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7">
    <w:name w:val="Heading 2 Char"/>
    <w:basedOn w:val="567"/>
    <w:link w:val="396"/>
    <w:uiPriority w:val="9"/>
    <w:rPr>
      <w:rFonts w:ascii="Arial" w:hAnsi="Arial" w:cs="Arial" w:eastAsia="Arial"/>
      <w:sz w:val="34"/>
    </w:rPr>
  </w:style>
  <w:style w:type="paragraph" w:styleId="398">
    <w:name w:val="Heading 3"/>
    <w:basedOn w:val="566"/>
    <w:next w:val="566"/>
    <w:link w:val="39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9">
    <w:name w:val="Heading 3 Char"/>
    <w:basedOn w:val="567"/>
    <w:link w:val="398"/>
    <w:uiPriority w:val="9"/>
    <w:rPr>
      <w:rFonts w:ascii="Arial" w:hAnsi="Arial" w:cs="Arial" w:eastAsia="Arial"/>
      <w:sz w:val="30"/>
      <w:szCs w:val="30"/>
    </w:rPr>
  </w:style>
  <w:style w:type="paragraph" w:styleId="400">
    <w:name w:val="Heading 4"/>
    <w:basedOn w:val="566"/>
    <w:next w:val="566"/>
    <w:link w:val="40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1">
    <w:name w:val="Heading 4 Char"/>
    <w:basedOn w:val="567"/>
    <w:link w:val="400"/>
    <w:uiPriority w:val="9"/>
    <w:rPr>
      <w:rFonts w:ascii="Arial" w:hAnsi="Arial" w:cs="Arial" w:eastAsia="Arial"/>
      <w:b/>
      <w:bCs/>
      <w:sz w:val="26"/>
      <w:szCs w:val="26"/>
    </w:rPr>
  </w:style>
  <w:style w:type="paragraph" w:styleId="402">
    <w:name w:val="Heading 5"/>
    <w:basedOn w:val="566"/>
    <w:next w:val="566"/>
    <w:link w:val="40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3">
    <w:name w:val="Heading 5 Char"/>
    <w:basedOn w:val="567"/>
    <w:link w:val="402"/>
    <w:uiPriority w:val="9"/>
    <w:rPr>
      <w:rFonts w:ascii="Arial" w:hAnsi="Arial" w:cs="Arial" w:eastAsia="Arial"/>
      <w:b/>
      <w:bCs/>
      <w:sz w:val="24"/>
      <w:szCs w:val="24"/>
    </w:rPr>
  </w:style>
  <w:style w:type="paragraph" w:styleId="404">
    <w:name w:val="Heading 6"/>
    <w:basedOn w:val="566"/>
    <w:next w:val="566"/>
    <w:link w:val="40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5">
    <w:name w:val="Heading 6 Char"/>
    <w:basedOn w:val="567"/>
    <w:link w:val="404"/>
    <w:uiPriority w:val="9"/>
    <w:rPr>
      <w:rFonts w:ascii="Arial" w:hAnsi="Arial" w:cs="Arial" w:eastAsia="Arial"/>
      <w:b/>
      <w:bCs/>
      <w:sz w:val="22"/>
      <w:szCs w:val="22"/>
    </w:rPr>
  </w:style>
  <w:style w:type="paragraph" w:styleId="406">
    <w:name w:val="Heading 7"/>
    <w:basedOn w:val="566"/>
    <w:next w:val="566"/>
    <w:link w:val="40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7">
    <w:name w:val="Heading 7 Char"/>
    <w:basedOn w:val="567"/>
    <w:link w:val="40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8">
    <w:name w:val="Heading 8"/>
    <w:basedOn w:val="566"/>
    <w:next w:val="566"/>
    <w:link w:val="40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9">
    <w:name w:val="Heading 8 Char"/>
    <w:basedOn w:val="567"/>
    <w:link w:val="408"/>
    <w:uiPriority w:val="9"/>
    <w:rPr>
      <w:rFonts w:ascii="Arial" w:hAnsi="Arial" w:cs="Arial" w:eastAsia="Arial"/>
      <w:i/>
      <w:iCs/>
      <w:sz w:val="22"/>
      <w:szCs w:val="22"/>
    </w:rPr>
  </w:style>
  <w:style w:type="paragraph" w:styleId="410">
    <w:name w:val="Heading 9"/>
    <w:basedOn w:val="566"/>
    <w:next w:val="566"/>
    <w:link w:val="41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1">
    <w:name w:val="Heading 9 Char"/>
    <w:basedOn w:val="567"/>
    <w:link w:val="410"/>
    <w:uiPriority w:val="9"/>
    <w:rPr>
      <w:rFonts w:ascii="Arial" w:hAnsi="Arial" w:cs="Arial" w:eastAsia="Arial"/>
      <w:i/>
      <w:iCs/>
      <w:sz w:val="21"/>
      <w:szCs w:val="21"/>
    </w:rPr>
  </w:style>
  <w:style w:type="paragraph" w:styleId="412">
    <w:name w:val="List Paragraph"/>
    <w:basedOn w:val="566"/>
    <w:qFormat/>
    <w:uiPriority w:val="34"/>
    <w:pPr>
      <w:contextualSpacing w:val="true"/>
      <w:ind w:left="720"/>
    </w:pPr>
  </w:style>
  <w:style w:type="paragraph" w:styleId="413">
    <w:name w:val="No Spacing"/>
    <w:qFormat/>
    <w:uiPriority w:val="1"/>
    <w:pPr>
      <w:spacing w:lineRule="auto" w:line="240" w:after="0" w:before="0"/>
    </w:pPr>
  </w:style>
  <w:style w:type="paragraph" w:styleId="414">
    <w:name w:val="Title"/>
    <w:basedOn w:val="566"/>
    <w:next w:val="566"/>
    <w:link w:val="41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5">
    <w:name w:val="Title Char"/>
    <w:basedOn w:val="567"/>
    <w:link w:val="414"/>
    <w:uiPriority w:val="10"/>
    <w:rPr>
      <w:sz w:val="48"/>
      <w:szCs w:val="48"/>
    </w:rPr>
  </w:style>
  <w:style w:type="paragraph" w:styleId="416">
    <w:name w:val="Subtitle"/>
    <w:basedOn w:val="566"/>
    <w:next w:val="566"/>
    <w:link w:val="417"/>
    <w:qFormat/>
    <w:uiPriority w:val="11"/>
    <w:rPr>
      <w:sz w:val="24"/>
      <w:szCs w:val="24"/>
    </w:rPr>
    <w:pPr>
      <w:spacing w:after="200" w:before="200"/>
    </w:pPr>
  </w:style>
  <w:style w:type="character" w:styleId="417">
    <w:name w:val="Subtitle Char"/>
    <w:basedOn w:val="567"/>
    <w:link w:val="416"/>
    <w:uiPriority w:val="11"/>
    <w:rPr>
      <w:sz w:val="24"/>
      <w:szCs w:val="24"/>
    </w:rPr>
  </w:style>
  <w:style w:type="paragraph" w:styleId="418">
    <w:name w:val="Quote"/>
    <w:basedOn w:val="566"/>
    <w:next w:val="566"/>
    <w:link w:val="419"/>
    <w:qFormat/>
    <w:uiPriority w:val="29"/>
    <w:rPr>
      <w:i/>
    </w:rPr>
    <w:pPr>
      <w:ind w:left="720" w:right="720"/>
    </w:pPr>
  </w:style>
  <w:style w:type="character" w:styleId="419">
    <w:name w:val="Quote Char"/>
    <w:link w:val="418"/>
    <w:uiPriority w:val="29"/>
    <w:rPr>
      <w:i/>
    </w:rPr>
  </w:style>
  <w:style w:type="paragraph" w:styleId="420">
    <w:name w:val="Intense Quote"/>
    <w:basedOn w:val="566"/>
    <w:next w:val="566"/>
    <w:link w:val="421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1">
    <w:name w:val="Intense Quote Char"/>
    <w:link w:val="420"/>
    <w:uiPriority w:val="30"/>
    <w:rPr>
      <w:i/>
    </w:rPr>
  </w:style>
  <w:style w:type="paragraph" w:styleId="422">
    <w:name w:val="Header"/>
    <w:basedOn w:val="566"/>
    <w:link w:val="42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3">
    <w:name w:val="Header Char"/>
    <w:basedOn w:val="567"/>
    <w:link w:val="422"/>
    <w:uiPriority w:val="99"/>
  </w:style>
  <w:style w:type="paragraph" w:styleId="424">
    <w:name w:val="Footer"/>
    <w:basedOn w:val="566"/>
    <w:link w:val="42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5">
    <w:name w:val="Footer Char"/>
    <w:basedOn w:val="567"/>
    <w:link w:val="424"/>
    <w:uiPriority w:val="99"/>
  </w:style>
  <w:style w:type="table" w:styleId="426">
    <w:name w:val="Table Grid"/>
    <w:basedOn w:val="56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7">
    <w:name w:val="Table Grid Light"/>
    <w:basedOn w:val="56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8">
    <w:name w:val="Plain Table 1"/>
    <w:basedOn w:val="56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9">
    <w:name w:val="Plain Table 2"/>
    <w:basedOn w:val="56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0">
    <w:name w:val="Plain Table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1">
    <w:name w:val="Plain Table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Plain Table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3">
    <w:name w:val="Grid Table 1 Light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1 Light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1 Light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>
    <w:name w:val="Grid Table 1 Light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>
    <w:name w:val="Grid Table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2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2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2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3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3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3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4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5">
    <w:name w:val="Grid Table 4 - Accent 1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6">
    <w:name w:val="Grid Table 4 - Accent 2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7">
    <w:name w:val="Grid Table 4 - Accent 3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8">
    <w:name w:val="Grid Table 4 - Accent 4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9">
    <w:name w:val="Grid Table 4 - Accent 5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60">
    <w:name w:val="Grid Table 4 - Accent 6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1">
    <w:name w:val="Grid Table 5 Dark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2">
    <w:name w:val="Grid Table 5 Dark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3">
    <w:name w:val="Grid Table 5 Dark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4">
    <w:name w:val="Grid Table 5 Dark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5">
    <w:name w:val="Grid Table 5 Dark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6">
    <w:name w:val="Grid Table 5 Dark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7">
    <w:name w:val="Grid Table 5 Dark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8">
    <w:name w:val="Grid Table 6 Colorful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9">
    <w:name w:val="Grid Table 6 Colorful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70">
    <w:name w:val="Grid Table 6 Colorful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1">
    <w:name w:val="Grid Table 6 Colorful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2">
    <w:name w:val="Grid Table 6 Colorful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3">
    <w:name w:val="Grid Table 6 Colorful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4">
    <w:name w:val="Grid Table 6 Colorful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5">
    <w:name w:val="Grid Table 7 Colorful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7 Colorful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7 Colorful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7 Colorful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1 Light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1 Light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List Table 1 Light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List Table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90">
    <w:name w:val="List Table 2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1">
    <w:name w:val="List Table 2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2">
    <w:name w:val="List Table 2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3">
    <w:name w:val="List Table 2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4">
    <w:name w:val="List Table 2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5">
    <w:name w:val="List Table 2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6">
    <w:name w:val="List Table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3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3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3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4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4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4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5 Dark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5 Dark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5">
    <w:name w:val="List Table 5 Dark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6">
    <w:name w:val="List Table 5 Dark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7">
    <w:name w:val="List Table 6 Colorful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8">
    <w:name w:val="List Table 6 Colorful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9">
    <w:name w:val="List Table 6 Colorful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20">
    <w:name w:val="List Table 6 Colorful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1">
    <w:name w:val="List Table 6 Colorful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2">
    <w:name w:val="List Table 6 Colorful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3">
    <w:name w:val="List Table 6 Colorful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4">
    <w:name w:val="List Table 7 Colorful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5">
    <w:name w:val="List Table 7 Colorful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26">
    <w:name w:val="List Table 7 Colorful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7">
    <w:name w:val="List Table 7 Colorful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8">
    <w:name w:val="List Table 7 Colorful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9">
    <w:name w:val="List Table 7 Colorful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30">
    <w:name w:val="List Table 7 Colorful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31">
    <w:name w:val="Lined - Accent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2">
    <w:name w:val="Lined - Accent 1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3">
    <w:name w:val="Lined - Accent 2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4">
    <w:name w:val="Lined - Accent 3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5">
    <w:name w:val="Lined - Accent 4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6">
    <w:name w:val="Lined - Accent 5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7">
    <w:name w:val="Lined - Accent 6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8">
    <w:name w:val="Bordered &amp; Lined - Accent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9">
    <w:name w:val="Bordered &amp; Lined - Accent 1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0">
    <w:name w:val="Bordered &amp; Lined - Accent 2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1">
    <w:name w:val="Bordered &amp; Lined - Accent 3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2">
    <w:name w:val="Bordered &amp; Lined - Accent 4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3">
    <w:name w:val="Bordered &amp; Lined - Accent 5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4">
    <w:name w:val="Bordered &amp; Lined - Accent 6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5">
    <w:name w:val="Bordered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6">
    <w:name w:val="Bordered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7">
    <w:name w:val="Bordered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8">
    <w:name w:val="Bordered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9">
    <w:name w:val="Bordered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50">
    <w:name w:val="Bordered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1">
    <w:name w:val="Bordered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2">
    <w:name w:val="Hyperlink"/>
    <w:uiPriority w:val="99"/>
    <w:unhideWhenUsed/>
    <w:rPr>
      <w:color w:val="0000FF" w:themeColor="hyperlink"/>
      <w:u w:val="single"/>
    </w:rPr>
  </w:style>
  <w:style w:type="paragraph" w:styleId="553">
    <w:name w:val="footnote text"/>
    <w:basedOn w:val="566"/>
    <w:link w:val="554"/>
    <w:uiPriority w:val="99"/>
    <w:semiHidden/>
    <w:unhideWhenUsed/>
    <w:rPr>
      <w:sz w:val="18"/>
    </w:rPr>
    <w:pPr>
      <w:spacing w:lineRule="auto" w:line="240" w:after="40"/>
    </w:pPr>
  </w:style>
  <w:style w:type="character" w:styleId="554">
    <w:name w:val="Footnote Text Char"/>
    <w:link w:val="553"/>
    <w:uiPriority w:val="99"/>
    <w:rPr>
      <w:sz w:val="18"/>
    </w:rPr>
  </w:style>
  <w:style w:type="character" w:styleId="555">
    <w:name w:val="footnote reference"/>
    <w:basedOn w:val="567"/>
    <w:uiPriority w:val="99"/>
    <w:unhideWhenUsed/>
    <w:rPr>
      <w:vertAlign w:val="superscript"/>
    </w:rPr>
  </w:style>
  <w:style w:type="paragraph" w:styleId="556">
    <w:name w:val="toc 1"/>
    <w:basedOn w:val="566"/>
    <w:next w:val="566"/>
    <w:uiPriority w:val="39"/>
    <w:unhideWhenUsed/>
    <w:pPr>
      <w:ind w:left="0" w:right="0" w:firstLine="0"/>
      <w:spacing w:after="57"/>
    </w:pPr>
  </w:style>
  <w:style w:type="paragraph" w:styleId="557">
    <w:name w:val="toc 2"/>
    <w:basedOn w:val="566"/>
    <w:next w:val="566"/>
    <w:uiPriority w:val="39"/>
    <w:unhideWhenUsed/>
    <w:pPr>
      <w:ind w:left="283" w:right="0" w:firstLine="0"/>
      <w:spacing w:after="57"/>
    </w:pPr>
  </w:style>
  <w:style w:type="paragraph" w:styleId="558">
    <w:name w:val="toc 3"/>
    <w:basedOn w:val="566"/>
    <w:next w:val="566"/>
    <w:uiPriority w:val="39"/>
    <w:unhideWhenUsed/>
    <w:pPr>
      <w:ind w:left="567" w:right="0" w:firstLine="0"/>
      <w:spacing w:after="57"/>
    </w:pPr>
  </w:style>
  <w:style w:type="paragraph" w:styleId="559">
    <w:name w:val="toc 4"/>
    <w:basedOn w:val="566"/>
    <w:next w:val="566"/>
    <w:uiPriority w:val="39"/>
    <w:unhideWhenUsed/>
    <w:pPr>
      <w:ind w:left="850" w:right="0" w:firstLine="0"/>
      <w:spacing w:after="57"/>
    </w:pPr>
  </w:style>
  <w:style w:type="paragraph" w:styleId="560">
    <w:name w:val="toc 5"/>
    <w:basedOn w:val="566"/>
    <w:next w:val="566"/>
    <w:uiPriority w:val="39"/>
    <w:unhideWhenUsed/>
    <w:pPr>
      <w:ind w:left="1134" w:right="0" w:firstLine="0"/>
      <w:spacing w:after="57"/>
    </w:pPr>
  </w:style>
  <w:style w:type="paragraph" w:styleId="561">
    <w:name w:val="toc 6"/>
    <w:basedOn w:val="566"/>
    <w:next w:val="566"/>
    <w:uiPriority w:val="39"/>
    <w:unhideWhenUsed/>
    <w:pPr>
      <w:ind w:left="1417" w:right="0" w:firstLine="0"/>
      <w:spacing w:after="57"/>
    </w:pPr>
  </w:style>
  <w:style w:type="paragraph" w:styleId="562">
    <w:name w:val="toc 7"/>
    <w:basedOn w:val="566"/>
    <w:next w:val="566"/>
    <w:uiPriority w:val="39"/>
    <w:unhideWhenUsed/>
    <w:pPr>
      <w:ind w:left="1701" w:right="0" w:firstLine="0"/>
      <w:spacing w:after="57"/>
    </w:pPr>
  </w:style>
  <w:style w:type="paragraph" w:styleId="563">
    <w:name w:val="toc 8"/>
    <w:basedOn w:val="566"/>
    <w:next w:val="566"/>
    <w:uiPriority w:val="39"/>
    <w:unhideWhenUsed/>
    <w:pPr>
      <w:ind w:left="1984" w:right="0" w:firstLine="0"/>
      <w:spacing w:after="57"/>
    </w:pPr>
  </w:style>
  <w:style w:type="paragraph" w:styleId="564">
    <w:name w:val="toc 9"/>
    <w:basedOn w:val="566"/>
    <w:next w:val="566"/>
    <w:uiPriority w:val="39"/>
    <w:unhideWhenUsed/>
    <w:pPr>
      <w:ind w:left="2268" w:right="0" w:firstLine="0"/>
      <w:spacing w:after="57"/>
    </w:pPr>
  </w:style>
  <w:style w:type="paragraph" w:styleId="565">
    <w:name w:val="TOC Heading"/>
    <w:uiPriority w:val="39"/>
    <w:unhideWhenUsed/>
  </w:style>
  <w:style w:type="paragraph" w:styleId="566" w:default="1">
    <w:name w:val="Normal"/>
    <w:qFormat/>
  </w:style>
  <w:style w:type="character" w:styleId="567" w:default="1">
    <w:name w:val="Default Paragraph Font"/>
    <w:uiPriority w:val="1"/>
    <w:semiHidden/>
    <w:unhideWhenUsed/>
  </w:style>
  <w:style w:type="table" w:styleId="56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9" w:default="1">
    <w:name w:val="No List"/>
    <w:uiPriority w:val="99"/>
    <w:semiHidden/>
    <w:unhideWhenUsed/>
  </w:style>
  <w:style w:type="paragraph" w:styleId="570" w:customStyle="1">
    <w:name w:val="docdata"/>
    <w:basedOn w:val="566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571">
    <w:name w:val="Normal (Web)"/>
    <w:basedOn w:val="566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ВИШНЯК Тетяна Сергіївна</cp:lastModifiedBy>
  <cp:revision>7</cp:revision>
  <dcterms:created xsi:type="dcterms:W3CDTF">2020-03-16T07:02:00Z</dcterms:created>
  <dcterms:modified xsi:type="dcterms:W3CDTF">2020-03-18T09:06:28Z</dcterms:modified>
</cp:coreProperties>
</file>