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  <w:tabs>
          <w:tab w:val="left" w:pos="708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object w:dxaOrig="660" w:dyaOrig="94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7.2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pStyle w:val="412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pStyle w:val="412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pStyle w:val="412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keepNext/>
        <w:spacing w:lineRule="auto" w:line="240" w:after="142" w:afterAutospacing="0" w:before="142" w:beforeAutospacing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Я</w:t>
      </w:r>
      <w:r/>
    </w:p>
    <w:p>
      <w:pPr>
        <w:jc w:val="both"/>
        <w:spacing w:lineRule="auto" w:line="240" w:after="0"/>
        <w:tabs>
          <w:tab w:val="left" w:pos="3118" w:leader="none"/>
          <w:tab w:val="left" w:pos="3543" w:leader="none"/>
          <w:tab w:val="left" w:pos="4252" w:leader="none"/>
          <w:tab w:val="left" w:pos="4819" w:leader="none"/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05 березня 2020 року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№ 73</w:t>
      </w:r>
      <w:r/>
    </w:p>
    <w:p>
      <w:pPr>
        <w:ind w:left="0" w:right="5103" w:firstLine="0"/>
        <w:jc w:val="both"/>
        <w:spacing w:lineRule="auto" w:line="240" w:after="142" w:afterAutospacing="0" w:before="142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</w:t>
      </w:r>
      <w:r>
        <w:rPr>
          <w:rFonts w:ascii="Times New Roman" w:hAnsi="Times New Roman"/>
          <w:b/>
          <w:sz w:val="28"/>
          <w:szCs w:val="28"/>
        </w:rPr>
        <w:t xml:space="preserve">списання </w:t>
      </w:r>
      <w:r>
        <w:rPr>
          <w:rFonts w:ascii="Times New Roman" w:hAnsi="Times New Roman"/>
          <w:b/>
          <w:sz w:val="28"/>
          <w:szCs w:val="28"/>
        </w:rPr>
        <w:t xml:space="preserve">з бібліотечного фонду морально </w:t>
      </w:r>
      <w:r>
        <w:rPr>
          <w:rFonts w:ascii="Times New Roman" w:hAnsi="Times New Roman"/>
          <w:b/>
          <w:sz w:val="28"/>
          <w:szCs w:val="28"/>
        </w:rPr>
        <w:t xml:space="preserve">застарілих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фізично зношених</w:t>
      </w:r>
      <w:r>
        <w:rPr>
          <w:rFonts w:ascii="Times New Roman" w:hAnsi="Times New Roman"/>
          <w:b/>
          <w:sz w:val="28"/>
          <w:szCs w:val="28"/>
        </w:rPr>
        <w:t xml:space="preserve"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вилучених </w:t>
      </w:r>
      <w:r>
        <w:rPr>
          <w:rFonts w:ascii="Times New Roman" w:hAnsi="Times New Roman"/>
          <w:b/>
          <w:sz w:val="28"/>
          <w:szCs w:val="28"/>
        </w:rPr>
        <w:t xml:space="preserve">документів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директора комунального закладу «Менська публічна бі</w:t>
      </w:r>
      <w:r>
        <w:rPr>
          <w:rFonts w:ascii="Times New Roman" w:hAnsi="Times New Roman"/>
          <w:b w:val="false"/>
          <w:sz w:val="28"/>
          <w:szCs w:val="28"/>
        </w:rPr>
        <w:t xml:space="preserve">бліотека»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Невжинської</w:t>
      </w:r>
      <w:r>
        <w:rPr>
          <w:rFonts w:ascii="Times New Roman" w:hAnsi="Times New Roman"/>
          <w:b w:val="false"/>
          <w:sz w:val="28"/>
          <w:szCs w:val="28"/>
        </w:rPr>
        <w:t xml:space="preserve"> О.Г. від 04.03.2020 року № 1/01-30 про створення комісії </w:t>
      </w:r>
      <w:r>
        <w:rPr>
          <w:rFonts w:ascii="Times New Roman" w:hAnsi="Times New Roman"/>
          <w:b w:val="false"/>
          <w:sz w:val="28"/>
          <w:szCs w:val="28"/>
        </w:rPr>
        <w:t xml:space="preserve">для списання </w:t>
      </w:r>
      <w:r>
        <w:rPr>
          <w:rFonts w:ascii="Times New Roman" w:hAnsi="Times New Roman"/>
          <w:b w:val="false"/>
          <w:sz w:val="28"/>
          <w:szCs w:val="28"/>
        </w:rPr>
        <w:t xml:space="preserve">з бібліотечного фонду морально </w:t>
      </w:r>
      <w:r>
        <w:rPr>
          <w:rFonts w:ascii="Times New Roman" w:hAnsi="Times New Roman"/>
          <w:b w:val="false"/>
          <w:sz w:val="28"/>
          <w:szCs w:val="28"/>
        </w:rPr>
        <w:t xml:space="preserve">застарілих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rFonts w:ascii="Times New Roman" w:hAnsi="Times New Roman"/>
          <w:b w:val="false"/>
          <w:sz w:val="28"/>
          <w:szCs w:val="28"/>
        </w:rPr>
        <w:t xml:space="preserve"> фізично зношених</w:t>
      </w:r>
      <w:r>
        <w:rPr>
          <w:rFonts w:ascii="Times New Roman" w:hAnsi="Times New Roman"/>
          <w:b w:val="false"/>
          <w:sz w:val="28"/>
          <w:szCs w:val="28"/>
        </w:rPr>
        <w:t xml:space="preserve">,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вилучених </w:t>
      </w:r>
      <w:r>
        <w:rPr>
          <w:rFonts w:ascii="Times New Roman" w:hAnsi="Times New Roman"/>
          <w:b w:val="false"/>
          <w:sz w:val="28"/>
          <w:szCs w:val="28"/>
        </w:rPr>
        <w:t xml:space="preserve">документів, </w:t>
      </w:r>
      <w:r>
        <w:rPr>
          <w:rFonts w:ascii="Times New Roman" w:hAnsi="Times New Roman"/>
          <w:b w:val="false"/>
          <w:sz w:val="28"/>
          <w:szCs w:val="28"/>
        </w:rPr>
        <w:t xml:space="preserve">враховуючи рішення 36 сесії Менської міської ради 7 скликання від 26.12.2019 № 653 “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затвердження складу комісії для списання основних засобів та інших необоротних матеріальних активів”, </w:t>
      </w:r>
      <w:r>
        <w:rPr>
          <w:rStyle w:val="570"/>
          <w:rFonts w:ascii="Times New Roman" w:hAnsi="Times New Roman"/>
          <w:b w:val="false"/>
          <w:color w:val="000000"/>
          <w:sz w:val="28"/>
          <w:szCs w:val="28"/>
        </w:rPr>
        <w:t xml:space="preserve">к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ер</w:t>
      </w:r>
      <w:r>
        <w:rPr>
          <w:rFonts w:ascii="Times New Roman" w:hAnsi="Times New Roman"/>
          <w:color w:val="000000"/>
          <w:sz w:val="28"/>
          <w:szCs w:val="28"/>
        </w:rPr>
        <w:t xml:space="preserve">уючись п. 20 ст. 42 Законом України «Про місцеве самоврядування в Україні»</w:t>
      </w:r>
      <w:r>
        <w:rPr>
          <w:color w:val="000000"/>
          <w:sz w:val="28"/>
          <w:szCs w:val="28"/>
        </w:rPr>
        <w:t xml:space="preserve">,</w:t>
      </w:r>
      <w:bookmarkStart w:id="0" w:name="_GoBack"/>
      <w:r/>
      <w:bookmarkEnd w:id="0"/>
      <w:r/>
      <w:r/>
    </w:p>
    <w:p>
      <w:pPr>
        <w:pStyle w:val="569"/>
        <w:numPr>
          <w:ilvl w:val="0"/>
          <w:numId w:val="3"/>
        </w:numPr>
        <w:ind w:left="0" w:right="0" w:firstLine="709"/>
        <w:jc w:val="both"/>
        <w:spacing w:lineRule="auto" w:line="240" w:after="0"/>
        <w:tabs>
          <w:tab w:val="left" w:pos="709" w:leader="none"/>
          <w:tab w:val="left" w:pos="851" w:leader="none"/>
          <w:tab w:val="left" w:pos="1134" w:leader="none"/>
          <w:tab w:val="left" w:pos="708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твор</w:t>
      </w:r>
      <w:r>
        <w:rPr>
          <w:rFonts w:ascii="Times New Roman" w:hAnsi="Times New Roman"/>
          <w:sz w:val="28"/>
          <w:szCs w:val="28"/>
        </w:rPr>
        <w:t xml:space="preserve">ити комісію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стосовно списання (встановлення факту моральної застарілості/фізичної зношеності непридатних до реставрації та використання в подальшому та інше, вилучених документів), майна, що перебуває на балансі відділу культури Менської міської ради Менського району </w:t>
      </w:r>
      <w:r>
        <w:rPr>
          <w:rFonts w:ascii="Times New Roman" w:hAnsi="Times New Roman"/>
          <w:sz w:val="28"/>
        </w:rPr>
        <w:t xml:space="preserve">Чернігівської області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 наступному складі: </w:t>
      </w:r>
      <w:r>
        <w:rPr>
          <w:rFonts w:ascii="Times New Roman" w:hAnsi="Times New Roman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Шелудько</w:t>
      </w:r>
      <w:r>
        <w:rPr>
          <w:rFonts w:ascii="Times New Roman" w:hAnsi="Times New Roman"/>
          <w:sz w:val="28"/>
          <w:szCs w:val="28"/>
        </w:rPr>
        <w:t xml:space="preserve"> Світлана Валеріївна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відділу культури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Петренко Світлана Вікторівна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ступник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r>
        <w:rPr>
          <w:rFonts w:ascii="Times New Roman" w:hAnsi="Times New Roman"/>
          <w:sz w:val="28"/>
          <w:szCs w:val="28"/>
        </w:rPr>
        <w:t xml:space="preserve">КЗ «</w:t>
      </w:r>
      <w:r>
        <w:rPr>
          <w:rFonts w:ascii="Times New Roman" w:hAnsi="Times New Roman"/>
          <w:sz w:val="28"/>
          <w:szCs w:val="28"/>
        </w:rPr>
        <w:t xml:space="preserve">Менська публічна бібліотека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Дурницька</w:t>
      </w:r>
      <w:r>
        <w:rPr>
          <w:rFonts w:ascii="Times New Roman" w:hAnsi="Times New Roman"/>
          <w:sz w:val="28"/>
          <w:szCs w:val="28"/>
        </w:rPr>
        <w:t xml:space="preserve"> Валентина Степанівна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головний бухгалтер відділу культури </w:t>
      </w:r>
      <w:r>
        <w:rPr>
          <w:rFonts w:ascii="Times New Roman" w:hAnsi="Times New Roman"/>
          <w:sz w:val="28"/>
          <w:szCs w:val="28"/>
        </w:rPr>
        <w:t xml:space="preserve">Менської міської ради;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Невжинська</w:t>
      </w:r>
      <w:r>
        <w:rPr>
          <w:rFonts w:ascii="Times New Roman" w:hAnsi="Times New Roman"/>
          <w:sz w:val="28"/>
          <w:szCs w:val="28"/>
        </w:rPr>
        <w:t xml:space="preserve"> Олена Григорівна -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КЗ «</w:t>
      </w:r>
      <w:r>
        <w:rPr>
          <w:rFonts w:ascii="Times New Roman" w:hAnsi="Times New Roman"/>
          <w:sz w:val="28"/>
          <w:szCs w:val="28"/>
        </w:rPr>
        <w:t xml:space="preserve">Менськ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публічн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бібліотек</w:t>
      </w:r>
      <w:r>
        <w:rPr>
          <w:rFonts w:ascii="Times New Roman" w:hAnsi="Times New Roman"/>
          <w:sz w:val="28"/>
          <w:szCs w:val="28"/>
        </w:rPr>
        <w:t xml:space="preserve">а»;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Савченко Любов Миколаївна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бухгалтер 1 категорії відділу культури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69"/>
        <w:numPr>
          <w:ilvl w:val="0"/>
          <w:numId w:val="3"/>
        </w:numPr>
        <w:ind w:left="0" w:right="0" w:firstLine="709"/>
        <w:jc w:val="both"/>
        <w:spacing w:lineRule="auto" w:line="240" w:after="0"/>
        <w:tabs>
          <w:tab w:val="left" w:pos="709" w:leader="none"/>
          <w:tab w:val="left" w:pos="851" w:leader="none"/>
          <w:tab w:val="left" w:pos="1134" w:leader="none"/>
          <w:tab w:val="left" w:pos="708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Комісії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</w:rPr>
        <w:t xml:space="preserve">роботу </w:t>
      </w:r>
      <w:r>
        <w:rPr>
          <w:rFonts w:ascii="Times New Roman" w:hAnsi="Times New Roman"/>
          <w:sz w:val="28"/>
        </w:rPr>
        <w:t xml:space="preserve">зі списання (встановлення факту моральної застарілості/фізичної зношеності непридатних до реставрації та використання в подальшому та інше, вилучених документів), майна, що перебуває на балансі відділу культури Менської міської ради Менського району </w:t>
      </w:r>
      <w:r>
        <w:rPr>
          <w:rFonts w:ascii="Times New Roman" w:hAnsi="Times New Roman"/>
          <w:sz w:val="28"/>
        </w:rPr>
        <w:t xml:space="preserve">Чернігівської області </w:t>
      </w:r>
      <w:r>
        <w:rPr>
          <w:rFonts w:ascii="Times New Roman" w:hAnsi="Times New Roman"/>
          <w:sz w:val="28"/>
        </w:rPr>
        <w:t xml:space="preserve">та надати висновки і підготовлений проєкт рішення про списання майна на сесію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9"/>
        <w:numPr>
          <w:ilvl w:val="0"/>
          <w:numId w:val="3"/>
        </w:numPr>
        <w:ind w:left="0" w:right="0" w:firstLine="709"/>
        <w:jc w:val="both"/>
        <w:spacing w:lineRule="auto" w:line="240" w:after="0"/>
        <w:tabs>
          <w:tab w:val="left" w:pos="709" w:leader="none"/>
          <w:tab w:val="left" w:pos="851" w:leader="none"/>
          <w:tab w:val="left" w:pos="1134" w:leader="none"/>
          <w:tab w:val="left" w:pos="708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онтроль за виконанням розпорядження покласти на заступника міського голови з питань діяльності виконкому Менської міської ради                  Т.С.  Вишняк.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tabs>
          <w:tab w:val="left" w:pos="1985" w:leader="none"/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Calibri" w:hAnsi="Calibri" w:cs="Times New Roman" w:eastAsia="Calibri"/>
    </w:rPr>
    <w:pPr>
      <w:spacing w:lineRule="auto" w:line="256"/>
    </w:pPr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List Paragraph"/>
    <w:basedOn w:val="565"/>
    <w:qFormat/>
    <w:uiPriority w:val="34"/>
    <w:pPr>
      <w:contextualSpacing w:val="true"/>
      <w:ind w:left="720"/>
    </w:pPr>
  </w:style>
  <w:style w:type="character" w:styleId="570" w:customStyle="1">
    <w:name w:val="docdata"/>
    <w:basedOn w:val="566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36</cp:revision>
  <dcterms:created xsi:type="dcterms:W3CDTF">2020-03-04T14:45:00Z</dcterms:created>
  <dcterms:modified xsi:type="dcterms:W3CDTF">2020-03-11T08:33:32Z</dcterms:modified>
</cp:coreProperties>
</file>