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4F" w:rsidRPr="00B6618E" w:rsidRDefault="001A3E2F">
      <w:pPr>
        <w:jc w:val="center"/>
        <w:rPr>
          <w:rFonts w:ascii="Times New Roman" w:hAnsi="Times New Roman"/>
          <w:b/>
          <w:sz w:val="28"/>
          <w:szCs w:val="28"/>
          <w:lang w:eastAsia="ru-RU"/>
        </w:rPr>
      </w:pPr>
      <w:r>
        <w:rPr>
          <w:b/>
          <w:noProof/>
          <w:sz w:val="28"/>
          <w:lang w:val="uk-UA" w:eastAsia="uk-UA" w:bidi="ar-SA"/>
        </w:rPr>
        <w:drawing>
          <wp:inline distT="0" distB="0" distL="0" distR="0">
            <wp:extent cx="541020" cy="746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746760"/>
                    </a:xfrm>
                    <a:prstGeom prst="rect">
                      <a:avLst/>
                    </a:prstGeom>
                    <a:noFill/>
                    <a:ln>
                      <a:noFill/>
                    </a:ln>
                  </pic:spPr>
                </pic:pic>
              </a:graphicData>
            </a:graphic>
          </wp:inline>
        </w:drawing>
      </w:r>
    </w:p>
    <w:p w:rsidR="00F648AE" w:rsidRDefault="00F648AE" w:rsidP="00F648AE">
      <w:pPr>
        <w:pStyle w:val="docdata"/>
        <w:spacing w:before="0" w:beforeAutospacing="0" w:after="0" w:afterAutospacing="0"/>
        <w:jc w:val="center"/>
      </w:pPr>
    </w:p>
    <w:p w:rsidR="00F648AE" w:rsidRDefault="00F648AE" w:rsidP="00F648AE">
      <w:pPr>
        <w:pStyle w:val="af8"/>
        <w:spacing w:before="0" w:beforeAutospacing="0" w:after="0" w:afterAutospacing="0"/>
        <w:jc w:val="center"/>
      </w:pPr>
      <w:r>
        <w:rPr>
          <w:color w:val="000000"/>
          <w:sz w:val="28"/>
          <w:szCs w:val="28"/>
        </w:rPr>
        <w:t>Україна</w:t>
      </w:r>
    </w:p>
    <w:p w:rsidR="00F648AE" w:rsidRDefault="00F648AE" w:rsidP="00F648AE">
      <w:pPr>
        <w:pStyle w:val="af8"/>
        <w:spacing w:before="0" w:beforeAutospacing="0" w:after="0" w:afterAutospacing="0"/>
        <w:jc w:val="center"/>
      </w:pPr>
      <w:r>
        <w:rPr>
          <w:b/>
          <w:bCs/>
          <w:color w:val="000000"/>
          <w:sz w:val="28"/>
          <w:szCs w:val="28"/>
        </w:rPr>
        <w:t>МЕНСЬКА МІСЬКА РАДА</w:t>
      </w:r>
    </w:p>
    <w:p w:rsidR="00F648AE" w:rsidRDefault="00F648AE" w:rsidP="00F648AE">
      <w:pPr>
        <w:pStyle w:val="af8"/>
        <w:spacing w:before="0" w:beforeAutospacing="0" w:after="0" w:afterAutospacing="0"/>
        <w:jc w:val="center"/>
      </w:pPr>
      <w:r>
        <w:rPr>
          <w:b/>
          <w:bCs/>
          <w:color w:val="000000"/>
          <w:sz w:val="28"/>
          <w:szCs w:val="28"/>
        </w:rPr>
        <w:t>Менського району Чернігівської області</w:t>
      </w:r>
    </w:p>
    <w:p w:rsidR="00F648AE" w:rsidRDefault="00F648AE" w:rsidP="00F648AE">
      <w:pPr>
        <w:pStyle w:val="af8"/>
        <w:spacing w:before="0" w:beforeAutospacing="0" w:after="120" w:afterAutospacing="0"/>
        <w:jc w:val="center"/>
      </w:pPr>
      <w:r>
        <w:rPr>
          <w:b/>
          <w:bCs/>
          <w:color w:val="000000"/>
          <w:sz w:val="28"/>
          <w:szCs w:val="28"/>
        </w:rPr>
        <w:t>(тридцять восьма сесія сьомого скликання)</w:t>
      </w:r>
    </w:p>
    <w:p w:rsidR="00F648AE" w:rsidRDefault="00F648AE" w:rsidP="00F648AE">
      <w:pPr>
        <w:pStyle w:val="af8"/>
        <w:spacing w:before="0" w:beforeAutospacing="0" w:after="120" w:afterAutospacing="0"/>
        <w:jc w:val="center"/>
      </w:pPr>
      <w:r>
        <w:rPr>
          <w:b/>
          <w:bCs/>
          <w:color w:val="000000"/>
          <w:sz w:val="28"/>
          <w:szCs w:val="28"/>
        </w:rPr>
        <w:t>ПРОЕКТ РІШЕННЯ</w:t>
      </w:r>
    </w:p>
    <w:p w:rsidR="00F648AE" w:rsidRDefault="00F648AE" w:rsidP="00F648AE">
      <w:pPr>
        <w:pStyle w:val="af8"/>
        <w:spacing w:before="0" w:beforeAutospacing="0" w:after="0" w:afterAutospacing="0"/>
      </w:pPr>
      <w:r>
        <w:rPr>
          <w:color w:val="000000"/>
          <w:sz w:val="28"/>
          <w:szCs w:val="28"/>
        </w:rPr>
        <w:t>25 лютого 2020 року</w:t>
      </w:r>
      <w:r>
        <w:rPr>
          <w:color w:val="000000"/>
          <w:sz w:val="28"/>
          <w:szCs w:val="28"/>
        </w:rPr>
        <w:tab/>
      </w:r>
      <w:r>
        <w:rPr>
          <w:color w:val="000000"/>
          <w:sz w:val="28"/>
          <w:szCs w:val="28"/>
        </w:rPr>
        <w:tab/>
      </w:r>
      <w:r>
        <w:rPr>
          <w:color w:val="000000"/>
          <w:sz w:val="28"/>
          <w:szCs w:val="28"/>
        </w:rPr>
        <w:tab/>
        <w:t>№</w:t>
      </w:r>
    </w:p>
    <w:p w:rsidR="00F648AE" w:rsidRDefault="00F648AE" w:rsidP="00F648AE">
      <w:pPr>
        <w:pStyle w:val="af8"/>
        <w:spacing w:before="0" w:beforeAutospacing="0" w:after="0" w:afterAutospacing="0"/>
      </w:pPr>
      <w:r>
        <w:rPr>
          <w:color w:val="000000"/>
          <w:sz w:val="28"/>
          <w:szCs w:val="28"/>
        </w:rPr>
        <w:t> </w:t>
      </w:r>
    </w:p>
    <w:p w:rsidR="00F648AE" w:rsidRDefault="00F648AE" w:rsidP="00F648AE">
      <w:pPr>
        <w:pStyle w:val="af8"/>
        <w:spacing w:before="0" w:beforeAutospacing="0" w:after="0" w:afterAutospacing="0"/>
        <w:ind w:right="5245"/>
        <w:jc w:val="both"/>
      </w:pPr>
      <w:r>
        <w:rPr>
          <w:b/>
          <w:bCs/>
          <w:color w:val="000000"/>
          <w:sz w:val="28"/>
          <w:szCs w:val="28"/>
        </w:rPr>
        <w:t>Про приєднання Менської громади до народної ініціативи стосовно реформування земельних відносин</w:t>
      </w:r>
    </w:p>
    <w:p w:rsidR="00F648AE" w:rsidRDefault="00F648AE" w:rsidP="00F648AE">
      <w:pPr>
        <w:pStyle w:val="af8"/>
        <w:spacing w:before="0" w:beforeAutospacing="0" w:after="0" w:afterAutospacing="0"/>
      </w:pPr>
      <w:r>
        <w:rPr>
          <w:color w:val="000000"/>
          <w:sz w:val="28"/>
          <w:szCs w:val="28"/>
        </w:rPr>
        <w:t> </w:t>
      </w:r>
    </w:p>
    <w:p w:rsidR="00F648AE" w:rsidRDefault="00F648AE" w:rsidP="00F648AE">
      <w:pPr>
        <w:pStyle w:val="af8"/>
        <w:spacing w:before="0" w:beforeAutospacing="0" w:after="0" w:afterAutospacing="0"/>
        <w:ind w:firstLine="708"/>
        <w:jc w:val="both"/>
      </w:pPr>
      <w:r>
        <w:rPr>
          <w:color w:val="000000"/>
          <w:sz w:val="28"/>
          <w:szCs w:val="28"/>
        </w:rPr>
        <w:t xml:space="preserve">Розглянувши звернення Менської районної партійної організації ВО «Батьківщина» щодо невідкладного даного питання, розглянувши текст «Звернення Об’єднаного штабу захисту української землі відносно приєднання Менської міської об’єднаної територіальної громади до народної ініціативи про створення Єдиної національної програми реформування земельних відносин, викладеної у тексті «Вимог щодо впровадження земельної реформи в Україні» та «Настанов до земельної реформи в Україні» (додатки 1 та 2), керуючись ст. 26 Закону України «Про місцеве самоврядування в Україні», Менська міська рада </w:t>
      </w:r>
    </w:p>
    <w:p w:rsidR="00F648AE" w:rsidRDefault="00F648AE" w:rsidP="00F648AE">
      <w:pPr>
        <w:pStyle w:val="af8"/>
        <w:spacing w:before="0" w:beforeAutospacing="0" w:after="0" w:afterAutospacing="0"/>
        <w:jc w:val="both"/>
      </w:pPr>
      <w:r>
        <w:rPr>
          <w:b/>
          <w:bCs/>
          <w:color w:val="000000"/>
          <w:sz w:val="28"/>
          <w:szCs w:val="28"/>
        </w:rPr>
        <w:t>В И Р І Ш И Л А :</w:t>
      </w:r>
    </w:p>
    <w:p w:rsidR="00F648AE" w:rsidRDefault="00F648AE" w:rsidP="00F648AE">
      <w:pPr>
        <w:pStyle w:val="af8"/>
        <w:spacing w:before="0" w:beforeAutospacing="0" w:after="0" w:afterAutospacing="0"/>
        <w:ind w:firstLine="720"/>
        <w:jc w:val="both"/>
      </w:pPr>
      <w:bookmarkStart w:id="0" w:name="_GoBack"/>
      <w:bookmarkEnd w:id="0"/>
      <w:r>
        <w:rPr>
          <w:color w:val="000000"/>
          <w:sz w:val="28"/>
          <w:szCs w:val="28"/>
        </w:rPr>
        <w:t>1. Підтримати текст «Вимоги щодо впровадження земельної реформи в Україні» та «Настанов до земельної реформи в Україні».</w:t>
      </w:r>
    </w:p>
    <w:p w:rsidR="00F648AE" w:rsidRDefault="00F648AE" w:rsidP="00F648AE">
      <w:pPr>
        <w:pStyle w:val="af8"/>
        <w:spacing w:before="0" w:beforeAutospacing="0" w:after="0" w:afterAutospacing="0"/>
        <w:ind w:firstLine="720"/>
        <w:jc w:val="both"/>
      </w:pPr>
      <w:r>
        <w:rPr>
          <w:color w:val="000000"/>
          <w:sz w:val="28"/>
          <w:szCs w:val="28"/>
        </w:rPr>
        <w:t>2. Контроль за виконанням рішення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діяльності виконкому Гайдукевича М.В.</w:t>
      </w:r>
    </w:p>
    <w:p w:rsidR="002A5192" w:rsidRPr="00F648AE" w:rsidRDefault="002A5192" w:rsidP="001A3E2F">
      <w:pPr>
        <w:ind w:firstLine="708"/>
        <w:jc w:val="both"/>
        <w:rPr>
          <w:rFonts w:ascii="Times New Roman" w:hAnsi="Times New Roman"/>
          <w:sz w:val="28"/>
          <w:szCs w:val="28"/>
          <w:lang w:val="uk-UA"/>
        </w:rPr>
      </w:pPr>
    </w:p>
    <w:sectPr w:rsidR="002A5192" w:rsidRPr="00F648AE">
      <w:pgSz w:w="11906" w:h="16838"/>
      <w:pgMar w:top="993" w:right="851" w:bottom="776"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96" w:rsidRDefault="00A94996">
      <w:r>
        <w:separator/>
      </w:r>
    </w:p>
  </w:endnote>
  <w:endnote w:type="continuationSeparator" w:id="0">
    <w:p w:rsidR="00A94996" w:rsidRDefault="00A9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96" w:rsidRDefault="00A94996">
      <w:r>
        <w:separator/>
      </w:r>
    </w:p>
  </w:footnote>
  <w:footnote w:type="continuationSeparator" w:id="0">
    <w:p w:rsidR="00A94996" w:rsidRDefault="00A9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7EB"/>
    <w:multiLevelType w:val="hybridMultilevel"/>
    <w:tmpl w:val="376A4F4A"/>
    <w:lvl w:ilvl="0" w:tplc="ED323B46">
      <w:start w:val="29"/>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4F"/>
    <w:rsid w:val="000A54E8"/>
    <w:rsid w:val="000E20BC"/>
    <w:rsid w:val="001143F6"/>
    <w:rsid w:val="001634EC"/>
    <w:rsid w:val="001A3E2F"/>
    <w:rsid w:val="001A4400"/>
    <w:rsid w:val="001C0D45"/>
    <w:rsid w:val="001D06C3"/>
    <w:rsid w:val="001D381F"/>
    <w:rsid w:val="00244368"/>
    <w:rsid w:val="002535A8"/>
    <w:rsid w:val="002945ED"/>
    <w:rsid w:val="002A2E64"/>
    <w:rsid w:val="002A5192"/>
    <w:rsid w:val="002E2B27"/>
    <w:rsid w:val="00395C42"/>
    <w:rsid w:val="003B3401"/>
    <w:rsid w:val="003B388F"/>
    <w:rsid w:val="003E6FE2"/>
    <w:rsid w:val="00493985"/>
    <w:rsid w:val="004A24A5"/>
    <w:rsid w:val="00527024"/>
    <w:rsid w:val="005801D3"/>
    <w:rsid w:val="00590D78"/>
    <w:rsid w:val="00651DD1"/>
    <w:rsid w:val="006E69C7"/>
    <w:rsid w:val="006F0B28"/>
    <w:rsid w:val="00713A57"/>
    <w:rsid w:val="007C70D5"/>
    <w:rsid w:val="007E3517"/>
    <w:rsid w:val="00862258"/>
    <w:rsid w:val="00880B4E"/>
    <w:rsid w:val="008A63C9"/>
    <w:rsid w:val="008B5461"/>
    <w:rsid w:val="008C3CC2"/>
    <w:rsid w:val="00903CA4"/>
    <w:rsid w:val="009466A1"/>
    <w:rsid w:val="00950504"/>
    <w:rsid w:val="0097120F"/>
    <w:rsid w:val="00993C4F"/>
    <w:rsid w:val="009C0A8E"/>
    <w:rsid w:val="00A62E0D"/>
    <w:rsid w:val="00A923FD"/>
    <w:rsid w:val="00A94996"/>
    <w:rsid w:val="00B6618E"/>
    <w:rsid w:val="00BD38F4"/>
    <w:rsid w:val="00C42875"/>
    <w:rsid w:val="00C67321"/>
    <w:rsid w:val="00C9309C"/>
    <w:rsid w:val="00CA74E0"/>
    <w:rsid w:val="00CC23BC"/>
    <w:rsid w:val="00CF19DD"/>
    <w:rsid w:val="00D21086"/>
    <w:rsid w:val="00D45385"/>
    <w:rsid w:val="00D515BF"/>
    <w:rsid w:val="00D67549"/>
    <w:rsid w:val="00D72CD8"/>
    <w:rsid w:val="00DD642D"/>
    <w:rsid w:val="00DE0A6A"/>
    <w:rsid w:val="00E20334"/>
    <w:rsid w:val="00E4321E"/>
    <w:rsid w:val="00E44435"/>
    <w:rsid w:val="00E75547"/>
    <w:rsid w:val="00E959FA"/>
    <w:rsid w:val="00F338BE"/>
    <w:rsid w:val="00F648AE"/>
    <w:rsid w:val="00F95C98"/>
    <w:rsid w:val="00FA0051"/>
    <w:rsid w:val="00FA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02C4"/>
  <w15:docId w15:val="{D43E608A-32B6-418F-8ADF-4F0A5040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b/>
      <w:sz w:val="32"/>
      <w:lang w:eastAsia="ru-RU"/>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style>
  <w:style w:type="character" w:customStyle="1" w:styleId="af0">
    <w:name w:val="Нижній колонтитул Знак"/>
    <w:link w:val="af"/>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uk-UA"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uk-UA"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uk-UA"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uk-UA"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uk-UA"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uk-UA"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uk-UA"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uk-UA"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uk-UA"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uk-UA"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uk-UA"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uk-UA"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uk-UA"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uk-UA"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uiPriority w:val="99"/>
    <w:unhideWhenUsed/>
    <w:rPr>
      <w:color w:val="0000FF" w:themeColor="hyperlink"/>
      <w:u w:val="single"/>
    </w:rPr>
  </w:style>
  <w:style w:type="paragraph" w:styleId="af3">
    <w:name w:val="footnote text"/>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1">
    <w:name w:val="toc 1"/>
    <w:uiPriority w:val="39"/>
    <w:unhideWhenUsed/>
    <w:pPr>
      <w:spacing w:after="57"/>
    </w:pPr>
  </w:style>
  <w:style w:type="paragraph" w:styleId="21">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6">
    <w:name w:val="TOC Heading"/>
    <w:uiPriority w:val="39"/>
    <w:unhideWhenUsed/>
  </w:style>
  <w:style w:type="character" w:customStyle="1" w:styleId="10">
    <w:name w:val="Заголовок 1 Знак"/>
    <w:link w:val="1"/>
    <w:rPr>
      <w:rFonts w:ascii="Times New Roman" w:hAnsi="Times New Roman"/>
      <w:b/>
      <w:sz w:val="20"/>
      <w:szCs w:val="20"/>
      <w:lang w:val="en-US" w:eastAsia="ru-RU"/>
    </w:rPr>
  </w:style>
  <w:style w:type="paragraph" w:customStyle="1" w:styleId="af7">
    <w:name w:val="Титулка"/>
    <w:basedOn w:val="a"/>
    <w:pPr>
      <w:spacing w:after="120"/>
    </w:pPr>
    <w:rPr>
      <w:b/>
    </w:rPr>
  </w:style>
  <w:style w:type="paragraph" w:customStyle="1" w:styleId="docdata">
    <w:name w:val="docdata"/>
    <w:aliases w:val="docy,v5,10659,bqiaagaaeyqcaaagiaiaaapwjwaabeqnaaaaaaaaaaaaaaaaaaaaaaaaaaaaaaaaaaaaaaaaaaaaaaaaaaaaaaaaaaaaaaaaaaaaaaaaaaaaaaaaaaaaaaaaaaaaaaaaaaaaaaaaaaaaaaaaaaaaaaaaaaaaaaaaaaaaaaaaaaaaaaaaaaaaaaaaaaaaaaaaaaaaaaaaaaaaaaaaaaaaaaaaaaaaaaaaaaaaaaa"/>
    <w:basedOn w:val="a"/>
    <w:rsid w:val="00F648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val="uk-UA" w:eastAsia="uk-UA" w:bidi="ar-SA"/>
    </w:rPr>
  </w:style>
  <w:style w:type="paragraph" w:styleId="af8">
    <w:name w:val="Normal (Web)"/>
    <w:basedOn w:val="a"/>
    <w:uiPriority w:val="99"/>
    <w:semiHidden/>
    <w:unhideWhenUsed/>
    <w:rsid w:val="00F648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110">
      <w:bodyDiv w:val="1"/>
      <w:marLeft w:val="0"/>
      <w:marRight w:val="0"/>
      <w:marTop w:val="0"/>
      <w:marBottom w:val="0"/>
      <w:divBdr>
        <w:top w:val="none" w:sz="0" w:space="0" w:color="auto"/>
        <w:left w:val="none" w:sz="0" w:space="0" w:color="auto"/>
        <w:bottom w:val="none" w:sz="0" w:space="0" w:color="auto"/>
        <w:right w:val="none" w:sz="0" w:space="0" w:color="auto"/>
      </w:divBdr>
    </w:div>
    <w:div w:id="674456377">
      <w:bodyDiv w:val="1"/>
      <w:marLeft w:val="0"/>
      <w:marRight w:val="0"/>
      <w:marTop w:val="0"/>
      <w:marBottom w:val="0"/>
      <w:divBdr>
        <w:top w:val="none" w:sz="0" w:space="0" w:color="auto"/>
        <w:left w:val="none" w:sz="0" w:space="0" w:color="auto"/>
        <w:bottom w:val="none" w:sz="0" w:space="0" w:color="auto"/>
        <w:right w:val="none" w:sz="0" w:space="0" w:color="auto"/>
      </w:divBdr>
    </w:div>
    <w:div w:id="941492984">
      <w:bodyDiv w:val="1"/>
      <w:marLeft w:val="0"/>
      <w:marRight w:val="0"/>
      <w:marTop w:val="0"/>
      <w:marBottom w:val="0"/>
      <w:divBdr>
        <w:top w:val="none" w:sz="0" w:space="0" w:color="auto"/>
        <w:left w:val="none" w:sz="0" w:space="0" w:color="auto"/>
        <w:bottom w:val="none" w:sz="0" w:space="0" w:color="auto"/>
        <w:right w:val="none" w:sz="0" w:space="0" w:color="auto"/>
      </w:divBdr>
    </w:div>
    <w:div w:id="974070656">
      <w:bodyDiv w:val="1"/>
      <w:marLeft w:val="0"/>
      <w:marRight w:val="0"/>
      <w:marTop w:val="0"/>
      <w:marBottom w:val="0"/>
      <w:divBdr>
        <w:top w:val="none" w:sz="0" w:space="0" w:color="auto"/>
        <w:left w:val="none" w:sz="0" w:space="0" w:color="auto"/>
        <w:bottom w:val="none" w:sz="0" w:space="0" w:color="auto"/>
        <w:right w:val="none" w:sz="0" w:space="0" w:color="auto"/>
      </w:divBdr>
    </w:div>
    <w:div w:id="1393505575">
      <w:bodyDiv w:val="1"/>
      <w:marLeft w:val="0"/>
      <w:marRight w:val="0"/>
      <w:marTop w:val="0"/>
      <w:marBottom w:val="0"/>
      <w:divBdr>
        <w:top w:val="none" w:sz="0" w:space="0" w:color="auto"/>
        <w:left w:val="none" w:sz="0" w:space="0" w:color="auto"/>
        <w:bottom w:val="none" w:sz="0" w:space="0" w:color="auto"/>
        <w:right w:val="none" w:sz="0" w:space="0" w:color="auto"/>
      </w:divBdr>
    </w:div>
    <w:div w:id="16882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460</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MenaRada</cp:lastModifiedBy>
  <cp:revision>4</cp:revision>
  <dcterms:created xsi:type="dcterms:W3CDTF">2020-02-17T12:20:00Z</dcterms:created>
  <dcterms:modified xsi:type="dcterms:W3CDTF">2020-02-19T08:19:00Z</dcterms:modified>
</cp:coreProperties>
</file>