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D" w:rsidRPr="00516248" w:rsidRDefault="003F22FD" w:rsidP="003F22FD"/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326817BD" wp14:editId="5E638EB1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972685" w:rsidRPr="00972685" w:rsidRDefault="00972685" w:rsidP="00972685">
      <w:pPr>
        <w:widowControl w:val="0"/>
        <w:suppressAutoHyphens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ПРОЄКТ РІШЕННЯ</w:t>
      </w:r>
    </w:p>
    <w:p w:rsidR="00972685" w:rsidRPr="00972685" w:rsidRDefault="00972685" w:rsidP="00972685">
      <w:pPr>
        <w:widowControl w:val="0"/>
        <w:suppressAutoHyphens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972685" w:rsidRPr="00972685" w:rsidRDefault="00972685" w:rsidP="00972685">
      <w:pPr>
        <w:widowControl w:val="0"/>
        <w:tabs>
          <w:tab w:val="left" w:pos="6946"/>
        </w:tabs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28 січня 2020 року                                    м. </w:t>
      </w:r>
      <w:proofErr w:type="spellStart"/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ab/>
      </w:r>
      <w:r w:rsidRPr="00972685">
        <w:rPr>
          <w:rFonts w:eastAsia="Lucida Sans Unicode" w:cs="Mangal"/>
          <w:kern w:val="1"/>
          <w:sz w:val="28"/>
          <w:szCs w:val="28"/>
          <w:lang w:eastAsia="hi-IN" w:bidi="hi-IN"/>
        </w:rPr>
        <w:tab/>
        <w:t>№</w:t>
      </w:r>
      <w:r w:rsidRPr="00972685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</w:p>
    <w:p w:rsidR="00972685" w:rsidRPr="00972685" w:rsidRDefault="00972685" w:rsidP="00972685">
      <w:pPr>
        <w:widowControl w:val="0"/>
        <w:suppressAutoHyphens/>
        <w:rPr>
          <w:rFonts w:eastAsia="Lucida Sans Unicode"/>
          <w:b/>
          <w:kern w:val="1"/>
          <w:sz w:val="28"/>
          <w:szCs w:val="28"/>
          <w:lang w:val="ru-RU" w:eastAsia="hi-IN" w:bidi="hi-IN"/>
        </w:rPr>
      </w:pPr>
    </w:p>
    <w:p w:rsidR="003F22FD" w:rsidRPr="004F1F36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 xml:space="preserve">      </w:t>
      </w:r>
    </w:p>
    <w:p w:rsidR="003F22FD" w:rsidRPr="00996F72" w:rsidRDefault="003F22FD" w:rsidP="003F22FD">
      <w:pPr>
        <w:rPr>
          <w:b/>
          <w:sz w:val="28"/>
          <w:szCs w:val="28"/>
        </w:rPr>
      </w:pPr>
      <w:r w:rsidRPr="00996F72">
        <w:rPr>
          <w:b/>
          <w:sz w:val="28"/>
          <w:szCs w:val="28"/>
        </w:rPr>
        <w:t>Про  фінансовий план</w:t>
      </w:r>
    </w:p>
    <w:p w:rsidR="003F22FD" w:rsidRPr="00996F72" w:rsidRDefault="00972685" w:rsidP="003F2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КП «</w:t>
      </w:r>
      <w:proofErr w:type="spellStart"/>
      <w:r>
        <w:rPr>
          <w:b/>
          <w:sz w:val="28"/>
          <w:szCs w:val="28"/>
        </w:rPr>
        <w:t>Макошинське</w:t>
      </w:r>
      <w:proofErr w:type="spellEnd"/>
      <w:r>
        <w:rPr>
          <w:b/>
          <w:sz w:val="28"/>
          <w:szCs w:val="28"/>
        </w:rPr>
        <w:t>» на 2020</w:t>
      </w:r>
      <w:r w:rsidR="003F22FD" w:rsidRPr="00996F72">
        <w:rPr>
          <w:b/>
          <w:sz w:val="28"/>
          <w:szCs w:val="28"/>
        </w:rPr>
        <w:t xml:space="preserve"> рік</w:t>
      </w:r>
    </w:p>
    <w:p w:rsidR="003F22FD" w:rsidRPr="004F1F36" w:rsidRDefault="003F22FD" w:rsidP="003F22FD">
      <w:pPr>
        <w:rPr>
          <w:sz w:val="28"/>
          <w:szCs w:val="28"/>
        </w:rPr>
      </w:pPr>
    </w:p>
    <w:p w:rsidR="003F22FD" w:rsidRPr="004F1F36" w:rsidRDefault="003F22FD" w:rsidP="003F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Розглянувши проект фінансового плану Комунальног</w:t>
      </w:r>
      <w:r w:rsidR="0090575F">
        <w:rPr>
          <w:sz w:val="28"/>
          <w:szCs w:val="28"/>
        </w:rPr>
        <w:t>о підприємства «</w:t>
      </w:r>
      <w:proofErr w:type="spellStart"/>
      <w:r w:rsidR="0090575F">
        <w:rPr>
          <w:sz w:val="28"/>
          <w:szCs w:val="28"/>
        </w:rPr>
        <w:t>Макошинське</w:t>
      </w:r>
      <w:proofErr w:type="spellEnd"/>
      <w:r>
        <w:rPr>
          <w:sz w:val="28"/>
          <w:szCs w:val="28"/>
        </w:rPr>
        <w:t xml:space="preserve">» Менської міської ради </w:t>
      </w:r>
      <w:r w:rsidR="0090575F">
        <w:rPr>
          <w:sz w:val="28"/>
          <w:szCs w:val="28"/>
        </w:rPr>
        <w:t>на 2020</w:t>
      </w:r>
      <w:r>
        <w:rPr>
          <w:sz w:val="28"/>
          <w:szCs w:val="28"/>
        </w:rPr>
        <w:t xml:space="preserve"> рік та заслухавши інформацію </w:t>
      </w:r>
      <w:r w:rsidRPr="004F1F36">
        <w:rPr>
          <w:sz w:val="28"/>
          <w:szCs w:val="28"/>
        </w:rPr>
        <w:t xml:space="preserve"> директора КП «</w:t>
      </w:r>
      <w:proofErr w:type="spellStart"/>
      <w:r w:rsidR="0090575F">
        <w:rPr>
          <w:sz w:val="28"/>
          <w:szCs w:val="28"/>
        </w:rPr>
        <w:t>Макошинське</w:t>
      </w:r>
      <w:proofErr w:type="spellEnd"/>
      <w:r w:rsidR="0090575F">
        <w:rPr>
          <w:sz w:val="28"/>
          <w:szCs w:val="28"/>
        </w:rPr>
        <w:t>» Попова С.О. з даного питання</w:t>
      </w:r>
      <w:r>
        <w:rPr>
          <w:sz w:val="28"/>
          <w:szCs w:val="28"/>
        </w:rPr>
        <w:t>,</w:t>
      </w:r>
      <w:r w:rsidR="0090575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F1F36">
        <w:rPr>
          <w:sz w:val="28"/>
          <w:szCs w:val="28"/>
        </w:rPr>
        <w:t>еруючись Законом України «Про місцеве самоврядування в Україні»,</w:t>
      </w:r>
      <w:r>
        <w:rPr>
          <w:sz w:val="28"/>
          <w:szCs w:val="28"/>
        </w:rPr>
        <w:t xml:space="preserve"> стаття 27, пункт а,</w:t>
      </w:r>
      <w:r w:rsidR="00996733">
        <w:rPr>
          <w:sz w:val="28"/>
          <w:szCs w:val="28"/>
        </w:rPr>
        <w:t xml:space="preserve"> </w:t>
      </w:r>
      <w:r>
        <w:rPr>
          <w:sz w:val="28"/>
          <w:szCs w:val="28"/>
        </w:rPr>
        <w:t>підпункт 4,</w:t>
      </w:r>
      <w:r w:rsidR="00996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виконавчий комітет </w:t>
      </w:r>
      <w:r w:rsidRPr="004F1F36">
        <w:rPr>
          <w:sz w:val="28"/>
          <w:szCs w:val="28"/>
        </w:rPr>
        <w:t xml:space="preserve"> Менської міської ради,</w:t>
      </w:r>
    </w:p>
    <w:p w:rsidR="003F22FD" w:rsidRDefault="003F22FD" w:rsidP="003F22FD">
      <w:pPr>
        <w:rPr>
          <w:sz w:val="28"/>
          <w:szCs w:val="28"/>
        </w:rPr>
      </w:pPr>
      <w:r w:rsidRPr="004F1F36">
        <w:rPr>
          <w:sz w:val="28"/>
          <w:szCs w:val="28"/>
        </w:rPr>
        <w:t>В И Р І Ш И В:</w:t>
      </w:r>
    </w:p>
    <w:p w:rsidR="003F22FD" w:rsidRDefault="0016672D" w:rsidP="00E3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77BB">
        <w:rPr>
          <w:sz w:val="28"/>
          <w:szCs w:val="28"/>
        </w:rPr>
        <w:t xml:space="preserve">1. </w:t>
      </w:r>
      <w:r w:rsidR="003F22FD" w:rsidRPr="004F1F36">
        <w:rPr>
          <w:sz w:val="28"/>
          <w:szCs w:val="28"/>
        </w:rPr>
        <w:t xml:space="preserve">Погодити </w:t>
      </w:r>
      <w:r w:rsidR="00D14AAC">
        <w:rPr>
          <w:sz w:val="28"/>
          <w:szCs w:val="28"/>
        </w:rPr>
        <w:t xml:space="preserve"> </w:t>
      </w:r>
      <w:r w:rsidR="000568EA">
        <w:rPr>
          <w:sz w:val="28"/>
          <w:szCs w:val="28"/>
        </w:rPr>
        <w:t xml:space="preserve">фінансовий план </w:t>
      </w:r>
      <w:bookmarkStart w:id="0" w:name="_GoBack"/>
      <w:bookmarkEnd w:id="0"/>
      <w:r w:rsidR="003F22FD" w:rsidRPr="004F1F36">
        <w:rPr>
          <w:sz w:val="28"/>
          <w:szCs w:val="28"/>
        </w:rPr>
        <w:t>К</w:t>
      </w:r>
      <w:r w:rsidR="003F22FD">
        <w:rPr>
          <w:sz w:val="28"/>
          <w:szCs w:val="28"/>
        </w:rPr>
        <w:t>омунального підприємства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Макошинське</w:t>
      </w:r>
      <w:proofErr w:type="spellEnd"/>
      <w:r w:rsidR="003F22FD" w:rsidRPr="004F1F36">
        <w:rPr>
          <w:sz w:val="28"/>
          <w:szCs w:val="28"/>
        </w:rPr>
        <w:t xml:space="preserve">» </w:t>
      </w:r>
      <w:r w:rsidR="003F22FD"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>на 2020</w:t>
      </w:r>
      <w:r w:rsidR="00206CC3">
        <w:rPr>
          <w:sz w:val="28"/>
          <w:szCs w:val="28"/>
        </w:rPr>
        <w:t xml:space="preserve"> рік </w:t>
      </w:r>
      <w:r>
        <w:rPr>
          <w:sz w:val="28"/>
          <w:szCs w:val="28"/>
        </w:rPr>
        <w:t>згідно додатків №№1,2 до даного рішення.</w:t>
      </w:r>
    </w:p>
    <w:p w:rsidR="00206CC3" w:rsidRPr="00206CC3" w:rsidRDefault="00200ED6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Комунальному</w:t>
      </w:r>
      <w:r w:rsidR="0016672D">
        <w:rPr>
          <w:sz w:val="28"/>
          <w:szCs w:val="28"/>
        </w:rPr>
        <w:t xml:space="preserve"> підприємству  «</w:t>
      </w:r>
      <w:proofErr w:type="spellStart"/>
      <w:r w:rsidR="0016672D">
        <w:rPr>
          <w:sz w:val="28"/>
          <w:szCs w:val="28"/>
        </w:rPr>
        <w:t>Макошинське</w:t>
      </w:r>
      <w:proofErr w:type="spellEnd"/>
      <w:r w:rsidR="00206CC3" w:rsidRPr="00206CC3">
        <w:rPr>
          <w:sz w:val="28"/>
          <w:szCs w:val="28"/>
        </w:rPr>
        <w:t>»  Менської міської ради:</w:t>
      </w:r>
    </w:p>
    <w:p w:rsidR="00206CC3" w:rsidRPr="00206CC3" w:rsidRDefault="0003694F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 w:rsidRPr="00206CC3">
        <w:rPr>
          <w:sz w:val="28"/>
          <w:szCs w:val="28"/>
        </w:rPr>
        <w:t>- забезпечити</w:t>
      </w:r>
      <w:r w:rsidR="0016672D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 xml:space="preserve"> надання послуг з </w:t>
      </w:r>
      <w:r w:rsidR="0016672D">
        <w:rPr>
          <w:sz w:val="28"/>
          <w:szCs w:val="28"/>
        </w:rPr>
        <w:t>централізованого водопостачання та централізованого водовідведення,</w:t>
      </w:r>
      <w:r w:rsidR="00200ED6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вивезення  рідких побутових відходів по</w:t>
      </w:r>
      <w:r w:rsidR="009813D2">
        <w:rPr>
          <w:sz w:val="28"/>
          <w:szCs w:val="28"/>
        </w:rPr>
        <w:t xml:space="preserve"> селищу Мако</w:t>
      </w:r>
      <w:r w:rsidR="0016672D">
        <w:rPr>
          <w:sz w:val="28"/>
          <w:szCs w:val="28"/>
        </w:rPr>
        <w:t>шине</w:t>
      </w:r>
      <w:r>
        <w:rPr>
          <w:sz w:val="28"/>
          <w:szCs w:val="28"/>
        </w:rPr>
        <w:t>,</w:t>
      </w:r>
      <w:r w:rsidR="00206CC3" w:rsidRPr="00206CC3">
        <w:rPr>
          <w:sz w:val="28"/>
          <w:szCs w:val="28"/>
        </w:rPr>
        <w:t xml:space="preserve"> відповідно до вимог діючого законодавства;</w:t>
      </w:r>
    </w:p>
    <w:p w:rsidR="0003694F" w:rsidRDefault="0003694F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 w:rsidRPr="0003694F">
        <w:rPr>
          <w:sz w:val="28"/>
          <w:szCs w:val="28"/>
        </w:rPr>
        <w:t>- провести роботу по стягненню коштів (боргу) за надані  підприємством послуги</w:t>
      </w:r>
      <w:r w:rsidR="000E28B2">
        <w:rPr>
          <w:sz w:val="28"/>
          <w:szCs w:val="28"/>
        </w:rPr>
        <w:t>;</w:t>
      </w:r>
    </w:p>
    <w:p w:rsidR="000E28B2" w:rsidRDefault="000E28B2" w:rsidP="000E28B2">
      <w:pPr>
        <w:tabs>
          <w:tab w:val="left" w:pos="709"/>
          <w:tab w:val="left" w:pos="6946"/>
        </w:tabs>
        <w:spacing w:line="276" w:lineRule="auto"/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- </w:t>
      </w:r>
      <w:r w:rsidRPr="00206CC3">
        <w:rPr>
          <w:sz w:val="28"/>
          <w:szCs w:val="28"/>
        </w:rPr>
        <w:t xml:space="preserve">здійснювати  заходи з </w:t>
      </w:r>
      <w:r>
        <w:rPr>
          <w:rFonts w:eastAsiaTheme="majorEastAsia"/>
          <w:bCs/>
          <w:sz w:val="28"/>
          <w:szCs w:val="28"/>
          <w:lang w:eastAsia="en-US"/>
        </w:rPr>
        <w:t xml:space="preserve">покращення якості обслуговування споживачів, в тому числі, </w:t>
      </w:r>
      <w:proofErr w:type="spellStart"/>
      <w:r>
        <w:rPr>
          <w:rFonts w:eastAsiaTheme="majorEastAsia"/>
          <w:bCs/>
          <w:sz w:val="28"/>
          <w:szCs w:val="28"/>
          <w:lang w:eastAsia="en-US"/>
        </w:rPr>
        <w:t>т</w:t>
      </w:r>
      <w:r w:rsidRPr="00CD46D5">
        <w:rPr>
          <w:rFonts w:eastAsiaTheme="majorEastAsia"/>
          <w:bCs/>
          <w:sz w:val="28"/>
          <w:szCs w:val="28"/>
          <w:lang w:eastAsia="en-US"/>
        </w:rPr>
        <w:t>елеобстеження</w:t>
      </w:r>
      <w:proofErr w:type="spellEnd"/>
      <w:r w:rsidRPr="00CD46D5">
        <w:rPr>
          <w:rFonts w:eastAsiaTheme="majorEastAsia"/>
          <w:bCs/>
          <w:sz w:val="28"/>
          <w:szCs w:val="28"/>
          <w:lang w:eastAsia="en-US"/>
        </w:rPr>
        <w:t xml:space="preserve"> та гідродинамічне очищення свердловини</w:t>
      </w:r>
      <w:r>
        <w:rPr>
          <w:rFonts w:eastAsiaTheme="majorEastAsia"/>
          <w:bCs/>
          <w:sz w:val="28"/>
          <w:szCs w:val="28"/>
          <w:lang w:eastAsia="en-US"/>
        </w:rPr>
        <w:t xml:space="preserve"> питної води, з</w:t>
      </w:r>
      <w:r w:rsidRPr="00CD46D5">
        <w:rPr>
          <w:rFonts w:eastAsiaTheme="majorEastAsia"/>
          <w:bCs/>
          <w:sz w:val="28"/>
          <w:szCs w:val="28"/>
          <w:lang w:eastAsia="en-US"/>
        </w:rPr>
        <w:t xml:space="preserve">аміна труби </w:t>
      </w:r>
      <w:proofErr w:type="spellStart"/>
      <w:r w:rsidRPr="00CD46D5">
        <w:rPr>
          <w:rFonts w:eastAsiaTheme="majorEastAsia"/>
          <w:bCs/>
          <w:sz w:val="28"/>
          <w:szCs w:val="28"/>
          <w:lang w:eastAsia="en-US"/>
        </w:rPr>
        <w:t>каналізаційно</w:t>
      </w:r>
      <w:proofErr w:type="spellEnd"/>
      <w:r w:rsidRPr="00CD46D5">
        <w:rPr>
          <w:rFonts w:eastAsiaTheme="majorEastAsia"/>
          <w:bCs/>
          <w:sz w:val="28"/>
          <w:szCs w:val="28"/>
          <w:lang w:eastAsia="en-US"/>
        </w:rPr>
        <w:t xml:space="preserve">-напірного </w:t>
      </w:r>
      <w:proofErr w:type="spellStart"/>
      <w:r w:rsidRPr="00CD46D5">
        <w:rPr>
          <w:rFonts w:eastAsiaTheme="majorEastAsia"/>
          <w:bCs/>
          <w:sz w:val="28"/>
          <w:szCs w:val="28"/>
          <w:lang w:eastAsia="en-US"/>
        </w:rPr>
        <w:t>колектора</w:t>
      </w:r>
      <w:proofErr w:type="spellEnd"/>
      <w:r>
        <w:rPr>
          <w:rFonts w:eastAsiaTheme="majorEastAsia"/>
          <w:bCs/>
          <w:sz w:val="28"/>
          <w:szCs w:val="28"/>
          <w:lang w:eastAsia="en-US"/>
        </w:rPr>
        <w:t xml:space="preserve"> системи водовідведення, р</w:t>
      </w:r>
      <w:r w:rsidRPr="00CD46D5">
        <w:rPr>
          <w:rFonts w:eastAsiaTheme="majorEastAsia"/>
          <w:bCs/>
          <w:sz w:val="28"/>
          <w:szCs w:val="28"/>
          <w:lang w:eastAsia="en-US"/>
        </w:rPr>
        <w:t>егуля</w:t>
      </w:r>
      <w:r>
        <w:rPr>
          <w:rFonts w:eastAsiaTheme="majorEastAsia"/>
          <w:bCs/>
          <w:sz w:val="28"/>
          <w:szCs w:val="28"/>
          <w:lang w:eastAsia="en-US"/>
        </w:rPr>
        <w:t>рний ремонт асенізаційної машини, що використовується для надання послуг з вивезення рідких побутових відходів</w:t>
      </w:r>
      <w:r w:rsidRPr="00206CC3">
        <w:rPr>
          <w:sz w:val="28"/>
          <w:szCs w:val="28"/>
        </w:rPr>
        <w:t>;</w:t>
      </w:r>
    </w:p>
    <w:p w:rsidR="00206CC3" w:rsidRPr="00206CC3" w:rsidRDefault="000E28B2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D6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3.</w:t>
      </w:r>
      <w:r w:rsidR="00200ED6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Дире</w:t>
      </w:r>
      <w:r w:rsidR="0016672D">
        <w:rPr>
          <w:sz w:val="28"/>
          <w:szCs w:val="28"/>
        </w:rPr>
        <w:t>ктору КП «</w:t>
      </w:r>
      <w:proofErr w:type="spellStart"/>
      <w:r w:rsidR="0016672D">
        <w:rPr>
          <w:sz w:val="28"/>
          <w:szCs w:val="28"/>
        </w:rPr>
        <w:t>Макошинське</w:t>
      </w:r>
      <w:proofErr w:type="spellEnd"/>
      <w:r w:rsidR="00206CC3" w:rsidRPr="00206CC3">
        <w:rPr>
          <w:sz w:val="28"/>
          <w:szCs w:val="28"/>
        </w:rPr>
        <w:t>»  організувати роботу підприємства відповідно до  Статуту, зокрема:</w:t>
      </w:r>
    </w:p>
    <w:p w:rsidR="00206CC3" w:rsidRPr="00206CC3" w:rsidRDefault="00996733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94F">
        <w:rPr>
          <w:sz w:val="28"/>
          <w:szCs w:val="28"/>
        </w:rPr>
        <w:t xml:space="preserve">        </w:t>
      </w:r>
      <w:r w:rsidR="00E377B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3694F">
        <w:rPr>
          <w:sz w:val="28"/>
          <w:szCs w:val="28"/>
        </w:rPr>
        <w:t xml:space="preserve"> </w:t>
      </w:r>
      <w:r w:rsidR="00206CC3" w:rsidRPr="00206CC3">
        <w:rPr>
          <w:sz w:val="28"/>
          <w:szCs w:val="28"/>
        </w:rPr>
        <w:t>організувати роботу підприємства по наданню послуг передбачених Статутом підприємства;</w:t>
      </w:r>
    </w:p>
    <w:p w:rsidR="00206CC3" w:rsidRPr="00206CC3" w:rsidRDefault="0003694F" w:rsidP="00E3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 xml:space="preserve">забезпечити  ефективне використання та зберігання переданого </w:t>
      </w:r>
      <w:r>
        <w:rPr>
          <w:sz w:val="28"/>
          <w:szCs w:val="28"/>
        </w:rPr>
        <w:t xml:space="preserve">підприємству </w:t>
      </w:r>
      <w:r w:rsidR="00206CC3" w:rsidRPr="00206CC3">
        <w:rPr>
          <w:sz w:val="28"/>
          <w:szCs w:val="28"/>
        </w:rPr>
        <w:t>майна, яке нал</w:t>
      </w:r>
      <w:r w:rsidR="00CD46D5">
        <w:rPr>
          <w:sz w:val="28"/>
          <w:szCs w:val="28"/>
        </w:rPr>
        <w:t>ежить до комунальної власності об’єднаної територіальної громади</w:t>
      </w:r>
      <w:r w:rsidR="00206CC3" w:rsidRPr="00206CC3">
        <w:rPr>
          <w:sz w:val="28"/>
          <w:szCs w:val="28"/>
        </w:rPr>
        <w:t>;</w:t>
      </w:r>
    </w:p>
    <w:p w:rsidR="00206CC3" w:rsidRPr="00206CC3" w:rsidRDefault="0003694F" w:rsidP="00E3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77BB">
        <w:rPr>
          <w:sz w:val="28"/>
          <w:szCs w:val="28"/>
        </w:rPr>
        <w:t xml:space="preserve">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ефективне та економне використання коштів підприємства;</w:t>
      </w:r>
    </w:p>
    <w:p w:rsidR="0003694F" w:rsidRDefault="0003694F" w:rsidP="000C3530">
      <w:pPr>
        <w:tabs>
          <w:tab w:val="left" w:pos="709"/>
          <w:tab w:val="left" w:pos="6946"/>
        </w:tabs>
        <w:spacing w:line="276" w:lineRule="auto"/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</w:t>
      </w:r>
      <w:r w:rsidR="00E377BB">
        <w:rPr>
          <w:sz w:val="28"/>
          <w:szCs w:val="28"/>
        </w:rPr>
        <w:t xml:space="preserve">  </w:t>
      </w:r>
      <w:r w:rsidR="00996733">
        <w:rPr>
          <w:sz w:val="28"/>
          <w:szCs w:val="28"/>
        </w:rPr>
        <w:t xml:space="preserve">- </w:t>
      </w:r>
      <w:r w:rsidR="000E28B2">
        <w:rPr>
          <w:sz w:val="28"/>
          <w:szCs w:val="28"/>
        </w:rPr>
        <w:t xml:space="preserve">організувати роботу щодо </w:t>
      </w:r>
      <w:r w:rsidR="00CD46D5">
        <w:rPr>
          <w:rFonts w:eastAsiaTheme="majorEastAsia"/>
          <w:bCs/>
          <w:sz w:val="28"/>
          <w:szCs w:val="28"/>
          <w:lang w:eastAsia="en-US"/>
        </w:rPr>
        <w:t xml:space="preserve">покращення якості обслуговування </w:t>
      </w:r>
      <w:r>
        <w:rPr>
          <w:rFonts w:eastAsiaTheme="majorEastAsia"/>
          <w:bCs/>
          <w:sz w:val="28"/>
          <w:szCs w:val="28"/>
          <w:lang w:eastAsia="en-US"/>
        </w:rPr>
        <w:t>споживачів</w:t>
      </w:r>
      <w:r w:rsidR="000E28B2">
        <w:rPr>
          <w:rFonts w:eastAsiaTheme="majorEastAsia"/>
          <w:bCs/>
          <w:sz w:val="28"/>
          <w:szCs w:val="28"/>
          <w:lang w:eastAsia="en-US"/>
        </w:rPr>
        <w:t>;</w:t>
      </w:r>
    </w:p>
    <w:p w:rsidR="00206CC3" w:rsidRPr="0003694F" w:rsidRDefault="0003694F" w:rsidP="00E377BB">
      <w:pPr>
        <w:tabs>
          <w:tab w:val="left" w:pos="709"/>
        </w:tabs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996733">
        <w:rPr>
          <w:sz w:val="28"/>
          <w:szCs w:val="28"/>
        </w:rPr>
        <w:t xml:space="preserve">- </w:t>
      </w:r>
      <w:r w:rsidR="00206CC3" w:rsidRPr="00206CC3">
        <w:rPr>
          <w:sz w:val="28"/>
          <w:szCs w:val="28"/>
        </w:rPr>
        <w:t>забезпечити своєчасну сплату податків та інших відрахувань згідно з законодавством України.</w:t>
      </w:r>
    </w:p>
    <w:p w:rsidR="00E377BB" w:rsidRDefault="00E377BB" w:rsidP="00E377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CC3">
        <w:rPr>
          <w:sz w:val="28"/>
          <w:szCs w:val="28"/>
        </w:rPr>
        <w:t>4</w:t>
      </w:r>
      <w:r w:rsidR="003F22F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E377BB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</w:p>
    <w:p w:rsidR="003F22FD" w:rsidRPr="00E377BB" w:rsidRDefault="00E377BB" w:rsidP="00E377BB">
      <w:pPr>
        <w:tabs>
          <w:tab w:val="left" w:pos="709"/>
        </w:tabs>
        <w:jc w:val="both"/>
        <w:rPr>
          <w:sz w:val="28"/>
          <w:szCs w:val="28"/>
        </w:rPr>
      </w:pPr>
      <w:r w:rsidRPr="00E377BB">
        <w:rPr>
          <w:sz w:val="28"/>
          <w:szCs w:val="28"/>
        </w:rPr>
        <w:t xml:space="preserve">Гайдукевича М.В. </w:t>
      </w:r>
    </w:p>
    <w:p w:rsidR="00206CC3" w:rsidRDefault="00206CC3" w:rsidP="003F22FD">
      <w:pPr>
        <w:rPr>
          <w:sz w:val="28"/>
          <w:szCs w:val="28"/>
        </w:rPr>
      </w:pPr>
    </w:p>
    <w:p w:rsidR="003F22FD" w:rsidRPr="00387895" w:rsidRDefault="003F22FD" w:rsidP="00CD46D5">
      <w:pPr>
        <w:tabs>
          <w:tab w:val="left" w:pos="6946"/>
        </w:tabs>
        <w:rPr>
          <w:b/>
          <w:sz w:val="28"/>
          <w:szCs w:val="28"/>
        </w:rPr>
      </w:pPr>
      <w:r w:rsidRPr="00387895">
        <w:rPr>
          <w:b/>
          <w:sz w:val="28"/>
          <w:szCs w:val="28"/>
        </w:rPr>
        <w:t xml:space="preserve">Міський голова                                          </w:t>
      </w:r>
      <w:r w:rsidR="00FF5521">
        <w:rPr>
          <w:b/>
          <w:sz w:val="28"/>
          <w:szCs w:val="28"/>
        </w:rPr>
        <w:t xml:space="preserve">                       </w:t>
      </w:r>
      <w:r w:rsidR="00CD46D5">
        <w:rPr>
          <w:b/>
          <w:sz w:val="28"/>
          <w:szCs w:val="28"/>
        </w:rPr>
        <w:t xml:space="preserve">     </w:t>
      </w:r>
      <w:r w:rsidR="00FF5521">
        <w:rPr>
          <w:b/>
          <w:sz w:val="28"/>
          <w:szCs w:val="28"/>
        </w:rPr>
        <w:t>Г.А.</w:t>
      </w:r>
      <w:r w:rsidR="00CD46D5">
        <w:rPr>
          <w:b/>
          <w:sz w:val="28"/>
          <w:szCs w:val="28"/>
        </w:rPr>
        <w:t xml:space="preserve"> </w:t>
      </w:r>
      <w:r w:rsidR="00FF5521">
        <w:rPr>
          <w:b/>
          <w:sz w:val="28"/>
          <w:szCs w:val="28"/>
        </w:rPr>
        <w:t>Примаков</w:t>
      </w:r>
    </w:p>
    <w:p w:rsidR="003F22FD" w:rsidRPr="00387895" w:rsidRDefault="003F22FD" w:rsidP="003F22FD">
      <w:pPr>
        <w:rPr>
          <w:b/>
          <w:sz w:val="28"/>
          <w:szCs w:val="28"/>
        </w:rPr>
      </w:pPr>
    </w:p>
    <w:p w:rsidR="003F22FD" w:rsidRPr="00387895" w:rsidRDefault="003F22FD" w:rsidP="003F22FD">
      <w:pPr>
        <w:rPr>
          <w:b/>
        </w:rPr>
      </w:pPr>
    </w:p>
    <w:p w:rsidR="003F22FD" w:rsidRPr="00387895" w:rsidRDefault="003F22FD" w:rsidP="003F22FD">
      <w:pPr>
        <w:rPr>
          <w:b/>
        </w:rPr>
      </w:pPr>
    </w:p>
    <w:p w:rsidR="001901B0" w:rsidRDefault="001901B0"/>
    <w:sectPr w:rsidR="001901B0" w:rsidSect="000C35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7803"/>
    <w:multiLevelType w:val="hybridMultilevel"/>
    <w:tmpl w:val="156E7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2FB5"/>
    <w:multiLevelType w:val="hybridMultilevel"/>
    <w:tmpl w:val="D7F0BAAC"/>
    <w:lvl w:ilvl="0" w:tplc="0BDC64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AD2"/>
    <w:multiLevelType w:val="hybridMultilevel"/>
    <w:tmpl w:val="6546A95C"/>
    <w:lvl w:ilvl="0" w:tplc="02560DA2">
      <w:start w:val="1"/>
      <w:numFmt w:val="bullet"/>
      <w:lvlText w:val="-"/>
      <w:lvlJc w:val="left"/>
      <w:pPr>
        <w:ind w:left="108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C141D5"/>
    <w:multiLevelType w:val="hybridMultilevel"/>
    <w:tmpl w:val="5BE25C40"/>
    <w:lvl w:ilvl="0" w:tplc="8EE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2FD"/>
    <w:rsid w:val="00025DF8"/>
    <w:rsid w:val="0003694F"/>
    <w:rsid w:val="00037DE2"/>
    <w:rsid w:val="00040414"/>
    <w:rsid w:val="000441BE"/>
    <w:rsid w:val="00050A0D"/>
    <w:rsid w:val="000568EA"/>
    <w:rsid w:val="000755C7"/>
    <w:rsid w:val="000779B5"/>
    <w:rsid w:val="000C3530"/>
    <w:rsid w:val="000C4D64"/>
    <w:rsid w:val="000E28B2"/>
    <w:rsid w:val="000F694F"/>
    <w:rsid w:val="00103C55"/>
    <w:rsid w:val="00120EB6"/>
    <w:rsid w:val="00136700"/>
    <w:rsid w:val="00140AA7"/>
    <w:rsid w:val="0016672D"/>
    <w:rsid w:val="00182830"/>
    <w:rsid w:val="001901B0"/>
    <w:rsid w:val="001A31B1"/>
    <w:rsid w:val="001A5FC5"/>
    <w:rsid w:val="001B1731"/>
    <w:rsid w:val="001B3D3C"/>
    <w:rsid w:val="001D0AF7"/>
    <w:rsid w:val="001D1BAE"/>
    <w:rsid w:val="00200ED6"/>
    <w:rsid w:val="00206CC3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B6524"/>
    <w:rsid w:val="00334122"/>
    <w:rsid w:val="00344E3F"/>
    <w:rsid w:val="00347AB6"/>
    <w:rsid w:val="00355FD3"/>
    <w:rsid w:val="00360A01"/>
    <w:rsid w:val="0036317B"/>
    <w:rsid w:val="00364327"/>
    <w:rsid w:val="003644AC"/>
    <w:rsid w:val="00376D65"/>
    <w:rsid w:val="003807EB"/>
    <w:rsid w:val="003A5441"/>
    <w:rsid w:val="003F22FD"/>
    <w:rsid w:val="00450E1B"/>
    <w:rsid w:val="00450EF6"/>
    <w:rsid w:val="004B12E9"/>
    <w:rsid w:val="004C01A6"/>
    <w:rsid w:val="004E3CF0"/>
    <w:rsid w:val="0054172E"/>
    <w:rsid w:val="00576DF5"/>
    <w:rsid w:val="00593F56"/>
    <w:rsid w:val="005C431E"/>
    <w:rsid w:val="005D145F"/>
    <w:rsid w:val="00640BD2"/>
    <w:rsid w:val="006421CC"/>
    <w:rsid w:val="0064660A"/>
    <w:rsid w:val="00682ED9"/>
    <w:rsid w:val="006A6AAA"/>
    <w:rsid w:val="006D141D"/>
    <w:rsid w:val="006F7CEA"/>
    <w:rsid w:val="0074509E"/>
    <w:rsid w:val="00750949"/>
    <w:rsid w:val="007765C8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A2355"/>
    <w:rsid w:val="008A6AB3"/>
    <w:rsid w:val="008B14CA"/>
    <w:rsid w:val="008C68D7"/>
    <w:rsid w:val="008D16F0"/>
    <w:rsid w:val="008D20E0"/>
    <w:rsid w:val="0090575F"/>
    <w:rsid w:val="00917EF9"/>
    <w:rsid w:val="00972685"/>
    <w:rsid w:val="009813D2"/>
    <w:rsid w:val="00996733"/>
    <w:rsid w:val="009A1201"/>
    <w:rsid w:val="009E34A2"/>
    <w:rsid w:val="009F484B"/>
    <w:rsid w:val="00A03582"/>
    <w:rsid w:val="00A05D27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50E0"/>
    <w:rsid w:val="00BC1477"/>
    <w:rsid w:val="00BE1012"/>
    <w:rsid w:val="00BE79D9"/>
    <w:rsid w:val="00C05260"/>
    <w:rsid w:val="00C30D43"/>
    <w:rsid w:val="00C37DE5"/>
    <w:rsid w:val="00C60D89"/>
    <w:rsid w:val="00C62D97"/>
    <w:rsid w:val="00C84329"/>
    <w:rsid w:val="00C8799E"/>
    <w:rsid w:val="00C95902"/>
    <w:rsid w:val="00CA3FD6"/>
    <w:rsid w:val="00CB10EF"/>
    <w:rsid w:val="00CB6EEE"/>
    <w:rsid w:val="00CD46D5"/>
    <w:rsid w:val="00CF0A11"/>
    <w:rsid w:val="00D0593F"/>
    <w:rsid w:val="00D14AAC"/>
    <w:rsid w:val="00D654C9"/>
    <w:rsid w:val="00D70486"/>
    <w:rsid w:val="00D8695D"/>
    <w:rsid w:val="00DC5D79"/>
    <w:rsid w:val="00DF2FCA"/>
    <w:rsid w:val="00DF3545"/>
    <w:rsid w:val="00E02FAD"/>
    <w:rsid w:val="00E12BAC"/>
    <w:rsid w:val="00E22502"/>
    <w:rsid w:val="00E23AB1"/>
    <w:rsid w:val="00E377BB"/>
    <w:rsid w:val="00E55F73"/>
    <w:rsid w:val="00E605E4"/>
    <w:rsid w:val="00EA59B2"/>
    <w:rsid w:val="00EB561F"/>
    <w:rsid w:val="00EE3D4C"/>
    <w:rsid w:val="00EF5FA6"/>
    <w:rsid w:val="00EF629B"/>
    <w:rsid w:val="00F14245"/>
    <w:rsid w:val="00F66457"/>
    <w:rsid w:val="00F72351"/>
    <w:rsid w:val="00FA4218"/>
    <w:rsid w:val="00FB5358"/>
    <w:rsid w:val="00FD4CF5"/>
    <w:rsid w:val="00FD6266"/>
    <w:rsid w:val="00FE5ABC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F21B"/>
  <w15:docId w15:val="{3227AD14-D4B9-49AB-BD87-CEC01C3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11</cp:revision>
  <cp:lastPrinted>2020-01-24T11:08:00Z</cp:lastPrinted>
  <dcterms:created xsi:type="dcterms:W3CDTF">2016-02-18T15:10:00Z</dcterms:created>
  <dcterms:modified xsi:type="dcterms:W3CDTF">2020-01-24T12:41:00Z</dcterms:modified>
</cp:coreProperties>
</file>