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2E2B27">
        <w:rPr>
          <w:rFonts w:ascii="Times New Roman" w:hAnsi="Times New Roman"/>
          <w:color w:val="000000"/>
          <w:sz w:val="28"/>
          <w:szCs w:val="28"/>
          <w:lang w:val="uk-UA"/>
        </w:rPr>
        <w:t>сьома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січня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33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серпня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441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2A2E64">
        <w:rPr>
          <w:rFonts w:ascii="Times New Roman" w:hAnsi="Times New Roman"/>
          <w:sz w:val="28"/>
          <w:szCs w:val="28"/>
          <w:lang w:val="uk-UA"/>
        </w:rPr>
        <w:t>гр. Пилипенко Наталії Георгіївні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>до рішення, 3</w:t>
      </w:r>
      <w:r w:rsidR="002A2E64">
        <w:rPr>
          <w:rFonts w:ascii="Times New Roman" w:hAnsi="Times New Roman"/>
          <w:sz w:val="28"/>
          <w:szCs w:val="28"/>
          <w:lang w:val="uk-UA"/>
        </w:rPr>
        <w:t>3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515BF">
        <w:rPr>
          <w:rFonts w:ascii="Times New Roman" w:hAnsi="Times New Roman"/>
          <w:sz w:val="28"/>
          <w:szCs w:val="28"/>
          <w:lang w:val="uk-UA"/>
        </w:rPr>
        <w:t>2</w:t>
      </w:r>
      <w:r w:rsidR="002A2E64">
        <w:rPr>
          <w:rFonts w:ascii="Times New Roman" w:hAnsi="Times New Roman"/>
          <w:sz w:val="28"/>
          <w:szCs w:val="28"/>
          <w:lang w:val="uk-UA"/>
        </w:rPr>
        <w:t>8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2A2E64">
        <w:rPr>
          <w:rFonts w:ascii="Times New Roman" w:hAnsi="Times New Roman"/>
          <w:sz w:val="28"/>
          <w:szCs w:val="28"/>
          <w:lang w:val="uk-UA"/>
        </w:rPr>
        <w:t>08</w:t>
      </w:r>
      <w:r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A4400">
        <w:rPr>
          <w:rFonts w:ascii="Times New Roman" w:hAnsi="Times New Roman"/>
          <w:sz w:val="28"/>
          <w:szCs w:val="28"/>
          <w:lang w:val="uk-UA"/>
        </w:rPr>
        <w:t>441</w:t>
      </w:r>
      <w:r w:rsidR="001A4400">
        <w:rPr>
          <w:lang w:val="uk-UA"/>
        </w:rPr>
        <w:t xml:space="preserve"> </w:t>
      </w:r>
      <w:r w:rsidR="001A3E2F">
        <w:rPr>
          <w:lang w:val="uk-UA"/>
        </w:rPr>
        <w:t>«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D06C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2A2E64">
        <w:rPr>
          <w:rFonts w:ascii="Times New Roman" w:hAnsi="Times New Roman"/>
          <w:sz w:val="28"/>
          <w:szCs w:val="28"/>
          <w:lang w:val="uk-UA"/>
        </w:rPr>
        <w:t>проєктів землеустрою щодо відведення земельних ділянок у власність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B6618E" w:rsidRDefault="00CC23BC" w:rsidP="001A3E2F">
      <w:pPr>
        <w:jc w:val="both"/>
        <w:rPr>
          <w:rFonts w:ascii="Times New Roman" w:hAnsi="Times New Roman"/>
          <w:b/>
          <w:sz w:val="28"/>
          <w:szCs w:val="28"/>
        </w:rPr>
      </w:pPr>
      <w:r w:rsidRPr="00B6618E">
        <w:rPr>
          <w:rFonts w:ascii="Times New Roman" w:hAnsi="Times New Roman"/>
          <w:b/>
          <w:sz w:val="28"/>
          <w:szCs w:val="28"/>
        </w:rPr>
        <w:t>В И Р І Ш И Л А :</w:t>
      </w:r>
    </w:p>
    <w:p w:rsidR="00993C4F" w:rsidRPr="00B6618E" w:rsidRDefault="00993C4F" w:rsidP="001A3E2F">
      <w:pPr>
        <w:jc w:val="both"/>
        <w:rPr>
          <w:rFonts w:ascii="Times New Roman" w:hAnsi="Times New Roman"/>
          <w:b/>
          <w:sz w:val="28"/>
          <w:szCs w:val="28"/>
        </w:rPr>
      </w:pPr>
    </w:p>
    <w:p w:rsidR="00CA74E0" w:rsidRDefault="00A62E0D" w:rsidP="00CA74E0">
      <w:pPr>
        <w:ind w:firstLine="708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713A57">
        <w:rPr>
          <w:rFonts w:ascii="Times New Roman" w:hAnsi="Times New Roman"/>
          <w:sz w:val="28"/>
          <w:szCs w:val="28"/>
        </w:rPr>
        <w:t xml:space="preserve">Внести зміни </w:t>
      </w:r>
      <w:r w:rsidR="00CC23BC" w:rsidRPr="00B6618E">
        <w:rPr>
          <w:rFonts w:ascii="Times New Roman" w:hAnsi="Times New Roman"/>
          <w:sz w:val="28"/>
          <w:szCs w:val="28"/>
        </w:rPr>
        <w:t xml:space="preserve">до </w:t>
      </w:r>
      <w:r w:rsidR="00C67321" w:rsidRPr="00B6618E">
        <w:rPr>
          <w:rFonts w:ascii="Times New Roman" w:hAnsi="Times New Roman"/>
          <w:sz w:val="28"/>
          <w:szCs w:val="28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, 3</w:t>
      </w:r>
      <w:r w:rsidR="002A2E64">
        <w:rPr>
          <w:rFonts w:ascii="Times New Roman" w:hAnsi="Times New Roman"/>
          <w:sz w:val="28"/>
          <w:szCs w:val="28"/>
          <w:lang w:val="uk-UA"/>
        </w:rPr>
        <w:t>3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bookmarkStart w:id="0" w:name="_GoBack"/>
      <w:bookmarkEnd w:id="0"/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A2E64">
        <w:rPr>
          <w:rFonts w:ascii="Times New Roman" w:hAnsi="Times New Roman"/>
          <w:sz w:val="28"/>
          <w:szCs w:val="28"/>
          <w:lang w:val="uk-UA"/>
        </w:rPr>
        <w:t>28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2A2E64">
        <w:rPr>
          <w:rFonts w:ascii="Times New Roman" w:hAnsi="Times New Roman"/>
          <w:sz w:val="28"/>
          <w:szCs w:val="28"/>
          <w:lang w:val="uk-UA"/>
        </w:rPr>
        <w:t>08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4400" w:rsidRPr="001A4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A4400">
        <w:rPr>
          <w:rFonts w:ascii="Times New Roman" w:hAnsi="Times New Roman"/>
          <w:sz w:val="28"/>
          <w:szCs w:val="28"/>
          <w:lang w:val="uk-UA"/>
        </w:rPr>
        <w:t>441</w:t>
      </w:r>
      <w:r w:rsidR="002A2E64" w:rsidRPr="002A2E64">
        <w:rPr>
          <w:lang w:val="uk-UA"/>
        </w:rPr>
        <w:t xml:space="preserve"> </w:t>
      </w:r>
      <w:r w:rsidR="002A2E64">
        <w:rPr>
          <w:lang w:val="uk-UA"/>
        </w:rPr>
        <w:t>«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затвердження проєктів землеустрою щодо відведення земельних </w:t>
      </w:r>
      <w:r w:rsidR="002A2E64" w:rsidRPr="00CA74E0">
        <w:rPr>
          <w:rFonts w:ascii="Times New Roman" w:hAnsi="Times New Roman"/>
          <w:sz w:val="28"/>
          <w:szCs w:val="28"/>
          <w:lang w:val="uk-UA"/>
        </w:rPr>
        <w:t>ділянок у власність»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CA74E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 тексті </w:t>
      </w:r>
      <w:r w:rsidR="00CA74E0">
        <w:rPr>
          <w:rFonts w:ascii="Times New Roman" w:hAnsi="Times New Roman"/>
          <w:kern w:val="2"/>
          <w:sz w:val="28"/>
          <w:szCs w:val="28"/>
          <w:lang w:eastAsia="hi-IN" w:bidi="hi-IN"/>
        </w:rPr>
        <w:t>позицію</w:t>
      </w:r>
      <w:r w:rsidR="00CA74E0" w:rsidRPr="00CA74E0">
        <w:rPr>
          <w:rFonts w:ascii="Times New Roman" w:hAnsi="Times New Roman"/>
          <w:kern w:val="2"/>
          <w:sz w:val="28"/>
          <w:szCs w:val="28"/>
          <w:lang w:eastAsia="hi-IN" w:bidi="hi-IN"/>
        </w:rPr>
        <w:t>:</w:t>
      </w:r>
    </w:p>
    <w:p w:rsidR="00CA74E0" w:rsidRPr="00CA74E0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>Пилипенко Наталія Григорівна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1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1634EC" w:rsidRDefault="00CA74E0" w:rsidP="00CA74E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>Пилипенко Наталія Георгіївна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 »</w:t>
      </w:r>
    </w:p>
    <w:p w:rsidR="00CA74E0" w:rsidRDefault="00CA74E0" w:rsidP="00CA74E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21E" w:rsidRPr="00E4321E" w:rsidRDefault="00E4321E" w:rsidP="00E4321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21E">
        <w:rPr>
          <w:rFonts w:ascii="Times New Roman" w:hAnsi="Times New Roman"/>
          <w:sz w:val="28"/>
          <w:szCs w:val="28"/>
        </w:rPr>
        <w:t>2.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A62E0D" w:rsidRPr="00E4321E" w:rsidRDefault="00A62E0D" w:rsidP="00A62E0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2E0D" w:rsidRDefault="00A62E0D" w:rsidP="001A3E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62E0D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FE2" w:rsidRDefault="003E6FE2">
      <w:r>
        <w:separator/>
      </w:r>
    </w:p>
  </w:endnote>
  <w:endnote w:type="continuationSeparator" w:id="0">
    <w:p w:rsidR="003E6FE2" w:rsidRDefault="003E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FE2" w:rsidRDefault="003E6FE2">
      <w:r>
        <w:separator/>
      </w:r>
    </w:p>
  </w:footnote>
  <w:footnote w:type="continuationSeparator" w:id="0">
    <w:p w:rsidR="003E6FE2" w:rsidRDefault="003E6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0A54E8"/>
    <w:rsid w:val="001143F6"/>
    <w:rsid w:val="001634EC"/>
    <w:rsid w:val="001A3E2F"/>
    <w:rsid w:val="001A4400"/>
    <w:rsid w:val="001D06C3"/>
    <w:rsid w:val="001D381F"/>
    <w:rsid w:val="002535A8"/>
    <w:rsid w:val="002A2E64"/>
    <w:rsid w:val="002E2B27"/>
    <w:rsid w:val="00395C42"/>
    <w:rsid w:val="003B3401"/>
    <w:rsid w:val="003B388F"/>
    <w:rsid w:val="003E6FE2"/>
    <w:rsid w:val="00493985"/>
    <w:rsid w:val="004A24A5"/>
    <w:rsid w:val="00527024"/>
    <w:rsid w:val="005801D3"/>
    <w:rsid w:val="00590D78"/>
    <w:rsid w:val="00651DD1"/>
    <w:rsid w:val="006E69C7"/>
    <w:rsid w:val="006F0B28"/>
    <w:rsid w:val="00713A57"/>
    <w:rsid w:val="007C70D5"/>
    <w:rsid w:val="007E3517"/>
    <w:rsid w:val="00862258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923FD"/>
    <w:rsid w:val="00B6618E"/>
    <w:rsid w:val="00BD38F4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E0A6A"/>
    <w:rsid w:val="00E20334"/>
    <w:rsid w:val="00E4321E"/>
    <w:rsid w:val="00E44435"/>
    <w:rsid w:val="00E75547"/>
    <w:rsid w:val="00E959FA"/>
    <w:rsid w:val="00F338BE"/>
    <w:rsid w:val="00F95C98"/>
    <w:rsid w:val="00FA0051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5579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dcterms:created xsi:type="dcterms:W3CDTF">2020-01-09T13:31:00Z</dcterms:created>
  <dcterms:modified xsi:type="dcterms:W3CDTF">2020-01-16T06:21:00Z</dcterms:modified>
</cp:coreProperties>
</file>