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9876" cy="794827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69878" cy="794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9pt;height:62.6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  <w:t xml:space="preserve">РОЗПОРЯДЖЕННЯ</w:t>
      </w:r>
      <w:r/>
    </w:p>
    <w:p>
      <w:pPr>
        <w:spacing w:lineRule="auto" w:line="240" w:after="0"/>
        <w:tabs>
          <w:tab w:val="left" w:pos="4395" w:leader="none"/>
          <w:tab w:val="left" w:pos="836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pacing w:lineRule="auto" w:line="240" w:after="0"/>
        <w:tabs>
          <w:tab w:val="left" w:pos="4395" w:leader="none"/>
          <w:tab w:val="left" w:pos="836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/>
        </w:rPr>
        <w:t xml:space="preserve">08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січня 2020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5</w:t>
      </w:r>
      <w:r/>
    </w:p>
    <w:p>
      <w:pPr>
        <w:spacing w:lineRule="auto" w:line="240" w:after="0"/>
        <w:tabs>
          <w:tab w:val="left" w:pos="4395" w:leader="none"/>
          <w:tab w:val="left" w:pos="83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5102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скликання 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сесії Менської міської ради 7 скликання</w:t>
      </w:r>
      <w:r/>
    </w:p>
    <w:p>
      <w:pPr>
        <w:ind w:right="5102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підставі ст. 19, 20 Регламенту роботи Менської міської ради 7 скликання, 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5, 6 ст. 46 Закону України «Про місцеве самоврядування в Україні»:</w:t>
      </w:r>
      <w:r/>
    </w:p>
    <w:p>
      <w:pPr>
        <w:pStyle w:val="206"/>
        <w:numPr>
          <w:ilvl w:val="0"/>
          <w:numId w:val="1"/>
        </w:numPr>
        <w:ind w:left="0" w:firstLine="36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Скликати в період з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08 січня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січня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–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сесію Менської міської ради 7 скликання. </w:t>
      </w:r>
      <w:r/>
    </w:p>
    <w:p>
      <w:pPr>
        <w:pStyle w:val="206"/>
        <w:numPr>
          <w:ilvl w:val="0"/>
          <w:numId w:val="1"/>
        </w:numPr>
        <w:ind w:left="0" w:firstLine="36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Пленарне засідання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-ї сесії Менської міської ради 7 скликання провести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29 січня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2020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року 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адресою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вул. Титаренка С., 7, зал засідань.</w:t>
      </w:r>
      <w:r/>
    </w:p>
    <w:p>
      <w:pPr>
        <w:pStyle w:val="206"/>
        <w:numPr>
          <w:ilvl w:val="0"/>
          <w:numId w:val="1"/>
        </w:numPr>
        <w:ind w:left="0" w:firstLine="36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Основні питання порядку денного:</w:t>
      </w:r>
      <w:r/>
    </w:p>
    <w:p>
      <w:pPr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Земельні питання 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Відповідальні за підготовку проектів рішень з даного питання є начальник відділу земельних відносин Менської міської ради </w:t>
      </w:r>
      <w:r>
        <w:rPr>
          <w:rFonts w:ascii="Times New Roman" w:hAnsi="Times New Roman" w:cs="Times New Roman"/>
          <w:i/>
          <w:sz w:val="28"/>
          <w:szCs w:val="28"/>
        </w:rPr>
        <w:t xml:space="preserve">П.О.Терентієв</w:t>
      </w:r>
      <w:r/>
    </w:p>
    <w:p>
      <w:pPr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Інші </w:t>
      </w:r>
      <w:r>
        <w:rPr>
          <w:rFonts w:ascii="Times New Roman" w:hAnsi="Times New Roman" w:cs="Times New Roman"/>
          <w:sz w:val="28"/>
          <w:szCs w:val="28"/>
        </w:rPr>
        <w:t xml:space="preserve">питання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винесені на розгляд сесії згідно регламенту ради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Відповідальні за підготовку проектів рішень заступники міського голови з питань діяльності виконкому, начальники відділів,</w:t>
      </w:r>
      <w:r>
        <w:rPr>
          <w:rFonts w:ascii="Times New Roman" w:hAnsi="Times New Roman" w:cs="Times New Roman"/>
          <w:i/>
          <w:sz w:val="28"/>
          <w:szCs w:val="28"/>
        </w:rPr>
        <w:t xml:space="preserve"> Фінансового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управління, завідуючі секторів, керівники комунальних підприємств, установ Менської міської ради</w:t>
      </w:r>
      <w:r/>
    </w:p>
    <w:p>
      <w:pPr>
        <w:pStyle w:val="206"/>
        <w:numPr>
          <w:ilvl w:val="0"/>
          <w:numId w:val="1"/>
        </w:numPr>
        <w:ind w:left="0" w:firstLine="36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Заступникам міського голови з питань діяльності виконкому, в.о.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старост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начальникам та спеціалістам відділів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завідуючим секторів,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директорам комунальних підприємств, установ, закладів з метою включення до порядку денного інших питань, необхідних до розгляду на пленарному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анні 37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-ї сесії Менської міської ради 7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 терміни визначені регламентом Менської міської ради 7 скликання,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підготувати та подати погоджені проекти рішень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 системі електронного документообігу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 секретарю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своєчасного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опрацювання депутатами Менської міської ради та оприлюднення на сайті.</w:t>
      </w:r>
      <w:r/>
    </w:p>
    <w:p>
      <w:pPr>
        <w:pStyle w:val="206"/>
        <w:numPr>
          <w:ilvl w:val="0"/>
          <w:numId w:val="1"/>
        </w:numPr>
        <w:ind w:left="0" w:firstLine="36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Головам постійних депутатських комісій рекомендувати скликати засідання постійних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депутатських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комісій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період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січня 2020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року. Про дату та час засідання постійних комісій повідомити секретаря Менської міської ради.</w:t>
      </w:r>
      <w:r/>
    </w:p>
    <w:p>
      <w:pPr>
        <w:pStyle w:val="206"/>
        <w:numPr>
          <w:ilvl w:val="0"/>
          <w:numId w:val="1"/>
        </w:numPr>
        <w:ind w:left="0" w:firstLine="36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відділу організаційної роботи та інформаційного забезпечення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Крицькому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С.О.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забезпечити вчасне розміщення анонсів про пленарне засідання сесії, постійних депутатських комісій, а 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кож проектів рішень та рішень 37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сесії Менської міської ради 7 скликання.</w:t>
      </w:r>
      <w:r/>
    </w:p>
    <w:p>
      <w:pPr>
        <w:pStyle w:val="206"/>
        <w:numPr>
          <w:ilvl w:val="0"/>
          <w:numId w:val="1"/>
        </w:numPr>
        <w:ind w:left="0" w:firstLine="36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виконанням залишаю за собою.</w:t>
      </w:r>
      <w:r/>
    </w:p>
    <w:p>
      <w:pPr>
        <w:ind w:firstLine="85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22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228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/>
      <w:pgMar w:top="851" w:right="851" w:bottom="851" w:left="1418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numStyleLink w:val="257"/>
    <w:lvl w:ilvl="0">
      <w:start w:val="1"/>
      <w:numFmt w:val="bullet"/>
      <w:suff w:val="tab"/>
      <w:lvlText w:val="·"/>
      <w:lvlJc w:val="left"/>
      <w:pPr>
        <w:ind w:left="720" w:hanging="359"/>
      </w:pPr>
      <w:rPr>
        <w:rFonts w:ascii="Symbol" w:hAnsi="Symbol" w:cs="Symbol" w:eastAsia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56"/>
      </w:pPr>
    </w:lvl>
    <w:lvl w:ilvl="2">
      <w:start w:val="1"/>
      <w:numFmt w:val="lowerRoman"/>
      <w:suff w:val="tab"/>
      <w:lvlText w:val="%3."/>
      <w:lvlJc w:val="right"/>
      <w:pPr>
        <w:ind w:left="2160" w:hanging="176"/>
      </w:pPr>
    </w:lvl>
    <w:lvl w:ilvl="3">
      <w:start w:val="1"/>
      <w:numFmt w:val="decimal"/>
      <w:suff w:val="tab"/>
      <w:lvlText w:val="%4."/>
      <w:lvlJc w:val="left"/>
      <w:pPr>
        <w:ind w:left="2880" w:hanging="356"/>
      </w:pPr>
    </w:lvl>
    <w:lvl w:ilvl="4">
      <w:start w:val="1"/>
      <w:numFmt w:val="lowerLetter"/>
      <w:suff w:val="tab"/>
      <w:lvlText w:val="%5."/>
      <w:lvlJc w:val="left"/>
      <w:pPr>
        <w:ind w:left="3600" w:hanging="356"/>
      </w:pPr>
    </w:lvl>
    <w:lvl w:ilvl="5">
      <w:start w:val="1"/>
      <w:numFmt w:val="lowerRoman"/>
      <w:suff w:val="tab"/>
      <w:lvlText w:val="%6."/>
      <w:lvlJc w:val="right"/>
      <w:pPr>
        <w:ind w:left="4320" w:hanging="176"/>
      </w:pPr>
    </w:lvl>
    <w:lvl w:ilvl="6">
      <w:start w:val="1"/>
      <w:numFmt w:val="decimal"/>
      <w:suff w:val="tab"/>
      <w:lvlText w:val="%7."/>
      <w:lvlJc w:val="left"/>
      <w:pPr>
        <w:ind w:left="5040" w:hanging="356"/>
      </w:pPr>
    </w:lvl>
    <w:lvl w:ilvl="7">
      <w:start w:val="1"/>
      <w:numFmt w:val="lowerLetter"/>
      <w:suff w:val="tab"/>
      <w:lvlText w:val="%8."/>
      <w:lvlJc w:val="left"/>
      <w:pPr>
        <w:ind w:left="5760" w:hanging="356"/>
      </w:pPr>
    </w:lvl>
    <w:lvl w:ilvl="8">
      <w:start w:val="1"/>
      <w:numFmt w:val="lowerRoman"/>
      <w:suff w:val="tab"/>
      <w:lvlText w:val="%9."/>
      <w:lvlJc w:val="right"/>
      <w:pPr>
        <w:ind w:left="6480" w:hanging="176"/>
      </w:pPr>
    </w:lvl>
  </w:abstractNum>
  <w:abstractNum w:abstractNumId="2">
    <w:multiLevelType w:val="hybridMultilevel"/>
    <w:styleLink w:val="257"/>
    <w:lvl w:ilvl="0">
      <w:start w:val="3"/>
      <w:numFmt w:val="decimal"/>
      <w:pStyle w:val="257"/>
      <w:suff w:val="tab"/>
      <w:lvlText w:val="%1."/>
      <w:lvlJc w:val="left"/>
      <w:pPr>
        <w:ind w:left="360" w:hanging="359"/>
      </w:pPr>
    </w:lvl>
    <w:lvl w:ilvl="1">
      <w:start w:val="1"/>
      <w:numFmt w:val="decimal"/>
      <w:suff w:val="tab"/>
      <w:lvlText w:val="%1.%2."/>
      <w:lvlJc w:val="left"/>
      <w:pPr>
        <w:ind w:left="792" w:hanging="431"/>
      </w:pPr>
    </w:lvl>
    <w:lvl w:ilvl="2">
      <w:start w:val="1"/>
      <w:numFmt w:val="decimal"/>
      <w:suff w:val="tab"/>
      <w:lvlText w:val="%1.%2.%3."/>
      <w:lvlJc w:val="left"/>
      <w:pPr>
        <w:ind w:left="1224" w:hanging="503"/>
      </w:pPr>
    </w:lvl>
    <w:lvl w:ilvl="3">
      <w:start w:val="1"/>
      <w:numFmt w:val="decimal"/>
      <w:suff w:val="tab"/>
      <w:lvlText w:val="%1.%2.%3.%4."/>
      <w:lvlJc w:val="left"/>
      <w:pPr>
        <w:ind w:left="1728" w:hanging="647"/>
      </w:pPr>
    </w:lvl>
    <w:lvl w:ilvl="4">
      <w:start w:val="1"/>
      <w:numFmt w:val="decimal"/>
      <w:suff w:val="tab"/>
      <w:lvlText w:val="%1.%2.%3.%4.%5."/>
      <w:lvlJc w:val="left"/>
      <w:pPr>
        <w:ind w:left="2232" w:hanging="791"/>
      </w:pPr>
    </w:lvl>
    <w:lvl w:ilvl="5">
      <w:start w:val="1"/>
      <w:numFmt w:val="decimal"/>
      <w:suff w:val="tab"/>
      <w:lvlText w:val="%1.%2.%3.%4.%5.%6."/>
      <w:lvlJc w:val="left"/>
      <w:pPr>
        <w:ind w:left="2736" w:hanging="935"/>
      </w:pPr>
    </w:lvl>
    <w:lvl w:ilvl="6">
      <w:start w:val="1"/>
      <w:numFmt w:val="decimal"/>
      <w:suff w:val="tab"/>
      <w:lvlText w:val="%1.%2.%3.%4.%5.%6.%7."/>
      <w:lvlJc w:val="left"/>
      <w:pPr>
        <w:ind w:left="3240" w:hanging="1079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3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3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94"/>
    <w:link w:val="18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94"/>
    <w:link w:val="18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4"/>
    <w:link w:val="18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4"/>
    <w:link w:val="18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4"/>
    <w:link w:val="18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4"/>
    <w:link w:val="19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4"/>
    <w:link w:val="1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4"/>
    <w:link w:val="19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4"/>
    <w:link w:val="19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4"/>
    <w:link w:val="208"/>
    <w:uiPriority w:val="10"/>
    <w:rPr>
      <w:sz w:val="48"/>
      <w:szCs w:val="48"/>
    </w:rPr>
  </w:style>
  <w:style w:type="character" w:styleId="35">
    <w:name w:val="Subtitle Char"/>
    <w:basedOn w:val="194"/>
    <w:link w:val="210"/>
    <w:uiPriority w:val="11"/>
    <w:rPr>
      <w:sz w:val="24"/>
      <w:szCs w:val="24"/>
    </w:rPr>
  </w:style>
  <w:style w:type="character" w:styleId="37">
    <w:name w:val="Quote Char"/>
    <w:link w:val="212"/>
    <w:uiPriority w:val="29"/>
    <w:rPr>
      <w:i/>
    </w:rPr>
  </w:style>
  <w:style w:type="character" w:styleId="39">
    <w:name w:val="Intense Quote Char"/>
    <w:link w:val="214"/>
    <w:uiPriority w:val="30"/>
    <w:rPr>
      <w:i/>
    </w:rPr>
  </w:style>
  <w:style w:type="character" w:styleId="41">
    <w:name w:val="Header Char"/>
    <w:basedOn w:val="194"/>
    <w:link w:val="216"/>
    <w:uiPriority w:val="99"/>
  </w:style>
  <w:style w:type="character" w:styleId="43">
    <w:name w:val="Footer Char"/>
    <w:basedOn w:val="194"/>
    <w:link w:val="218"/>
    <w:uiPriority w:val="99"/>
  </w:style>
  <w:style w:type="character" w:styleId="68">
    <w:name w:val="Footnote Text Char"/>
    <w:link w:val="243"/>
    <w:uiPriority w:val="99"/>
    <w:rPr>
      <w:sz w:val="18"/>
    </w:rPr>
  </w:style>
  <w:style w:type="paragraph" w:styleId="184" w:default="1">
    <w:name w:val="Normal"/>
    <w:qFormat/>
  </w:style>
  <w:style w:type="paragraph" w:styleId="185">
    <w:name w:val="Heading 1"/>
    <w:basedOn w:val="184"/>
    <w:next w:val="184"/>
    <w:link w:val="1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186">
    <w:name w:val="Heading 2"/>
    <w:basedOn w:val="184"/>
    <w:next w:val="184"/>
    <w:link w:val="1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187">
    <w:name w:val="Heading 3"/>
    <w:basedOn w:val="184"/>
    <w:next w:val="184"/>
    <w:link w:val="1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188">
    <w:name w:val="Heading 4"/>
    <w:basedOn w:val="184"/>
    <w:next w:val="184"/>
    <w:link w:val="2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189">
    <w:name w:val="Heading 5"/>
    <w:basedOn w:val="184"/>
    <w:next w:val="184"/>
    <w:link w:val="2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190">
    <w:name w:val="Heading 6"/>
    <w:basedOn w:val="184"/>
    <w:next w:val="184"/>
    <w:link w:val="2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191">
    <w:name w:val="Heading 7"/>
    <w:basedOn w:val="184"/>
    <w:next w:val="184"/>
    <w:link w:val="2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192">
    <w:name w:val="Heading 8"/>
    <w:basedOn w:val="184"/>
    <w:next w:val="184"/>
    <w:link w:val="2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193">
    <w:name w:val="Heading 9"/>
    <w:basedOn w:val="184"/>
    <w:next w:val="184"/>
    <w:link w:val="2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194" w:default="1">
    <w:name w:val="Default Paragraph Font"/>
    <w:uiPriority w:val="1"/>
    <w:semiHidden/>
    <w:unhideWhenUsed/>
  </w:style>
  <w:style w:type="table" w:styleId="1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6" w:default="1">
    <w:name w:val="No List"/>
    <w:uiPriority w:val="99"/>
    <w:semiHidden/>
    <w:unhideWhenUsed/>
  </w:style>
  <w:style w:type="character" w:styleId="197" w:customStyle="1">
    <w:name w:val="Заголовок 1 Знак"/>
    <w:basedOn w:val="194"/>
    <w:link w:val="185"/>
    <w:uiPriority w:val="9"/>
    <w:rPr>
      <w:rFonts w:ascii="Arial" w:hAnsi="Arial" w:cs="Arial" w:eastAsia="Arial"/>
      <w:sz w:val="40"/>
      <w:szCs w:val="40"/>
    </w:rPr>
  </w:style>
  <w:style w:type="character" w:styleId="198" w:customStyle="1">
    <w:name w:val="Заголовок 2 Знак"/>
    <w:basedOn w:val="194"/>
    <w:link w:val="186"/>
    <w:uiPriority w:val="9"/>
    <w:rPr>
      <w:rFonts w:ascii="Arial" w:hAnsi="Arial" w:cs="Arial" w:eastAsia="Arial"/>
      <w:sz w:val="34"/>
    </w:rPr>
  </w:style>
  <w:style w:type="character" w:styleId="199" w:customStyle="1">
    <w:name w:val="Заголовок 3 Знак"/>
    <w:basedOn w:val="194"/>
    <w:link w:val="187"/>
    <w:uiPriority w:val="9"/>
    <w:rPr>
      <w:rFonts w:ascii="Arial" w:hAnsi="Arial" w:cs="Arial" w:eastAsia="Arial"/>
      <w:sz w:val="30"/>
      <w:szCs w:val="30"/>
    </w:rPr>
  </w:style>
  <w:style w:type="character" w:styleId="200" w:customStyle="1">
    <w:name w:val="Заголовок 4 Знак"/>
    <w:basedOn w:val="194"/>
    <w:link w:val="188"/>
    <w:uiPriority w:val="9"/>
    <w:rPr>
      <w:rFonts w:ascii="Arial" w:hAnsi="Arial" w:cs="Arial" w:eastAsia="Arial"/>
      <w:b/>
      <w:bCs/>
      <w:sz w:val="26"/>
      <w:szCs w:val="26"/>
    </w:rPr>
  </w:style>
  <w:style w:type="character" w:styleId="201" w:customStyle="1">
    <w:name w:val="Заголовок 5 Знак"/>
    <w:basedOn w:val="194"/>
    <w:link w:val="189"/>
    <w:uiPriority w:val="9"/>
    <w:rPr>
      <w:rFonts w:ascii="Arial" w:hAnsi="Arial" w:cs="Arial" w:eastAsia="Arial"/>
      <w:b/>
      <w:bCs/>
      <w:sz w:val="24"/>
      <w:szCs w:val="24"/>
    </w:rPr>
  </w:style>
  <w:style w:type="character" w:styleId="202" w:customStyle="1">
    <w:name w:val="Заголовок 6 Знак"/>
    <w:basedOn w:val="194"/>
    <w:link w:val="190"/>
    <w:uiPriority w:val="9"/>
    <w:rPr>
      <w:rFonts w:ascii="Arial" w:hAnsi="Arial" w:cs="Arial" w:eastAsia="Arial"/>
      <w:b/>
      <w:bCs/>
      <w:sz w:val="22"/>
      <w:szCs w:val="22"/>
    </w:rPr>
  </w:style>
  <w:style w:type="character" w:styleId="203" w:customStyle="1">
    <w:name w:val="Заголовок 7 Знак"/>
    <w:basedOn w:val="194"/>
    <w:link w:val="1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4" w:customStyle="1">
    <w:name w:val="Заголовок 8 Знак"/>
    <w:basedOn w:val="194"/>
    <w:link w:val="192"/>
    <w:uiPriority w:val="9"/>
    <w:rPr>
      <w:rFonts w:ascii="Arial" w:hAnsi="Arial" w:cs="Arial" w:eastAsia="Arial"/>
      <w:i/>
      <w:iCs/>
      <w:sz w:val="22"/>
      <w:szCs w:val="22"/>
    </w:rPr>
  </w:style>
  <w:style w:type="character" w:styleId="205" w:customStyle="1">
    <w:name w:val="Заголовок 9 Знак"/>
    <w:basedOn w:val="194"/>
    <w:link w:val="193"/>
    <w:uiPriority w:val="9"/>
    <w:rPr>
      <w:rFonts w:ascii="Arial" w:hAnsi="Arial" w:cs="Arial" w:eastAsia="Arial"/>
      <w:i/>
      <w:iCs/>
      <w:sz w:val="21"/>
      <w:szCs w:val="21"/>
    </w:rPr>
  </w:style>
  <w:style w:type="paragraph" w:styleId="206">
    <w:name w:val="List Paragraph"/>
    <w:basedOn w:val="184"/>
    <w:qFormat/>
    <w:uiPriority w:val="34"/>
    <w:pPr>
      <w:contextualSpacing w:val="true"/>
      <w:ind w:left="720"/>
    </w:pPr>
  </w:style>
  <w:style w:type="paragraph" w:styleId="207">
    <w:name w:val="No Spacing"/>
    <w:qFormat/>
    <w:uiPriority w:val="1"/>
    <w:pPr>
      <w:spacing w:lineRule="auto" w:line="240" w:after="0"/>
    </w:pPr>
  </w:style>
  <w:style w:type="paragraph" w:styleId="208">
    <w:name w:val="Title"/>
    <w:basedOn w:val="184"/>
    <w:next w:val="184"/>
    <w:link w:val="20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09" w:customStyle="1">
    <w:name w:val="Назва Знак"/>
    <w:basedOn w:val="194"/>
    <w:link w:val="208"/>
    <w:uiPriority w:val="10"/>
    <w:rPr>
      <w:sz w:val="48"/>
      <w:szCs w:val="48"/>
    </w:rPr>
  </w:style>
  <w:style w:type="paragraph" w:styleId="210">
    <w:name w:val="Subtitle"/>
    <w:basedOn w:val="184"/>
    <w:next w:val="184"/>
    <w:link w:val="211"/>
    <w:qFormat/>
    <w:uiPriority w:val="11"/>
    <w:rPr>
      <w:sz w:val="24"/>
      <w:szCs w:val="24"/>
    </w:rPr>
    <w:pPr>
      <w:spacing w:before="200"/>
    </w:pPr>
  </w:style>
  <w:style w:type="character" w:styleId="211" w:customStyle="1">
    <w:name w:val="Підзаголовок Знак"/>
    <w:basedOn w:val="194"/>
    <w:link w:val="210"/>
    <w:uiPriority w:val="11"/>
    <w:rPr>
      <w:sz w:val="24"/>
      <w:szCs w:val="24"/>
    </w:rPr>
  </w:style>
  <w:style w:type="paragraph" w:styleId="212">
    <w:name w:val="Quote"/>
    <w:basedOn w:val="184"/>
    <w:next w:val="184"/>
    <w:link w:val="213"/>
    <w:qFormat/>
    <w:uiPriority w:val="29"/>
    <w:rPr>
      <w:i/>
    </w:rPr>
    <w:pPr>
      <w:ind w:left="720" w:right="720"/>
    </w:pPr>
  </w:style>
  <w:style w:type="character" w:styleId="213" w:customStyle="1">
    <w:name w:val="Цитата Знак"/>
    <w:link w:val="212"/>
    <w:uiPriority w:val="29"/>
    <w:rPr>
      <w:i/>
    </w:rPr>
  </w:style>
  <w:style w:type="paragraph" w:styleId="214">
    <w:name w:val="Intense Quote"/>
    <w:basedOn w:val="184"/>
    <w:next w:val="184"/>
    <w:link w:val="21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5" w:customStyle="1">
    <w:name w:val="Насичена цитата Знак"/>
    <w:link w:val="214"/>
    <w:uiPriority w:val="30"/>
    <w:rPr>
      <w:i/>
    </w:rPr>
  </w:style>
  <w:style w:type="paragraph" w:styleId="216">
    <w:name w:val="Header"/>
    <w:basedOn w:val="184"/>
    <w:link w:val="2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7" w:customStyle="1">
    <w:name w:val="Верхній колонтитул Знак"/>
    <w:basedOn w:val="194"/>
    <w:link w:val="216"/>
    <w:uiPriority w:val="99"/>
  </w:style>
  <w:style w:type="paragraph" w:styleId="218">
    <w:name w:val="Footer"/>
    <w:basedOn w:val="184"/>
    <w:link w:val="2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9" w:customStyle="1">
    <w:name w:val="Нижній колонтитул Знак"/>
    <w:basedOn w:val="194"/>
    <w:link w:val="218"/>
    <w:uiPriority w:val="99"/>
  </w:style>
  <w:style w:type="table" w:styleId="220">
    <w:name w:val="Table Grid"/>
    <w:basedOn w:val="19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21" w:customStyle="1">
    <w:name w:val="Lined"/>
    <w:basedOn w:val="19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2" w:customStyle="1">
    <w:name w:val="Lined - Accent 1"/>
    <w:basedOn w:val="19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3" w:customStyle="1">
    <w:name w:val="Lined - Accent 2"/>
    <w:basedOn w:val="19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4" w:customStyle="1">
    <w:name w:val="Lined - Accent 3"/>
    <w:basedOn w:val="19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5" w:customStyle="1">
    <w:name w:val="Lined - Accent 4"/>
    <w:basedOn w:val="19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6" w:customStyle="1">
    <w:name w:val="Lined - Accent 5"/>
    <w:basedOn w:val="19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7" w:customStyle="1">
    <w:name w:val="Lined - Accent 6"/>
    <w:basedOn w:val="19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8" w:customStyle="1">
    <w:name w:val="Bordered"/>
    <w:basedOn w:val="1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9" w:customStyle="1">
    <w:name w:val="Bordered - Accent 1"/>
    <w:basedOn w:val="1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0" w:customStyle="1">
    <w:name w:val="Bordered - Accent 2"/>
    <w:basedOn w:val="1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1" w:customStyle="1">
    <w:name w:val="Bordered - Accent 3"/>
    <w:basedOn w:val="1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2" w:customStyle="1">
    <w:name w:val="Bordered - Accent 4"/>
    <w:basedOn w:val="1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3" w:customStyle="1">
    <w:name w:val="Bordered - Accent 5"/>
    <w:basedOn w:val="1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4" w:customStyle="1">
    <w:name w:val="Bordered - Accent 6"/>
    <w:basedOn w:val="1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5" w:customStyle="1">
    <w:name w:val="Bordered &amp; Lined"/>
    <w:basedOn w:val="19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6" w:customStyle="1">
    <w:name w:val="Bordered &amp; Lined - Accent 1"/>
    <w:basedOn w:val="19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7" w:customStyle="1">
    <w:name w:val="Bordered &amp; Lined - Accent 2"/>
    <w:basedOn w:val="19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8" w:customStyle="1">
    <w:name w:val="Bordered &amp; Lined - Accent 3"/>
    <w:basedOn w:val="19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9" w:customStyle="1">
    <w:name w:val="Bordered &amp; Lined - Accent 4"/>
    <w:basedOn w:val="19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0" w:customStyle="1">
    <w:name w:val="Bordered &amp; Lined - Accent 5"/>
    <w:basedOn w:val="19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1" w:customStyle="1">
    <w:name w:val="Bordered &amp; Lined - Accent 6"/>
    <w:basedOn w:val="19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2">
    <w:name w:val="Hyperlink"/>
    <w:uiPriority w:val="99"/>
    <w:unhideWhenUsed/>
    <w:rPr>
      <w:color w:val="0000FF" w:themeColor="hyperlink"/>
      <w:u w:val="single"/>
    </w:rPr>
  </w:style>
  <w:style w:type="paragraph" w:styleId="243">
    <w:name w:val="footnote text"/>
    <w:basedOn w:val="184"/>
    <w:link w:val="244"/>
    <w:uiPriority w:val="99"/>
    <w:semiHidden/>
    <w:unhideWhenUsed/>
    <w:rPr>
      <w:sz w:val="18"/>
    </w:rPr>
    <w:pPr>
      <w:spacing w:lineRule="auto" w:line="240" w:after="40"/>
    </w:pPr>
  </w:style>
  <w:style w:type="character" w:styleId="244" w:customStyle="1">
    <w:name w:val="Текст виноски Знак"/>
    <w:link w:val="243"/>
    <w:uiPriority w:val="99"/>
    <w:rPr>
      <w:sz w:val="18"/>
    </w:rPr>
  </w:style>
  <w:style w:type="character" w:styleId="245">
    <w:name w:val="footnote reference"/>
    <w:basedOn w:val="194"/>
    <w:uiPriority w:val="99"/>
    <w:unhideWhenUsed/>
    <w:rPr>
      <w:vertAlign w:val="superscript"/>
    </w:rPr>
  </w:style>
  <w:style w:type="paragraph" w:styleId="246">
    <w:name w:val="toc 1"/>
    <w:basedOn w:val="184"/>
    <w:next w:val="184"/>
    <w:uiPriority w:val="39"/>
    <w:unhideWhenUsed/>
    <w:pPr>
      <w:spacing w:after="57"/>
    </w:pPr>
  </w:style>
  <w:style w:type="paragraph" w:styleId="247">
    <w:name w:val="toc 2"/>
    <w:basedOn w:val="184"/>
    <w:next w:val="184"/>
    <w:uiPriority w:val="39"/>
    <w:unhideWhenUsed/>
    <w:pPr>
      <w:ind w:left="283"/>
      <w:spacing w:after="57"/>
    </w:pPr>
  </w:style>
  <w:style w:type="paragraph" w:styleId="248">
    <w:name w:val="toc 3"/>
    <w:basedOn w:val="184"/>
    <w:next w:val="184"/>
    <w:uiPriority w:val="39"/>
    <w:unhideWhenUsed/>
    <w:pPr>
      <w:ind w:left="567"/>
      <w:spacing w:after="57"/>
    </w:pPr>
  </w:style>
  <w:style w:type="paragraph" w:styleId="249">
    <w:name w:val="toc 4"/>
    <w:basedOn w:val="184"/>
    <w:next w:val="184"/>
    <w:uiPriority w:val="39"/>
    <w:unhideWhenUsed/>
    <w:pPr>
      <w:ind w:left="850"/>
      <w:spacing w:after="57"/>
    </w:pPr>
  </w:style>
  <w:style w:type="paragraph" w:styleId="250">
    <w:name w:val="toc 5"/>
    <w:basedOn w:val="184"/>
    <w:next w:val="184"/>
    <w:uiPriority w:val="39"/>
    <w:unhideWhenUsed/>
    <w:pPr>
      <w:ind w:left="1134"/>
      <w:spacing w:after="57"/>
    </w:pPr>
  </w:style>
  <w:style w:type="paragraph" w:styleId="251">
    <w:name w:val="toc 6"/>
    <w:basedOn w:val="184"/>
    <w:next w:val="184"/>
    <w:uiPriority w:val="39"/>
    <w:unhideWhenUsed/>
    <w:pPr>
      <w:ind w:left="1417"/>
      <w:spacing w:after="57"/>
    </w:pPr>
  </w:style>
  <w:style w:type="paragraph" w:styleId="252">
    <w:name w:val="toc 7"/>
    <w:basedOn w:val="184"/>
    <w:next w:val="184"/>
    <w:uiPriority w:val="39"/>
    <w:unhideWhenUsed/>
    <w:pPr>
      <w:ind w:left="1701"/>
      <w:spacing w:after="57"/>
    </w:pPr>
  </w:style>
  <w:style w:type="paragraph" w:styleId="253">
    <w:name w:val="toc 8"/>
    <w:basedOn w:val="184"/>
    <w:next w:val="184"/>
    <w:uiPriority w:val="39"/>
    <w:unhideWhenUsed/>
    <w:pPr>
      <w:ind w:left="1984"/>
      <w:spacing w:after="57"/>
    </w:pPr>
  </w:style>
  <w:style w:type="paragraph" w:styleId="254">
    <w:name w:val="toc 9"/>
    <w:basedOn w:val="184"/>
    <w:next w:val="184"/>
    <w:uiPriority w:val="39"/>
    <w:unhideWhenUsed/>
    <w:pPr>
      <w:ind w:left="2268"/>
      <w:spacing w:after="57"/>
    </w:pPr>
  </w:style>
  <w:style w:type="paragraph" w:styleId="255">
    <w:name w:val="TOC Heading"/>
    <w:uiPriority w:val="39"/>
    <w:unhideWhenUsed/>
  </w:style>
  <w:style w:type="paragraph" w:styleId="256">
    <w:name w:val="Normal (Web)"/>
    <w:basedOn w:val="184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numbering" w:styleId="257" w:customStyle="1">
    <w:name w:val="Стиль1"/>
    <w:uiPriority w:val="99"/>
    <w:pPr>
      <w:numPr>
        <w:numId w:val="3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