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0000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3" cy="733423"/>
                <wp:effectExtent l="19048" t="0" r="9523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bidi="en-US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bidi="en-US" w:eastAsia="ar-SA"/>
        </w:rPr>
        <w:t xml:space="preserve">(тридцять шоста</w:t>
      </w:r>
      <w:r>
        <w:rPr>
          <w:rFonts w:ascii="Times New Roman" w:hAnsi="Times New Roman" w:eastAsia="Times New Roman"/>
          <w:b/>
          <w:sz w:val="28"/>
          <w:szCs w:val="28"/>
          <w:lang w:bidi="en-US" w:eastAsia="ar-SA"/>
        </w:rPr>
        <w:t xml:space="preserve"> сесія сьомого скликання)</w:t>
      </w:r>
      <w:r/>
    </w:p>
    <w:p>
      <w:pPr>
        <w:pStyle w:val="262"/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Н Я</w:t>
      </w:r>
      <w:r/>
    </w:p>
    <w:p>
      <w:pPr>
        <w:pStyle w:val="262"/>
        <w:spacing w:after="0" w:afterAutospacing="0"/>
        <w:tabs>
          <w:tab w:val="left" w:pos="439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</w:rPr>
        <w:t xml:space="preserve"> грудня 2019 року 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65</w:t>
      </w:r>
      <w:r>
        <w:rPr>
          <w:sz w:val="28"/>
          <w:szCs w:val="28"/>
          <w:lang w:val="ru-RU"/>
        </w:rPr>
        <w:t xml:space="preserve">3</w:t>
      </w:r>
      <w:r/>
    </w:p>
    <w:p>
      <w:pPr>
        <w:pStyle w:val="255"/>
      </w:pPr>
      <w:r/>
      <w:r/>
    </w:p>
    <w:p>
      <w:pPr>
        <w:ind w:right="5812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затвердження складу комісії для списання основних засобів та інших необоротних матеріальних активів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КЗ «Менська публічна бібліотека» </w:t>
      </w:r>
      <w:r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 про списання  з бібліотечного фонду морально застарілих/фізично зношених вилучених документів, керуючись Законами України «Про місцеве самоврядування в Україні», «Про бухгалтерський облік та фіна</w:t>
      </w:r>
      <w:r>
        <w:rPr>
          <w:rFonts w:ascii="Times New Roman" w:hAnsi="Times New Roman"/>
          <w:sz w:val="28"/>
          <w:szCs w:val="28"/>
        </w:rPr>
        <w:t xml:space="preserve">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</w:t>
      </w:r>
      <w:r>
        <w:rPr>
          <w:rFonts w:ascii="Times New Roman" w:hAnsi="Times New Roman"/>
          <w:iCs/>
          <w:sz w:val="28"/>
          <w:szCs w:val="28"/>
        </w:rPr>
        <w:t xml:space="preserve">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</w:t>
      </w:r>
      <w:r>
        <w:rPr>
          <w:rFonts w:ascii="Times New Roman" w:hAnsi="Times New Roman"/>
          <w:iCs/>
          <w:sz w:val="28"/>
          <w:szCs w:val="28"/>
        </w:rPr>
        <w:t xml:space="preserve">хгалтерського обліку запасів №2 від 10.01.2007 року «Про затвердження плану рахунків бухгалтерського обліку в державному секторі» №1203 від 31.12.2013р.,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259"/>
        <w:numPr>
          <w:ilvl w:val="0"/>
          <w:numId w:val="1"/>
        </w:numPr>
        <w:ind w:left="0" w:hanging="0"/>
        <w:jc w:val="both"/>
        <w:spacing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Примакову Г.А. створити комісію стосовно списан</w:t>
      </w:r>
      <w:r>
        <w:rPr>
          <w:sz w:val="28"/>
          <w:szCs w:val="28"/>
          <w:lang w:val="uk-UA"/>
        </w:rPr>
        <w:t xml:space="preserve">ня (встановлення факту моральної застарілості/фізичної зношеності непридатних до реставрації та використання в подальшому та інше, вилучених документів), майна, що перебуває на балансі відділу культури Менської міської ради Менського району Чернігівської </w:t>
      </w:r>
      <w:r>
        <w:rPr>
          <w:sz w:val="28"/>
          <w:szCs w:val="28"/>
          <w:lang w:val="uk-UA"/>
        </w:rPr>
        <w:t xml:space="preserve">області, а саме:</w:t>
      </w:r>
      <w:r/>
    </w:p>
    <w:p>
      <w:pPr>
        <w:jc w:val="both"/>
        <w:spacing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Бірківській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Блистівській філії КЗ «Менська публічна бібліотека» Менської міської ради Менського району Чернігівської</w:t>
      </w:r>
      <w:r>
        <w:rPr>
          <w:rFonts w:ascii="Times New Roman" w:hAnsi="Times New Roman"/>
          <w:sz w:val="28"/>
          <w:szCs w:val="28"/>
        </w:rPr>
        <w:t xml:space="preserve">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Величківській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Дягівській філії КЗ «Менська публічна бібліотека» Менської міської ради Менського району Чернігівської област</w:t>
      </w:r>
      <w:r>
        <w:rPr>
          <w:rFonts w:ascii="Times New Roman" w:hAnsi="Times New Roman"/>
          <w:sz w:val="28"/>
          <w:szCs w:val="28"/>
        </w:rPr>
        <w:t xml:space="preserve">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Куковицькій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Киселівській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Лісківській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Максаківській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</w:t>
      </w:r>
      <w:r>
        <w:rPr>
          <w:rFonts w:ascii="Times New Roman" w:hAnsi="Times New Roman"/>
          <w:sz w:val="28"/>
          <w:szCs w:val="28"/>
        </w:rPr>
        <w:t xml:space="preserve">ки в Осьмаківській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Садовій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Слобі</w:t>
      </w:r>
      <w:r>
        <w:rPr>
          <w:rFonts w:ascii="Times New Roman" w:hAnsi="Times New Roman"/>
          <w:sz w:val="28"/>
          <w:szCs w:val="28"/>
        </w:rPr>
        <w:t xml:space="preserve">дській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Семенівській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Ушнянській ф</w:t>
      </w:r>
      <w:r>
        <w:rPr>
          <w:rFonts w:ascii="Times New Roman" w:hAnsi="Times New Roman"/>
          <w:sz w:val="28"/>
          <w:szCs w:val="28"/>
        </w:rPr>
        <w:t xml:space="preserve">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Феськівській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Макошинській філії-к</w:t>
      </w:r>
      <w:r>
        <w:rPr>
          <w:rFonts w:ascii="Times New Roman" w:hAnsi="Times New Roman"/>
          <w:sz w:val="28"/>
          <w:szCs w:val="28"/>
        </w:rPr>
        <w:t xml:space="preserve">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Стольненській філії-краєзнавчо-інформаційний центр КЗ «Менська публічна бібліотека» Менської міської ради Менського райо</w:t>
      </w:r>
      <w:r>
        <w:rPr>
          <w:rFonts w:ascii="Times New Roman" w:hAnsi="Times New Roman"/>
          <w:sz w:val="28"/>
          <w:szCs w:val="28"/>
        </w:rPr>
        <w:t xml:space="preserve">ну Чернігівської області;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в Синявській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Комісії провести відповідну роботу та надати висновки на сесію Менської м</w:t>
      </w:r>
      <w:r>
        <w:rPr>
          <w:rFonts w:ascii="Times New Roman" w:hAnsi="Times New Roman"/>
          <w:sz w:val="28"/>
          <w:szCs w:val="28"/>
        </w:rPr>
        <w:t xml:space="preserve">іської ради.</w:t>
      </w:r>
      <w:r/>
    </w:p>
    <w:p>
      <w:pPr>
        <w:pStyle w:val="260"/>
        <w:ind w:left="0"/>
        <w:jc w:val="both"/>
        <w:spacing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виконкому Менської міської ради Т.С.Вишняк</w:t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80"/>
    <w:next w:val="180"/>
    <w:link w:val="1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180"/>
    <w:next w:val="180"/>
    <w:link w:val="1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180"/>
    <w:next w:val="180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180"/>
    <w:next w:val="180"/>
    <w:link w:val="1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180"/>
    <w:next w:val="180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180"/>
    <w:next w:val="180"/>
    <w:link w:val="1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180"/>
    <w:next w:val="180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180"/>
    <w:next w:val="180"/>
    <w:link w:val="2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180"/>
    <w:next w:val="180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180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180"/>
    <w:link w:val="2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80" w:default="1">
    <w:name w:val="Normal"/>
    <w:qFormat/>
    <w:rPr>
      <w:rFonts w:cs="Times New Roman"/>
    </w:rPr>
  </w:style>
  <w:style w:type="character" w:styleId="181" w:default="1">
    <w:name w:val="Default Paragraph Font"/>
    <w:uiPriority w:val="1"/>
    <w:semiHidden/>
    <w:unhideWhenUsed/>
  </w:style>
  <w:style w:type="table" w:styleId="1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3" w:default="1">
    <w:name w:val="No List"/>
    <w:uiPriority w:val="99"/>
    <w:semiHidden/>
    <w:unhideWhenUsed/>
  </w:style>
  <w:style w:type="character" w:styleId="184" w:customStyle="1">
    <w:name w:val="Title Char"/>
    <w:basedOn w:val="181"/>
    <w:uiPriority w:val="10"/>
    <w:rPr>
      <w:sz w:val="48"/>
      <w:szCs w:val="48"/>
    </w:rPr>
  </w:style>
  <w:style w:type="character" w:styleId="185" w:customStyle="1">
    <w:name w:val="Subtitle Char"/>
    <w:basedOn w:val="181"/>
    <w:uiPriority w:val="11"/>
    <w:rPr>
      <w:sz w:val="24"/>
      <w:szCs w:val="24"/>
    </w:rPr>
  </w:style>
  <w:style w:type="character" w:styleId="186" w:customStyle="1">
    <w:name w:val="Quote Char"/>
    <w:uiPriority w:val="29"/>
    <w:rPr>
      <w:i/>
    </w:rPr>
  </w:style>
  <w:style w:type="character" w:styleId="187" w:customStyle="1">
    <w:name w:val="Intense Quote Char"/>
    <w:uiPriority w:val="30"/>
    <w:rPr>
      <w:i/>
    </w:rPr>
  </w:style>
  <w:style w:type="character" w:styleId="188" w:customStyle="1">
    <w:name w:val="Footnote Text Char"/>
    <w:uiPriority w:val="99"/>
    <w:rPr>
      <w:sz w:val="18"/>
    </w:rPr>
  </w:style>
  <w:style w:type="character" w:styleId="189" w:customStyle="1">
    <w:name w:val="Heading 1 Char"/>
    <w:basedOn w:val="181"/>
    <w:uiPriority w:val="9"/>
    <w:rPr>
      <w:rFonts w:ascii="Arial" w:hAnsi="Arial" w:cs="Arial" w:eastAsia="Arial"/>
      <w:sz w:val="40"/>
      <w:szCs w:val="40"/>
    </w:rPr>
  </w:style>
  <w:style w:type="paragraph" w:styleId="190" w:customStyle="1">
    <w:name w:val="Заголовок 21"/>
    <w:basedOn w:val="180"/>
    <w:next w:val="180"/>
    <w:link w:val="1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1" w:customStyle="1">
    <w:name w:val="Heading 2 Char"/>
    <w:basedOn w:val="181"/>
    <w:link w:val="190"/>
    <w:uiPriority w:val="9"/>
    <w:rPr>
      <w:rFonts w:ascii="Arial" w:hAnsi="Arial" w:cs="Arial" w:eastAsia="Arial"/>
      <w:sz w:val="34"/>
    </w:rPr>
  </w:style>
  <w:style w:type="paragraph" w:styleId="192" w:customStyle="1">
    <w:name w:val="Заголовок 31"/>
    <w:basedOn w:val="180"/>
    <w:next w:val="180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3" w:customStyle="1">
    <w:name w:val="Heading 3 Char"/>
    <w:basedOn w:val="181"/>
    <w:link w:val="192"/>
    <w:uiPriority w:val="9"/>
    <w:rPr>
      <w:rFonts w:ascii="Arial" w:hAnsi="Arial" w:cs="Arial" w:eastAsia="Arial"/>
      <w:sz w:val="30"/>
      <w:szCs w:val="30"/>
    </w:rPr>
  </w:style>
  <w:style w:type="paragraph" w:styleId="194" w:customStyle="1">
    <w:name w:val="Заголовок 41"/>
    <w:basedOn w:val="180"/>
    <w:next w:val="180"/>
    <w:link w:val="1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5" w:customStyle="1">
    <w:name w:val="Heading 4 Char"/>
    <w:basedOn w:val="181"/>
    <w:link w:val="194"/>
    <w:uiPriority w:val="9"/>
    <w:rPr>
      <w:rFonts w:ascii="Arial" w:hAnsi="Arial" w:cs="Arial" w:eastAsia="Arial"/>
      <w:b/>
      <w:bCs/>
      <w:sz w:val="26"/>
      <w:szCs w:val="26"/>
    </w:rPr>
  </w:style>
  <w:style w:type="paragraph" w:styleId="196" w:customStyle="1">
    <w:name w:val="Заголовок 51"/>
    <w:basedOn w:val="180"/>
    <w:next w:val="180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7" w:customStyle="1">
    <w:name w:val="Heading 5 Char"/>
    <w:basedOn w:val="181"/>
    <w:link w:val="196"/>
    <w:uiPriority w:val="9"/>
    <w:rPr>
      <w:rFonts w:ascii="Arial" w:hAnsi="Arial" w:cs="Arial" w:eastAsia="Arial"/>
      <w:b/>
      <w:bCs/>
      <w:sz w:val="24"/>
      <w:szCs w:val="24"/>
    </w:rPr>
  </w:style>
  <w:style w:type="paragraph" w:styleId="198" w:customStyle="1">
    <w:name w:val="Заголовок 61"/>
    <w:basedOn w:val="180"/>
    <w:next w:val="180"/>
    <w:link w:val="1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199" w:customStyle="1">
    <w:name w:val="Heading 6 Char"/>
    <w:basedOn w:val="181"/>
    <w:link w:val="198"/>
    <w:uiPriority w:val="9"/>
    <w:rPr>
      <w:rFonts w:ascii="Arial" w:hAnsi="Arial" w:cs="Arial" w:eastAsia="Arial"/>
      <w:b/>
      <w:bCs/>
      <w:sz w:val="22"/>
      <w:szCs w:val="22"/>
    </w:rPr>
  </w:style>
  <w:style w:type="paragraph" w:styleId="200" w:customStyle="1">
    <w:name w:val="Заголовок 71"/>
    <w:basedOn w:val="180"/>
    <w:next w:val="180"/>
    <w:link w:val="2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201" w:customStyle="1">
    <w:name w:val="Heading 7 Char"/>
    <w:basedOn w:val="181"/>
    <w:link w:val="2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2" w:customStyle="1">
    <w:name w:val="Заголовок 81"/>
    <w:basedOn w:val="180"/>
    <w:next w:val="180"/>
    <w:link w:val="2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203" w:customStyle="1">
    <w:name w:val="Heading 8 Char"/>
    <w:basedOn w:val="181"/>
    <w:link w:val="202"/>
    <w:uiPriority w:val="9"/>
    <w:rPr>
      <w:rFonts w:ascii="Arial" w:hAnsi="Arial" w:cs="Arial" w:eastAsia="Arial"/>
      <w:i/>
      <w:iCs/>
      <w:sz w:val="22"/>
      <w:szCs w:val="22"/>
    </w:rPr>
  </w:style>
  <w:style w:type="paragraph" w:styleId="204" w:customStyle="1">
    <w:name w:val="Заголовок 91"/>
    <w:basedOn w:val="180"/>
    <w:next w:val="180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5" w:customStyle="1">
    <w:name w:val="Heading 9 Char"/>
    <w:basedOn w:val="181"/>
    <w:link w:val="204"/>
    <w:uiPriority w:val="9"/>
    <w:rPr>
      <w:rFonts w:ascii="Arial" w:hAnsi="Arial" w:cs="Arial" w:eastAsia="Arial"/>
      <w:i/>
      <w:iCs/>
      <w:sz w:val="21"/>
      <w:szCs w:val="21"/>
    </w:rPr>
  </w:style>
  <w:style w:type="paragraph" w:styleId="206">
    <w:name w:val="No Spacing"/>
    <w:qFormat/>
    <w:uiPriority w:val="1"/>
    <w:pPr>
      <w:spacing w:lineRule="auto" w:line="240" w:after="0"/>
    </w:pPr>
  </w:style>
  <w:style w:type="paragraph" w:styleId="207">
    <w:name w:val="Title"/>
    <w:basedOn w:val="180"/>
    <w:next w:val="180"/>
    <w:link w:val="2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8" w:customStyle="1">
    <w:name w:val="Заголовок Знак"/>
    <w:basedOn w:val="181"/>
    <w:link w:val="207"/>
    <w:uiPriority w:val="10"/>
    <w:rPr>
      <w:sz w:val="48"/>
      <w:szCs w:val="48"/>
    </w:rPr>
  </w:style>
  <w:style w:type="paragraph" w:styleId="209">
    <w:name w:val="Subtitle"/>
    <w:basedOn w:val="180"/>
    <w:next w:val="180"/>
    <w:link w:val="210"/>
    <w:qFormat/>
    <w:uiPriority w:val="11"/>
    <w:rPr>
      <w:sz w:val="24"/>
      <w:szCs w:val="24"/>
    </w:rPr>
    <w:pPr>
      <w:spacing w:after="200" w:before="200"/>
    </w:pPr>
  </w:style>
  <w:style w:type="character" w:styleId="210" w:customStyle="1">
    <w:name w:val="Подзаголовок Знак"/>
    <w:basedOn w:val="181"/>
    <w:link w:val="209"/>
    <w:uiPriority w:val="11"/>
    <w:rPr>
      <w:sz w:val="24"/>
      <w:szCs w:val="24"/>
    </w:rPr>
  </w:style>
  <w:style w:type="paragraph" w:styleId="211">
    <w:name w:val="Quote"/>
    <w:basedOn w:val="180"/>
    <w:next w:val="180"/>
    <w:link w:val="212"/>
    <w:qFormat/>
    <w:uiPriority w:val="29"/>
    <w:rPr>
      <w:i/>
    </w:rPr>
    <w:pPr>
      <w:ind w:left="720" w:right="720"/>
    </w:pPr>
  </w:style>
  <w:style w:type="character" w:styleId="212" w:customStyle="1">
    <w:name w:val="Цитата 2 Знак"/>
    <w:link w:val="211"/>
    <w:uiPriority w:val="29"/>
    <w:rPr>
      <w:i/>
    </w:rPr>
  </w:style>
  <w:style w:type="paragraph" w:styleId="213">
    <w:name w:val="Intense Quote"/>
    <w:basedOn w:val="180"/>
    <w:next w:val="180"/>
    <w:link w:val="21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4" w:customStyle="1">
    <w:name w:val="Выделенная цитата Знак"/>
    <w:link w:val="213"/>
    <w:uiPriority w:val="30"/>
    <w:rPr>
      <w:i/>
    </w:rPr>
  </w:style>
  <w:style w:type="paragraph" w:styleId="215" w:customStyle="1">
    <w:name w:val="Верхний колонтитул1"/>
    <w:basedOn w:val="180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6" w:customStyle="1">
    <w:name w:val="Header Char"/>
    <w:basedOn w:val="181"/>
    <w:link w:val="215"/>
    <w:uiPriority w:val="99"/>
  </w:style>
  <w:style w:type="paragraph" w:styleId="217" w:customStyle="1">
    <w:name w:val="Нижний колонтитул1"/>
    <w:basedOn w:val="180"/>
    <w:link w:val="2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8" w:customStyle="1">
    <w:name w:val="Footer Char"/>
    <w:basedOn w:val="181"/>
    <w:link w:val="217"/>
    <w:uiPriority w:val="99"/>
  </w:style>
  <w:style w:type="table" w:styleId="219">
    <w:name w:val="Table Grid"/>
    <w:basedOn w:val="1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0" w:customStyle="1">
    <w:name w:val="Lined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 w:customStyle="1">
    <w:name w:val="Lined - Accent 1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 w:customStyle="1">
    <w:name w:val="Lined - Accent 2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 w:customStyle="1">
    <w:name w:val="Lined - Accent 3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4" w:customStyle="1">
    <w:name w:val="Lined - Accent 4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 w:customStyle="1">
    <w:name w:val="Lined - Accent 5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 w:customStyle="1">
    <w:name w:val="Lined - Accent 6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7" w:customStyle="1">
    <w:name w:val="Bordered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8" w:customStyle="1">
    <w:name w:val="Bordered - Accent 1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9" w:customStyle="1">
    <w:name w:val="Bordered - Accent 2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0" w:customStyle="1">
    <w:name w:val="Bordered - Accent 3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1" w:customStyle="1">
    <w:name w:val="Bordered - Accent 4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2" w:customStyle="1">
    <w:name w:val="Bordered - Accent 5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3" w:customStyle="1">
    <w:name w:val="Bordered - Accent 6"/>
    <w:basedOn w:val="1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4" w:customStyle="1">
    <w:name w:val="Bordered &amp; Lined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5" w:customStyle="1">
    <w:name w:val="Bordered &amp; Lined - Accent 1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6" w:customStyle="1">
    <w:name w:val="Bordered &amp; Lined - Accent 2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7" w:customStyle="1">
    <w:name w:val="Bordered &amp; Lined - Accent 3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8" w:customStyle="1">
    <w:name w:val="Bordered &amp; Lined - Accent 4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9" w:customStyle="1">
    <w:name w:val="Bordered &amp; Lined - Accent 5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0" w:customStyle="1">
    <w:name w:val="Bordered &amp; Lined - Accent 6"/>
    <w:basedOn w:val="1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1">
    <w:name w:val="Hyperlink"/>
    <w:uiPriority w:val="99"/>
    <w:unhideWhenUsed/>
    <w:rPr>
      <w:color w:val="0563C1" w:themeColor="hyperlink"/>
      <w:u w:val="single"/>
    </w:rPr>
  </w:style>
  <w:style w:type="paragraph" w:styleId="242">
    <w:name w:val="footnote text"/>
    <w:basedOn w:val="180"/>
    <w:link w:val="243"/>
    <w:uiPriority w:val="99"/>
    <w:semiHidden/>
    <w:unhideWhenUsed/>
    <w:rPr>
      <w:sz w:val="18"/>
    </w:rPr>
    <w:pPr>
      <w:spacing w:lineRule="auto" w:line="240" w:after="40"/>
    </w:pPr>
  </w:style>
  <w:style w:type="character" w:styleId="243" w:customStyle="1">
    <w:name w:val="Текст сноски Знак"/>
    <w:link w:val="242"/>
    <w:uiPriority w:val="99"/>
    <w:rPr>
      <w:sz w:val="18"/>
    </w:rPr>
  </w:style>
  <w:style w:type="character" w:styleId="244">
    <w:name w:val="footnote reference"/>
    <w:basedOn w:val="181"/>
    <w:uiPriority w:val="99"/>
    <w:unhideWhenUsed/>
    <w:rPr>
      <w:vertAlign w:val="superscript"/>
    </w:rPr>
  </w:style>
  <w:style w:type="paragraph" w:styleId="245">
    <w:name w:val="toc 1"/>
    <w:basedOn w:val="180"/>
    <w:next w:val="180"/>
    <w:uiPriority w:val="39"/>
    <w:unhideWhenUsed/>
    <w:pPr>
      <w:spacing w:after="57"/>
    </w:pPr>
  </w:style>
  <w:style w:type="paragraph" w:styleId="246">
    <w:name w:val="toc 2"/>
    <w:basedOn w:val="180"/>
    <w:next w:val="180"/>
    <w:uiPriority w:val="39"/>
    <w:unhideWhenUsed/>
    <w:pPr>
      <w:ind w:left="283"/>
      <w:spacing w:after="57"/>
    </w:pPr>
  </w:style>
  <w:style w:type="paragraph" w:styleId="247">
    <w:name w:val="toc 3"/>
    <w:basedOn w:val="180"/>
    <w:next w:val="180"/>
    <w:uiPriority w:val="39"/>
    <w:unhideWhenUsed/>
    <w:pPr>
      <w:ind w:left="567"/>
      <w:spacing w:after="57"/>
    </w:pPr>
  </w:style>
  <w:style w:type="paragraph" w:styleId="248">
    <w:name w:val="toc 4"/>
    <w:basedOn w:val="180"/>
    <w:next w:val="180"/>
    <w:uiPriority w:val="39"/>
    <w:unhideWhenUsed/>
    <w:pPr>
      <w:ind w:left="850"/>
      <w:spacing w:after="57"/>
    </w:pPr>
  </w:style>
  <w:style w:type="paragraph" w:styleId="249">
    <w:name w:val="toc 5"/>
    <w:basedOn w:val="180"/>
    <w:next w:val="180"/>
    <w:uiPriority w:val="39"/>
    <w:unhideWhenUsed/>
    <w:pPr>
      <w:ind w:left="1134"/>
      <w:spacing w:after="57"/>
    </w:pPr>
  </w:style>
  <w:style w:type="paragraph" w:styleId="250">
    <w:name w:val="toc 6"/>
    <w:basedOn w:val="180"/>
    <w:next w:val="180"/>
    <w:uiPriority w:val="39"/>
    <w:unhideWhenUsed/>
    <w:pPr>
      <w:ind w:left="1417"/>
      <w:spacing w:after="57"/>
    </w:pPr>
  </w:style>
  <w:style w:type="paragraph" w:styleId="251">
    <w:name w:val="toc 7"/>
    <w:basedOn w:val="180"/>
    <w:next w:val="180"/>
    <w:uiPriority w:val="39"/>
    <w:unhideWhenUsed/>
    <w:pPr>
      <w:ind w:left="1701"/>
      <w:spacing w:after="57"/>
    </w:pPr>
  </w:style>
  <w:style w:type="paragraph" w:styleId="252">
    <w:name w:val="toc 8"/>
    <w:basedOn w:val="180"/>
    <w:next w:val="180"/>
    <w:uiPriority w:val="39"/>
    <w:unhideWhenUsed/>
    <w:pPr>
      <w:ind w:left="1984"/>
      <w:spacing w:after="57"/>
    </w:pPr>
  </w:style>
  <w:style w:type="paragraph" w:styleId="253">
    <w:name w:val="toc 9"/>
    <w:basedOn w:val="180"/>
    <w:next w:val="180"/>
    <w:uiPriority w:val="39"/>
    <w:unhideWhenUsed/>
    <w:pPr>
      <w:ind w:left="2268"/>
      <w:spacing w:after="57"/>
    </w:pPr>
  </w:style>
  <w:style w:type="paragraph" w:styleId="254">
    <w:name w:val="TOC Heading"/>
    <w:uiPriority w:val="39"/>
    <w:unhideWhenUsed/>
  </w:style>
  <w:style w:type="paragraph" w:styleId="255" w:customStyle="1">
    <w:name w:val="Заголовок 11"/>
    <w:basedOn w:val="180"/>
    <w:next w:val="180"/>
    <w:link w:val="256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256" w:customStyle="1">
    <w:name w:val="Заголовок 1 Знак"/>
    <w:basedOn w:val="181"/>
    <w:link w:val="255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257">
    <w:name w:val="Balloon Text"/>
    <w:basedOn w:val="180"/>
    <w:link w:val="2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8" w:customStyle="1">
    <w:name w:val="Текст выноски Знак"/>
    <w:basedOn w:val="181"/>
    <w:link w:val="257"/>
    <w:uiPriority w:val="99"/>
    <w:semiHidden/>
    <w:rPr>
      <w:rFonts w:ascii="Segoe UI" w:hAnsi="Segoe UI" w:cs="Segoe UI" w:eastAsia="Calibri"/>
      <w:sz w:val="18"/>
      <w:szCs w:val="18"/>
    </w:rPr>
  </w:style>
  <w:style w:type="paragraph" w:styleId="259">
    <w:name w:val="List Paragraph"/>
    <w:basedOn w:val="180"/>
    <w:qFormat/>
    <w:uiPriority w:val="34"/>
    <w:rPr>
      <w:rFonts w:ascii="Times New Roman" w:hAnsi="Times New Roman"/>
      <w:sz w:val="24"/>
      <w:szCs w:val="24"/>
      <w:lang w:val="ru-RU" w:eastAsia="ru-RU"/>
    </w:rPr>
    <w:pPr>
      <w:contextualSpacing w:val="true"/>
      <w:ind w:left="720"/>
      <w:spacing w:lineRule="auto" w:line="240" w:after="0"/>
    </w:pPr>
  </w:style>
  <w:style w:type="paragraph" w:styleId="260">
    <w:name w:val="Body Text Indent"/>
    <w:basedOn w:val="180"/>
    <w:link w:val="261"/>
    <w:rPr>
      <w:rFonts w:ascii="Times New Roman" w:hAnsi="Times New Roman" w:eastAsia="Batang"/>
      <w:sz w:val="20"/>
      <w:szCs w:val="20"/>
      <w:lang w:eastAsia="ru-RU"/>
    </w:rPr>
    <w:pPr>
      <w:ind w:left="283"/>
      <w:spacing w:lineRule="auto" w:line="240"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261" w:customStyle="1">
    <w:name w:val="Основной текст с отступом Знак"/>
    <w:basedOn w:val="181"/>
    <w:link w:val="260"/>
    <w:rPr>
      <w:rFonts w:ascii="Times New Roman" w:hAnsi="Times New Roman" w:cs="Times New Roman" w:eastAsia="Batang"/>
      <w:sz w:val="20"/>
      <w:szCs w:val="20"/>
      <w:lang w:eastAsia="ru-RU"/>
    </w:rPr>
  </w:style>
  <w:style w:type="paragraph" w:styleId="262" w:customStyle="1">
    <w:name w:val="Звичайний"/>
    <w:rPr>
      <w:rFonts w:ascii="Times New Roman" w:hAnsi="Times New Roman" w:cs="Times New Roman" w:eastAsia="Times New Roman"/>
      <w:sz w:val="20"/>
      <w:lang w:eastAsia="zh-CN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