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eastAsia="ru-RU"/>
        </w:rPr>
      </w:pPr>
      <w:r>
        <w:rPr>
          <w:b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7" cy="7543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szCs w:val="28"/>
        </w:rPr>
        <w:t xml:space="preserve">Україна</w:t>
      </w:r>
      <w:r>
        <w:rPr>
          <w:szCs w:val="28"/>
        </w:rPr>
      </w:r>
      <w:r/>
    </w:p>
    <w:p>
      <w:pPr>
        <w:jc w:val="center"/>
      </w:pPr>
      <w:r>
        <w:rPr>
          <w:b/>
          <w:szCs w:val="28"/>
        </w:rPr>
        <w:t xml:space="preserve">МЕНСЬКА МІСЬКА РАДА</w:t>
      </w:r>
      <w:r>
        <w:rPr>
          <w:b/>
          <w:szCs w:val="28"/>
        </w:rPr>
      </w:r>
      <w:r/>
    </w:p>
    <w:p>
      <w:pPr>
        <w:pStyle w:val="198"/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</w:r>
      <w:r/>
    </w:p>
    <w:p>
      <w:pPr>
        <w:pStyle w:val="270"/>
        <w:jc w:val="center"/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тридцять </w:t>
      </w:r>
      <w:r>
        <w:rPr>
          <w:color w:val="000000"/>
          <w:szCs w:val="28"/>
          <w:lang w:val="ru-RU"/>
        </w:rPr>
        <w:t xml:space="preserve"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>
        <w:rPr>
          <w:szCs w:val="28"/>
        </w:rPr>
      </w:r>
      <w:r/>
    </w:p>
    <w:p>
      <w:pPr>
        <w:pStyle w:val="270"/>
        <w:jc w:val="center"/>
      </w:pPr>
      <w:r>
        <w:rPr>
          <w:spacing w:val="40"/>
          <w:szCs w:val="28"/>
        </w:rPr>
        <w:t xml:space="preserve">РІШЕННЯ</w:t>
      </w:r>
      <w:r>
        <w:rPr>
          <w:spacing w:val="40"/>
          <w:szCs w:val="28"/>
        </w:rPr>
      </w:r>
      <w:r/>
    </w:p>
    <w:p>
      <w:pPr>
        <w:ind w:hanging="0"/>
        <w:rPr>
          <w:color w:val="000000"/>
          <w:lang w:eastAsia="uk-UA"/>
        </w:rPr>
      </w:pPr>
      <w:r/>
      <w:bookmarkStart w:id="0" w:name="_GoBack"/>
      <w:r/>
      <w:bookmarkEnd w:id="0"/>
      <w:r>
        <w:rPr>
          <w:color w:val="000000"/>
          <w:szCs w:val="28"/>
          <w:lang w:eastAsia="uk-UA"/>
        </w:rPr>
        <w:t xml:space="preserve">26 </w:t>
      </w:r>
      <w:r>
        <w:rPr>
          <w:color w:val="000000"/>
          <w:szCs w:val="28"/>
          <w:lang w:eastAsia="uk-UA"/>
        </w:rPr>
        <w:t xml:space="preserve">грудня 2019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№ </w:t>
      </w:r>
      <w:r>
        <w:rPr>
          <w:color w:val="000000"/>
          <w:szCs w:val="28"/>
          <w:lang w:eastAsia="uk-UA"/>
        </w:rPr>
        <w:t xml:space="preserve">713</w:t>
      </w:r>
      <w:r>
        <w:rPr>
          <w:color w:val="000000"/>
          <w:szCs w:val="28"/>
          <w:lang w:eastAsia="uk-UA"/>
        </w:rPr>
      </w:r>
      <w:r/>
    </w:p>
    <w:p>
      <w:r/>
      <w:r/>
    </w:p>
    <w:p>
      <w:pPr>
        <w:ind w:left="0" w:right="5102" w:hanging="0"/>
      </w:pPr>
      <w:r>
        <w:rPr>
          <w:b/>
        </w:rPr>
        <w:t xml:space="preserve">Про внесення змін до рішення 35 сесії 7 скликання від 26 листопада 2019 року № 597</w:t>
      </w:r>
      <w:r>
        <w:rPr>
          <w:b/>
        </w:rPr>
        <w:t xml:space="preserve"> та № 585</w:t>
      </w:r>
      <w:r>
        <w:rPr>
          <w:b/>
          <w:szCs w:val="28"/>
        </w:rPr>
      </w:r>
      <w:r/>
    </w:p>
    <w:p>
      <w:r>
        <w:rPr>
          <w:szCs w:val="28"/>
        </w:rPr>
      </w:r>
      <w:r>
        <w:rPr>
          <w:szCs w:val="28"/>
        </w:rPr>
      </w:r>
      <w:r/>
    </w:p>
    <w:p>
      <w:pPr>
        <w:ind w:firstLine="708"/>
      </w:pPr>
      <w:r>
        <w:rPr>
          <w:szCs w:val="28"/>
        </w:rPr>
        <w:t xml:space="preserve">Заслухавши інформацію начальника відділу земельних відносин Менської міської ради, щодо необхідності внесення змін до рішення 35 сесії 7 скликання від 26.11.2019 р. №597 «</w:t>
      </w:r>
      <w:r>
        <w:t xml:space="preserve">Про затвердження проектів землеустрою щодо відведення земельних ділянок у власність»</w:t>
      </w:r>
      <w:r>
        <w:rPr>
          <w:rFonts w:cs="Mangal"/>
          <w:szCs w:val="28"/>
          <w:lang w:bidi="hi-IN" w:eastAsia="hi-IN"/>
        </w:rPr>
        <w:t xml:space="preserve"> та </w:t>
      </w:r>
      <w:r>
        <w:rPr>
          <w:rFonts w:cs="Mangal"/>
        </w:rPr>
        <w:t xml:space="preserve">№585 «Про затвердження технічних документацій із землеустрою щодо встановлення (відновлення) меж земельних ділянок в натурі»</w:t>
      </w:r>
      <w:r>
        <w:rPr>
          <w:rFonts w:cs="Mangal"/>
        </w:rPr>
        <w:t xml:space="preserve">,</w:t>
      </w:r>
      <w:r>
        <w:rPr>
          <w:rFonts w:cs="Mangal"/>
          <w:szCs w:val="28"/>
          <w:lang w:bidi="hi-IN" w:eastAsia="hi-IN"/>
        </w:rPr>
        <w:t xml:space="preserve"> в зв’язку з допущенням технічної помилки, враховуючи паспортні дані громадян,</w:t>
      </w:r>
      <w:r>
        <w:rPr>
          <w:rFonts w:cs="Mangal"/>
          <w:szCs w:val="28"/>
          <w:lang w:bidi="hi-IN" w:eastAsia="hi-IN"/>
        </w:rPr>
        <w:t xml:space="preserve"> подані документи,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szCs w:val="28"/>
        </w:rPr>
      </w:r>
      <w:r/>
    </w:p>
    <w:p>
      <w:r>
        <w:rPr>
          <w:b/>
          <w:szCs w:val="28"/>
        </w:rPr>
        <w:t xml:space="preserve">В И Р І Ш И Л А :</w:t>
      </w:r>
      <w:r>
        <w:rPr>
          <w:b/>
          <w:szCs w:val="28"/>
        </w:rPr>
      </w:r>
      <w:r/>
    </w:p>
    <w:p>
      <w:pPr>
        <w:pStyle w:val="219"/>
        <w:numPr>
          <w:ilvl w:val="0"/>
          <w:numId w:val="2"/>
        </w:numPr>
        <w:ind w:left="0" w:hanging="0"/>
        <w:tabs>
          <w:tab w:val="left" w:pos="709" w:leader="none"/>
        </w:tabs>
        <w:rPr>
          <w:rFonts w:cs="Mangal"/>
        </w:rPr>
      </w:pPr>
      <w:r>
        <w:rPr>
          <w:szCs w:val="28"/>
        </w:rPr>
        <w:t xml:space="preserve">Внести зміни до пункту 1.139 та пункту 2.139 рішення 35 сесії 7 скликання від 26.11.2019 р. №597 «Про затвердження проектів землеустрою щодо відведення земельних ділянок у власність»,</w:t>
      </w:r>
      <w:r>
        <w:rPr>
          <w:rFonts w:cs="Mangal"/>
          <w:szCs w:val="28"/>
          <w:lang w:bidi="hi-IN" w:eastAsia="hi-IN"/>
        </w:rPr>
        <w:t xml:space="preserve"> а саме «кадастровий №7423087600:02:000:0310» замінити на «кадастровий №7423087600:06:000:0310», відповідно до Витягу з Державного земельног</w:t>
      </w:r>
      <w:r>
        <w:rPr>
          <w:rFonts w:cs="Mangal"/>
          <w:szCs w:val="28"/>
          <w:lang w:bidi="hi-IN" w:eastAsia="hi-IN"/>
        </w:rPr>
        <w:t xml:space="preserve">о кадастру про земельну ділянку.</w:t>
      </w:r>
      <w:r>
        <w:rPr>
          <w:rFonts w:cs="Mangal"/>
        </w:rPr>
      </w:r>
      <w:r/>
    </w:p>
    <w:p>
      <w:pPr>
        <w:pStyle w:val="219"/>
        <w:numPr>
          <w:ilvl w:val="0"/>
          <w:numId w:val="2"/>
        </w:numPr>
        <w:ind w:left="0" w:hanging="0"/>
        <w:tabs>
          <w:tab w:val="left" w:pos="709" w:leader="none"/>
        </w:tabs>
        <w:rPr>
          <w:rFonts w:cs="Mangal"/>
        </w:rPr>
      </w:pPr>
      <w:r>
        <w:rPr>
          <w:szCs w:val="28"/>
        </w:rPr>
        <w:t xml:space="preserve">Внести зміни до рішення 35 сесії 7 скликання від 26.11.2019 р. №597 «Про затвердження проектів землеустрою щодо відведення земельних ділянок у власність»,</w:t>
      </w:r>
      <w:r>
        <w:rPr>
          <w:rFonts w:cs="Mangal"/>
          <w:szCs w:val="28"/>
          <w:lang w:bidi="hi-IN" w:eastAsia="hi-IN"/>
        </w:rPr>
        <w:t xml:space="preserve"> де в тексті прізвище та ім’я «</w:t>
      </w:r>
      <w:r>
        <w:rPr>
          <w:color w:val="000000"/>
          <w:szCs w:val="28"/>
        </w:rPr>
        <w:t xml:space="preserve">Баргесян Аніат» змінити на </w:t>
      </w:r>
      <w:r>
        <w:rPr>
          <w:rFonts w:cs="Mangal"/>
          <w:szCs w:val="28"/>
          <w:lang w:bidi="hi-IN" w:eastAsia="hi-IN"/>
        </w:rPr>
        <w:t xml:space="preserve">прізвище та ім’я «Барсегян Анаіт», відповідно паспортних даних громадянки.</w:t>
      </w:r>
      <w:r>
        <w:rPr>
          <w:rFonts w:cs="Mangal"/>
          <w:szCs w:val="28"/>
        </w:rPr>
      </w:r>
      <w:r/>
    </w:p>
    <w:p>
      <w:pPr>
        <w:pStyle w:val="219"/>
        <w:numPr>
          <w:ilvl w:val="0"/>
          <w:numId w:val="2"/>
        </w:numPr>
        <w:ind w:left="0" w:hanging="0"/>
        <w:tabs>
          <w:tab w:val="left" w:pos="709" w:leader="none"/>
        </w:tabs>
        <w:rPr>
          <w:rFonts w:cs="Mangal"/>
          <w:szCs w:val="28"/>
          <w:lang w:bidi="hi-IN" w:eastAsia="hi-IN"/>
        </w:rPr>
      </w:pPr>
      <w:r>
        <w:rPr>
          <w:szCs w:val="28"/>
        </w:rPr>
        <w:t xml:space="preserve">Внести зміни до рішення 35 сесії 7 скликання від 26.11.2019 р. №597 «Про затвердження проектів землеустрою щодо відведення земельних ділянок у власність»,</w:t>
      </w:r>
      <w:r>
        <w:rPr>
          <w:rFonts w:cs="Mangal"/>
          <w:szCs w:val="28"/>
          <w:lang w:bidi="hi-IN" w:eastAsia="hi-IN"/>
        </w:rPr>
        <w:t xml:space="preserve"> де в тексті прізвище та ім’я «</w:t>
      </w:r>
      <w:r>
        <w:rPr>
          <w:szCs w:val="28"/>
        </w:rPr>
        <w:t xml:space="preserve">Рябоус Наталії Михайлівні</w:t>
      </w:r>
      <w:r>
        <w:rPr>
          <w:color w:val="000000"/>
          <w:szCs w:val="28"/>
        </w:rPr>
        <w:t xml:space="preserve">» змінити на </w:t>
      </w:r>
      <w:r>
        <w:rPr>
          <w:rFonts w:cs="Mangal"/>
          <w:szCs w:val="28"/>
          <w:lang w:bidi="hi-IN" w:eastAsia="hi-IN"/>
        </w:rPr>
        <w:t xml:space="preserve">прізвище та ім’я «</w:t>
      </w:r>
      <w:r>
        <w:rPr>
          <w:szCs w:val="28"/>
        </w:rPr>
        <w:t xml:space="preserve">Ряболус Наталії Михайлівні</w:t>
      </w:r>
      <w:r>
        <w:rPr>
          <w:rFonts w:cs="Mangal"/>
          <w:szCs w:val="28"/>
          <w:lang w:bidi="hi-IN" w:eastAsia="hi-IN"/>
        </w:rPr>
        <w:t xml:space="preserve">», </w:t>
      </w:r>
      <w:r>
        <w:rPr>
          <w:rFonts w:cs="Mangal"/>
          <w:szCs w:val="28"/>
          <w:lang w:bidi="hi-IN" w:eastAsia="hi-IN"/>
        </w:rPr>
        <w:t xml:space="preserve">відповідно паспортних даних громадянки.</w:t>
      </w:r>
      <w:r>
        <w:rPr>
          <w:rFonts w:cs="Mangal"/>
          <w:lang w:bidi="hi-IN" w:eastAsia="hi-IN"/>
        </w:rPr>
      </w:r>
      <w:r>
        <w:rPr>
          <w:rFonts w:cs="Mangal"/>
          <w:lang w:bidi="hi-IN" w:eastAsia="hi-IN"/>
        </w:rPr>
      </w:r>
    </w:p>
    <w:p>
      <w:pPr>
        <w:pStyle w:val="219"/>
        <w:numPr>
          <w:ilvl w:val="0"/>
          <w:numId w:val="2"/>
        </w:numPr>
        <w:ind w:left="0" w:hanging="0"/>
        <w:tabs>
          <w:tab w:val="left" w:pos="709" w:leader="none"/>
        </w:tabs>
        <w:rPr>
          <w:rFonts w:cs="Mangal"/>
          <w:szCs w:val="28"/>
          <w:lang w:bidi="hi-IN" w:eastAsia="hi-IN"/>
        </w:rPr>
      </w:pPr>
      <w:r>
        <w:rPr>
          <w:rFonts w:cs="Mangal"/>
          <w:lang w:bidi="hi-IN" w:eastAsia="hi-IN"/>
        </w:rPr>
        <w:t xml:space="preserve">Внести зміни до пункту 1 та пункту 2 рішення 35 сесії 7 скликання від 26.11.2019 р. №585 «Про затвердження технічних документацій із землеустрою щодо встановлення (відновлення) меж земельних ділянок в натурі», а саме замінити позицію в пункті 1 та пункті 2:</w:t>
      </w:r>
      <w:r>
        <w:rPr>
          <w:rFonts w:cs="Mangal"/>
          <w:lang w:bidi="hi-IN" w:eastAsia="hi-IN"/>
        </w:rPr>
        <w:t xml:space="preserve"> «- площею 0,0687 га, </w:t>
      </w:r>
      <w:r>
        <w:rPr>
          <w:rFonts w:cs="Mangal"/>
          <w:lang w:bidi="hi-IN" w:eastAsia="hi-IN"/>
        </w:rPr>
        <w:t xml:space="preserve">кадастровий № 7423010100:01:003:1135 гр. Головченко Ірині Анатоліївні, Роговій Валентині Вікторівні, по 1/2 частині кожній в м. Мена, вул. Паркова № 42,» на позицію: «- площею 0,0687 га, кадастровий №7423010100:01:003:1135 гр. Голо</w:t>
      </w:r>
      <w:r>
        <w:rPr>
          <w:rFonts w:cs="Mangal"/>
          <w:lang w:bidi="hi-IN" w:eastAsia="hi-IN"/>
        </w:rPr>
        <w:t xml:space="preserve">вченко Ірині Анатоліївні – </w:t>
      </w:r>
      <w:r>
        <w:rPr>
          <w:rFonts w:cs="Mangal"/>
          <w:szCs w:val="36"/>
          <w:lang w:bidi="hi-IN" w:eastAsia="hi-IN"/>
        </w:rPr>
        <w:t xml:space="preserve">1</w:t>
      </w:r>
      <w:r>
        <w:rPr>
          <w:rFonts w:cs="Mangal"/>
          <w:szCs w:val="36"/>
          <w:lang w:bidi="hi-IN" w:eastAsia="hi-IN"/>
        </w:rPr>
        <w:t xml:space="preserve">/</w:t>
      </w:r>
      <w:r>
        <w:rPr>
          <w:rFonts w:cs="Mangal"/>
          <w:szCs w:val="36"/>
          <w:lang w:bidi="hi-IN" w:eastAsia="hi-IN"/>
        </w:rPr>
        <w:t xml:space="preserve">4</w:t>
      </w:r>
      <w:r>
        <w:rPr>
          <w:rFonts w:cs="Mangal"/>
          <w:lang w:bidi="hi-IN" w:eastAsia="hi-IN"/>
        </w:rPr>
        <w:t xml:space="preserve"> </w:t>
      </w:r>
      <w:r>
        <w:rPr>
          <w:rFonts w:cs="Mangal"/>
          <w:lang w:bidi="hi-IN" w:eastAsia="hi-IN"/>
        </w:rPr>
        <w:t xml:space="preserve">частки, Роговій Валентині Вікторівні –</w:t>
      </w:r>
      <w:r>
        <w:rPr>
          <w:rFonts w:cs="Mangal"/>
          <w:szCs w:val="36"/>
          <w:lang w:bidi="hi-IN" w:eastAsia="hi-IN"/>
        </w:rPr>
        <w:t xml:space="preserve">3</w:t>
      </w:r>
      <w:r>
        <w:rPr>
          <w:rFonts w:cs="Mangal"/>
          <w:szCs w:val="36"/>
          <w:lang w:bidi="hi-IN" w:eastAsia="hi-IN"/>
        </w:rPr>
        <w:t xml:space="preserve">/</w:t>
      </w:r>
      <w:r>
        <w:rPr>
          <w:rFonts w:cs="Mangal"/>
          <w:szCs w:val="36"/>
          <w:lang w:bidi="hi-IN" w:eastAsia="hi-IN"/>
        </w:rPr>
        <w:t xml:space="preserve">4</w:t>
      </w:r>
      <w:r>
        <w:rPr>
          <w:rFonts w:cs="Mangal"/>
          <w:lang w:bidi="hi-IN" w:eastAsia="hi-IN"/>
        </w:rPr>
        <w:t xml:space="preserve"> </w:t>
      </w:r>
      <w:r>
        <w:rPr>
          <w:rFonts w:cs="Mangal"/>
          <w:lang w:bidi="hi-IN" w:eastAsia="hi-IN"/>
        </w:rPr>
        <w:t xml:space="preserve">частки, в м. Мена, вул. Паркова № 42,».</w:t>
      </w:r>
      <w:r>
        <w:rPr>
          <w:rFonts w:cs="Mangal"/>
          <w:lang w:bidi="hi-IN" w:eastAsia="hi-IN"/>
        </w:rPr>
      </w:r>
      <w:r>
        <w:rPr>
          <w:rFonts w:cs="Mangal"/>
          <w:lang w:bidi="hi-IN" w:eastAsia="hi-IN"/>
        </w:rPr>
      </w:r>
    </w:p>
    <w:p>
      <w:pPr>
        <w:pStyle w:val="219"/>
        <w:numPr>
          <w:ilvl w:val="0"/>
          <w:numId w:val="2"/>
        </w:numPr>
        <w:ind w:left="0" w:hanging="0"/>
        <w:tabs>
          <w:tab w:val="left" w:pos="709" w:leader="none"/>
        </w:tabs>
      </w:pPr>
      <w:r>
        <w:rPr>
          <w:szCs w:val="28"/>
        </w:rPr>
        <w:t xml:space="preserve">Контроль за виконанням покласти на заступника міського голови з питань діяльності виконкому Гайдукевича М.В.</w:t>
      </w:r>
      <w:r/>
    </w:p>
    <w:p>
      <w:pPr>
        <w:ind w:firstLine="708"/>
        <w:rPr>
          <w:rFonts w:cs="Mangal"/>
          <w:lang w:bidi="hi-IN" w:eastAsia="hi-IN"/>
        </w:rPr>
      </w:pPr>
      <w:r>
        <w:rPr>
          <w:rFonts w:cs="Mangal"/>
          <w:b/>
          <w:szCs w:val="28"/>
          <w:lang w:bidi="hi-IN" w:eastAsia="hi-IN"/>
        </w:rPr>
      </w:r>
      <w:r>
        <w:rPr>
          <w:rFonts w:cs="Mangal"/>
          <w:b/>
          <w:szCs w:val="28"/>
          <w:lang w:bidi="hi-IN" w:eastAsia="hi-IN"/>
        </w:rPr>
      </w:r>
      <w:r/>
    </w:p>
    <w:p>
      <w:pPr>
        <w:ind w:firstLine="708"/>
        <w:rPr>
          <w:rFonts w:cs="Mangal"/>
          <w:lang w:bidi="hi-IN" w:eastAsia="hi-IN"/>
        </w:rPr>
      </w:pPr>
      <w:r>
        <w:rPr>
          <w:rFonts w:cs="Mangal"/>
          <w:szCs w:val="28"/>
          <w:lang w:bidi="hi-IN" w:eastAsia="hi-IN"/>
        </w:rPr>
      </w:r>
      <w:r>
        <w:rPr>
          <w:rFonts w:cs="Mangal"/>
          <w:szCs w:val="28"/>
          <w:lang w:bidi="hi-IN" w:eastAsia="hi-IN"/>
        </w:rPr>
      </w:r>
      <w:r/>
    </w:p>
    <w:p>
      <w:pPr>
        <w:jc w:val="left"/>
        <w:tabs>
          <w:tab w:val="left" w:pos="6520" w:leader="none"/>
        </w:tabs>
        <w:rPr>
          <w:lang w:eastAsia="ru-RU"/>
        </w:rPr>
      </w:pPr>
      <w:r>
        <w:rPr>
          <w:b/>
          <w:szCs w:val="28"/>
          <w:lang w:eastAsia="ru-RU"/>
        </w:rPr>
        <w:t xml:space="preserve">Міський голова</w:t>
      </w:r>
      <w:r>
        <w:rPr>
          <w:b/>
          <w:szCs w:val="28"/>
          <w:lang w:eastAsia="ru-RU"/>
        </w:rPr>
        <w:tab/>
        <w:t xml:space="preserve">Г.А. Примаков</w:t>
      </w:r>
      <w:r>
        <w:rPr>
          <w:sz w:val="20"/>
          <w:lang w:eastAsia="ru-RU"/>
        </w:rPr>
      </w:r>
      <w:r/>
      <w:r>
        <w:rPr>
          <w:sz w:val="20"/>
          <w:lang w:eastAsia="ru-RU"/>
        </w:rPr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6"/>
      </w:pPr>
    </w:lvl>
    <w:lvl w:ilvl="1">
      <w:start w:val="1"/>
      <w:numFmt w:val="lowerLetter"/>
      <w:suff w:val="tab"/>
      <w:lvlText w:val="%2."/>
      <w:lvlJc w:val="left"/>
      <w:pPr>
        <w:ind w:left="2137" w:hanging="356"/>
      </w:pPr>
    </w:lvl>
    <w:lvl w:ilvl="2">
      <w:start w:val="1"/>
      <w:numFmt w:val="lowerRoman"/>
      <w:suff w:val="tab"/>
      <w:lvlText w:val="%3."/>
      <w:lvlJc w:val="right"/>
      <w:pPr>
        <w:ind w:left="2857" w:hanging="176"/>
      </w:pPr>
    </w:lvl>
    <w:lvl w:ilvl="3">
      <w:start w:val="1"/>
      <w:numFmt w:val="decimal"/>
      <w:suff w:val="tab"/>
      <w:lvlText w:val="%4."/>
      <w:lvlJc w:val="left"/>
      <w:pPr>
        <w:ind w:left="3577" w:hanging="356"/>
      </w:pPr>
    </w:lvl>
    <w:lvl w:ilvl="4">
      <w:start w:val="1"/>
      <w:numFmt w:val="lowerLetter"/>
      <w:suff w:val="tab"/>
      <w:lvlText w:val="%5."/>
      <w:lvlJc w:val="left"/>
      <w:pPr>
        <w:ind w:left="4297" w:hanging="356"/>
      </w:pPr>
    </w:lvl>
    <w:lvl w:ilvl="5">
      <w:start w:val="1"/>
      <w:numFmt w:val="lowerRoman"/>
      <w:suff w:val="tab"/>
      <w:lvlText w:val="%6."/>
      <w:lvlJc w:val="right"/>
      <w:pPr>
        <w:ind w:left="5017" w:hanging="176"/>
      </w:pPr>
    </w:lvl>
    <w:lvl w:ilvl="6">
      <w:start w:val="1"/>
      <w:numFmt w:val="decimal"/>
      <w:suff w:val="tab"/>
      <w:lvlText w:val="%7."/>
      <w:lvlJc w:val="left"/>
      <w:pPr>
        <w:ind w:left="5737" w:hanging="356"/>
      </w:pPr>
    </w:lvl>
    <w:lvl w:ilvl="7">
      <w:start w:val="1"/>
      <w:numFmt w:val="lowerLetter"/>
      <w:suff w:val="tab"/>
      <w:lvlText w:val="%8."/>
      <w:lvlJc w:val="left"/>
      <w:pPr>
        <w:ind w:left="6457" w:hanging="356"/>
      </w:pPr>
    </w:lvl>
    <w:lvl w:ilvl="8">
      <w:start w:val="1"/>
      <w:numFmt w:val="lowerRoman"/>
      <w:suff w:val="tab"/>
      <w:lvlText w:val="%9."/>
      <w:lvlJc w:val="right"/>
      <w:pPr>
        <w:ind w:left="7177" w:hanging="176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5"/>
      </w:pPr>
    </w:lvl>
    <w:lvl w:ilvl="1">
      <w:start w:val="1"/>
      <w:numFmt w:val="lowerLetter"/>
      <w:suff w:val="tab"/>
      <w:lvlText w:val="%2."/>
      <w:lvlJc w:val="left"/>
      <w:pPr>
        <w:ind w:left="2137" w:hanging="355"/>
      </w:pPr>
    </w:lvl>
    <w:lvl w:ilvl="2">
      <w:start w:val="1"/>
      <w:numFmt w:val="lowerRoman"/>
      <w:suff w:val="tab"/>
      <w:lvlText w:val="%3."/>
      <w:lvlJc w:val="right"/>
      <w:pPr>
        <w:ind w:left="2857" w:hanging="175"/>
      </w:pPr>
    </w:lvl>
    <w:lvl w:ilvl="3">
      <w:start w:val="1"/>
      <w:numFmt w:val="decimal"/>
      <w:suff w:val="tab"/>
      <w:lvlText w:val="%4."/>
      <w:lvlJc w:val="left"/>
      <w:pPr>
        <w:ind w:left="3577" w:hanging="355"/>
      </w:pPr>
    </w:lvl>
    <w:lvl w:ilvl="4">
      <w:start w:val="1"/>
      <w:numFmt w:val="lowerLetter"/>
      <w:suff w:val="tab"/>
      <w:lvlText w:val="%5."/>
      <w:lvlJc w:val="left"/>
      <w:pPr>
        <w:ind w:left="4297" w:hanging="355"/>
      </w:pPr>
    </w:lvl>
    <w:lvl w:ilvl="5">
      <w:start w:val="1"/>
      <w:numFmt w:val="lowerRoman"/>
      <w:suff w:val="tab"/>
      <w:lvlText w:val="%6."/>
      <w:lvlJc w:val="right"/>
      <w:pPr>
        <w:ind w:left="5017" w:hanging="175"/>
      </w:pPr>
    </w:lvl>
    <w:lvl w:ilvl="6">
      <w:start w:val="1"/>
      <w:numFmt w:val="decimal"/>
      <w:suff w:val="tab"/>
      <w:lvlText w:val="%7."/>
      <w:lvlJc w:val="left"/>
      <w:pPr>
        <w:ind w:left="5737" w:hanging="355"/>
      </w:pPr>
    </w:lvl>
    <w:lvl w:ilvl="7">
      <w:start w:val="1"/>
      <w:numFmt w:val="lowerLetter"/>
      <w:suff w:val="tab"/>
      <w:lvlText w:val="%8."/>
      <w:lvlJc w:val="left"/>
      <w:pPr>
        <w:ind w:left="6457" w:hanging="355"/>
      </w:pPr>
    </w:lvl>
    <w:lvl w:ilvl="8">
      <w:start w:val="1"/>
      <w:numFmt w:val="lowerRoman"/>
      <w:suff w:val="tab"/>
      <w:lvlText w:val="%9."/>
      <w:lvlJc w:val="right"/>
      <w:pPr>
        <w:ind w:left="7177" w:hanging="1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Heading 2 Char"/>
    <w:basedOn w:val="207"/>
    <w:link w:val="199"/>
    <w:uiPriority w:val="9"/>
    <w:rPr>
      <w:rFonts w:ascii="Arial" w:hAnsi="Arial" w:cs="Arial" w:eastAsia="Arial"/>
      <w:sz w:val="34"/>
    </w:rPr>
  </w:style>
  <w:style w:type="character" w:styleId="183">
    <w:name w:val="Heading 3 Char"/>
    <w:basedOn w:val="207"/>
    <w:link w:val="200"/>
    <w:uiPriority w:val="9"/>
    <w:rPr>
      <w:rFonts w:ascii="Arial" w:hAnsi="Arial" w:cs="Arial" w:eastAsia="Arial"/>
      <w:sz w:val="30"/>
      <w:szCs w:val="30"/>
    </w:rPr>
  </w:style>
  <w:style w:type="character" w:styleId="184">
    <w:name w:val="Heading 4 Char"/>
    <w:basedOn w:val="207"/>
    <w:link w:val="201"/>
    <w:uiPriority w:val="9"/>
    <w:rPr>
      <w:rFonts w:ascii="Arial" w:hAnsi="Arial" w:cs="Arial" w:eastAsia="Arial"/>
      <w:b/>
      <w:bCs/>
      <w:sz w:val="26"/>
      <w:szCs w:val="26"/>
    </w:rPr>
  </w:style>
  <w:style w:type="character" w:styleId="185">
    <w:name w:val="Heading 5 Char"/>
    <w:basedOn w:val="207"/>
    <w:link w:val="202"/>
    <w:uiPriority w:val="9"/>
    <w:rPr>
      <w:rFonts w:ascii="Arial" w:hAnsi="Arial" w:cs="Arial" w:eastAsia="Arial"/>
      <w:b/>
      <w:bCs/>
      <w:sz w:val="24"/>
      <w:szCs w:val="24"/>
    </w:rPr>
  </w:style>
  <w:style w:type="character" w:styleId="186">
    <w:name w:val="Heading 6 Char"/>
    <w:basedOn w:val="207"/>
    <w:link w:val="203"/>
    <w:uiPriority w:val="9"/>
    <w:rPr>
      <w:rFonts w:ascii="Arial" w:hAnsi="Arial" w:cs="Arial" w:eastAsia="Arial"/>
      <w:b/>
      <w:bCs/>
      <w:sz w:val="22"/>
      <w:szCs w:val="22"/>
    </w:rPr>
  </w:style>
  <w:style w:type="character" w:styleId="187">
    <w:name w:val="Heading 7 Char"/>
    <w:basedOn w:val="207"/>
    <w:link w:val="2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8">
    <w:name w:val="Heading 8 Char"/>
    <w:basedOn w:val="207"/>
    <w:link w:val="205"/>
    <w:uiPriority w:val="9"/>
    <w:rPr>
      <w:rFonts w:ascii="Arial" w:hAnsi="Arial" w:cs="Arial" w:eastAsia="Arial"/>
      <w:i/>
      <w:iCs/>
      <w:sz w:val="22"/>
      <w:szCs w:val="22"/>
    </w:rPr>
  </w:style>
  <w:style w:type="character" w:styleId="189">
    <w:name w:val="Heading 9 Char"/>
    <w:basedOn w:val="207"/>
    <w:link w:val="206"/>
    <w:uiPriority w:val="9"/>
    <w:rPr>
      <w:rFonts w:ascii="Arial" w:hAnsi="Arial" w:cs="Arial" w:eastAsia="Arial"/>
      <w:i/>
      <w:iCs/>
      <w:sz w:val="21"/>
      <w:szCs w:val="21"/>
    </w:rPr>
  </w:style>
  <w:style w:type="character" w:styleId="190">
    <w:name w:val="Title Char"/>
    <w:basedOn w:val="207"/>
    <w:link w:val="221"/>
    <w:uiPriority w:val="10"/>
    <w:rPr>
      <w:sz w:val="48"/>
      <w:szCs w:val="48"/>
    </w:rPr>
  </w:style>
  <w:style w:type="character" w:styleId="191">
    <w:name w:val="Subtitle Char"/>
    <w:basedOn w:val="207"/>
    <w:link w:val="223"/>
    <w:uiPriority w:val="11"/>
    <w:rPr>
      <w:sz w:val="24"/>
      <w:szCs w:val="24"/>
    </w:rPr>
  </w:style>
  <w:style w:type="character" w:styleId="192">
    <w:name w:val="Quote Char"/>
    <w:link w:val="225"/>
    <w:uiPriority w:val="29"/>
    <w:rPr>
      <w:i/>
    </w:rPr>
  </w:style>
  <w:style w:type="character" w:styleId="193">
    <w:name w:val="Intense Quote Char"/>
    <w:link w:val="227"/>
    <w:uiPriority w:val="30"/>
    <w:rPr>
      <w:i/>
    </w:rPr>
  </w:style>
  <w:style w:type="character" w:styleId="194">
    <w:name w:val="Header Char"/>
    <w:basedOn w:val="207"/>
    <w:link w:val="229"/>
    <w:uiPriority w:val="99"/>
  </w:style>
  <w:style w:type="character" w:styleId="195">
    <w:name w:val="Footer Char"/>
    <w:basedOn w:val="207"/>
    <w:link w:val="231"/>
    <w:uiPriority w:val="99"/>
  </w:style>
  <w:style w:type="character" w:styleId="196">
    <w:name w:val="Footnote Text Char"/>
    <w:link w:val="256"/>
    <w:uiPriority w:val="99"/>
    <w:rPr>
      <w:sz w:val="18"/>
    </w:rPr>
  </w:style>
  <w:style w:type="paragraph" w:styleId="197" w:default="1">
    <w:name w:val="Normal"/>
    <w:qFormat/>
    <w:rPr>
      <w:rFonts w:ascii="Times New Roman" w:hAnsi="Times New Roman"/>
      <w:sz w:val="28"/>
      <w:szCs w:val="20"/>
      <w:lang w:val="uk-UA" w:eastAsia="ar-SA"/>
    </w:rPr>
    <w:pPr>
      <w:jc w:val="both"/>
      <w:spacing w:lineRule="auto" w:line="240" w:after="0"/>
    </w:pPr>
  </w:style>
  <w:style w:type="paragraph" w:styleId="198">
    <w:name w:val="Heading 1"/>
    <w:basedOn w:val="197"/>
    <w:next w:val="197"/>
    <w:link w:val="269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paragraph" w:styleId="199">
    <w:name w:val="Heading 2"/>
    <w:basedOn w:val="197"/>
    <w:next w:val="197"/>
    <w:link w:val="2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0">
    <w:name w:val="Heading 3"/>
    <w:basedOn w:val="197"/>
    <w:next w:val="197"/>
    <w:link w:val="2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1">
    <w:name w:val="Heading 4"/>
    <w:basedOn w:val="197"/>
    <w:next w:val="197"/>
    <w:link w:val="2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2">
    <w:name w:val="Heading 5"/>
    <w:basedOn w:val="197"/>
    <w:next w:val="197"/>
    <w:link w:val="2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3">
    <w:name w:val="Heading 6"/>
    <w:basedOn w:val="197"/>
    <w:next w:val="197"/>
    <w:link w:val="2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4">
    <w:name w:val="Heading 7"/>
    <w:basedOn w:val="197"/>
    <w:next w:val="197"/>
    <w:link w:val="2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5">
    <w:name w:val="Heading 8"/>
    <w:basedOn w:val="197"/>
    <w:next w:val="197"/>
    <w:link w:val="2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6">
    <w:name w:val="Heading 9"/>
    <w:basedOn w:val="197"/>
    <w:next w:val="197"/>
    <w:link w:val="2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7" w:default="1">
    <w:name w:val="Default Paragraph Font"/>
    <w:uiPriority w:val="1"/>
    <w:semiHidden/>
    <w:unhideWhenUsed/>
  </w:style>
  <w:style w:type="table" w:styleId="2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9" w:default="1">
    <w:name w:val="No List"/>
    <w:uiPriority w:val="99"/>
    <w:semiHidden/>
    <w:unhideWhenUsed/>
  </w:style>
  <w:style w:type="character" w:styleId="210" w:customStyle="1">
    <w:name w:val="Heading 1 Char"/>
    <w:basedOn w:val="207"/>
    <w:uiPriority w:val="9"/>
    <w:rPr>
      <w:rFonts w:ascii="Arial" w:hAnsi="Arial" w:cs="Arial" w:eastAsia="Arial"/>
      <w:sz w:val="40"/>
      <w:szCs w:val="40"/>
    </w:rPr>
  </w:style>
  <w:style w:type="character" w:styleId="211" w:customStyle="1">
    <w:name w:val="Заголовок 2 Знак"/>
    <w:basedOn w:val="207"/>
    <w:link w:val="199"/>
    <w:uiPriority w:val="9"/>
    <w:rPr>
      <w:rFonts w:ascii="Arial" w:hAnsi="Arial" w:cs="Arial" w:eastAsia="Arial"/>
      <w:sz w:val="34"/>
    </w:rPr>
  </w:style>
  <w:style w:type="character" w:styleId="212" w:customStyle="1">
    <w:name w:val="Заголовок 3 Знак"/>
    <w:basedOn w:val="207"/>
    <w:link w:val="200"/>
    <w:uiPriority w:val="9"/>
    <w:rPr>
      <w:rFonts w:ascii="Arial" w:hAnsi="Arial" w:cs="Arial" w:eastAsia="Arial"/>
      <w:sz w:val="30"/>
      <w:szCs w:val="30"/>
    </w:rPr>
  </w:style>
  <w:style w:type="character" w:styleId="213" w:customStyle="1">
    <w:name w:val="Заголовок 4 Знак"/>
    <w:basedOn w:val="207"/>
    <w:link w:val="201"/>
    <w:uiPriority w:val="9"/>
    <w:rPr>
      <w:rFonts w:ascii="Arial" w:hAnsi="Arial" w:cs="Arial" w:eastAsia="Arial"/>
      <w:b/>
      <w:bCs/>
      <w:sz w:val="26"/>
      <w:szCs w:val="26"/>
    </w:rPr>
  </w:style>
  <w:style w:type="character" w:styleId="214" w:customStyle="1">
    <w:name w:val="Заголовок 5 Знак"/>
    <w:basedOn w:val="207"/>
    <w:link w:val="202"/>
    <w:uiPriority w:val="9"/>
    <w:rPr>
      <w:rFonts w:ascii="Arial" w:hAnsi="Arial" w:cs="Arial" w:eastAsia="Arial"/>
      <w:b/>
      <w:bCs/>
      <w:sz w:val="24"/>
      <w:szCs w:val="24"/>
    </w:rPr>
  </w:style>
  <w:style w:type="character" w:styleId="215" w:customStyle="1">
    <w:name w:val="Заголовок 6 Знак"/>
    <w:basedOn w:val="207"/>
    <w:link w:val="203"/>
    <w:uiPriority w:val="9"/>
    <w:rPr>
      <w:rFonts w:ascii="Arial" w:hAnsi="Arial" w:cs="Arial" w:eastAsia="Arial"/>
      <w:b/>
      <w:bCs/>
      <w:sz w:val="22"/>
      <w:szCs w:val="22"/>
    </w:rPr>
  </w:style>
  <w:style w:type="character" w:styleId="216" w:customStyle="1">
    <w:name w:val="Заголовок 7 Знак"/>
    <w:basedOn w:val="207"/>
    <w:link w:val="2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7" w:customStyle="1">
    <w:name w:val="Заголовок 8 Знак"/>
    <w:basedOn w:val="207"/>
    <w:link w:val="205"/>
    <w:uiPriority w:val="9"/>
    <w:rPr>
      <w:rFonts w:ascii="Arial" w:hAnsi="Arial" w:cs="Arial" w:eastAsia="Arial"/>
      <w:i/>
      <w:iCs/>
      <w:sz w:val="22"/>
      <w:szCs w:val="22"/>
    </w:rPr>
  </w:style>
  <w:style w:type="character" w:styleId="218" w:customStyle="1">
    <w:name w:val="Заголовок 9 Знак"/>
    <w:basedOn w:val="207"/>
    <w:link w:val="206"/>
    <w:uiPriority w:val="9"/>
    <w:rPr>
      <w:rFonts w:ascii="Arial" w:hAnsi="Arial" w:cs="Arial" w:eastAsia="Arial"/>
      <w:i/>
      <w:iCs/>
      <w:sz w:val="21"/>
      <w:szCs w:val="21"/>
    </w:rPr>
  </w:style>
  <w:style w:type="paragraph" w:styleId="219">
    <w:name w:val="List Paragraph"/>
    <w:basedOn w:val="197"/>
    <w:qFormat/>
    <w:uiPriority w:val="34"/>
    <w:pPr>
      <w:contextualSpacing w:val="true"/>
      <w:ind w:left="720"/>
    </w:pPr>
  </w:style>
  <w:style w:type="paragraph" w:styleId="220">
    <w:name w:val="No Spacing"/>
    <w:qFormat/>
    <w:uiPriority w:val="1"/>
    <w:pPr>
      <w:spacing w:lineRule="auto" w:line="240" w:after="0"/>
    </w:pPr>
  </w:style>
  <w:style w:type="paragraph" w:styleId="221">
    <w:name w:val="Title"/>
    <w:basedOn w:val="197"/>
    <w:next w:val="197"/>
    <w:link w:val="2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2" w:customStyle="1">
    <w:name w:val="Заголовок Знак"/>
    <w:basedOn w:val="207"/>
    <w:link w:val="221"/>
    <w:uiPriority w:val="10"/>
    <w:rPr>
      <w:sz w:val="48"/>
      <w:szCs w:val="48"/>
    </w:rPr>
  </w:style>
  <w:style w:type="paragraph" w:styleId="223">
    <w:name w:val="Subtitle"/>
    <w:basedOn w:val="197"/>
    <w:next w:val="197"/>
    <w:link w:val="224"/>
    <w:qFormat/>
    <w:uiPriority w:val="11"/>
    <w:rPr>
      <w:sz w:val="24"/>
      <w:szCs w:val="24"/>
    </w:rPr>
    <w:pPr>
      <w:spacing w:after="200" w:before="200"/>
    </w:pPr>
  </w:style>
  <w:style w:type="character" w:styleId="224" w:customStyle="1">
    <w:name w:val="Подзаголовок Знак"/>
    <w:basedOn w:val="207"/>
    <w:link w:val="223"/>
    <w:uiPriority w:val="11"/>
    <w:rPr>
      <w:sz w:val="24"/>
      <w:szCs w:val="24"/>
    </w:rPr>
  </w:style>
  <w:style w:type="paragraph" w:styleId="225">
    <w:name w:val="Quote"/>
    <w:basedOn w:val="197"/>
    <w:next w:val="197"/>
    <w:link w:val="226"/>
    <w:qFormat/>
    <w:uiPriority w:val="29"/>
    <w:rPr>
      <w:i/>
    </w:rPr>
    <w:pPr>
      <w:ind w:left="720" w:right="720"/>
    </w:pPr>
  </w:style>
  <w:style w:type="character" w:styleId="226" w:customStyle="1">
    <w:name w:val="Цитата 2 Знак"/>
    <w:link w:val="225"/>
    <w:uiPriority w:val="29"/>
    <w:rPr>
      <w:i/>
    </w:rPr>
  </w:style>
  <w:style w:type="paragraph" w:styleId="227">
    <w:name w:val="Intense Quote"/>
    <w:basedOn w:val="197"/>
    <w:next w:val="197"/>
    <w:link w:val="2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8" w:customStyle="1">
    <w:name w:val="Выделенная цитата Знак"/>
    <w:link w:val="227"/>
    <w:uiPriority w:val="30"/>
    <w:rPr>
      <w:i/>
    </w:rPr>
  </w:style>
  <w:style w:type="paragraph" w:styleId="229">
    <w:name w:val="Header"/>
    <w:basedOn w:val="197"/>
    <w:link w:val="2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0" w:customStyle="1">
    <w:name w:val="Верхний колонтитул Знак"/>
    <w:basedOn w:val="207"/>
    <w:link w:val="229"/>
    <w:uiPriority w:val="99"/>
  </w:style>
  <w:style w:type="paragraph" w:styleId="231">
    <w:name w:val="Footer"/>
    <w:basedOn w:val="197"/>
    <w:link w:val="2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2" w:customStyle="1">
    <w:name w:val="Нижний колонтитул Знак"/>
    <w:basedOn w:val="207"/>
    <w:link w:val="231"/>
    <w:uiPriority w:val="99"/>
  </w:style>
  <w:style w:type="table" w:styleId="233">
    <w:name w:val="Table Grid"/>
    <w:basedOn w:val="2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4" w:customStyle="1">
    <w:name w:val="Lined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 w:customStyle="1">
    <w:name w:val="Lined - Accent 1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 w:customStyle="1">
    <w:name w:val="Lined - Accent 2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 w:customStyle="1">
    <w:name w:val="Lined - Accent 3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8" w:customStyle="1">
    <w:name w:val="Lined - Accent 4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 w:customStyle="1">
    <w:name w:val="Lined - Accent 5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 w:customStyle="1">
    <w:name w:val="Lined - Accent 6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1" w:customStyle="1">
    <w:name w:val="Bordered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2" w:customStyle="1">
    <w:name w:val="Bordered - Accent 1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3" w:customStyle="1">
    <w:name w:val="Bordered - Accent 2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4" w:customStyle="1">
    <w:name w:val="Bordered - Accent 3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5" w:customStyle="1">
    <w:name w:val="Bordered - Accent 4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6" w:customStyle="1">
    <w:name w:val="Bordered - Accent 5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7" w:customStyle="1">
    <w:name w:val="Bordered - Accent 6"/>
    <w:basedOn w:val="2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8" w:customStyle="1">
    <w:name w:val="Bordered &amp; Lined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9" w:customStyle="1">
    <w:name w:val="Bordered &amp; Lined - Accent 1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0" w:customStyle="1">
    <w:name w:val="Bordered &amp; Lined - Accent 2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1" w:customStyle="1">
    <w:name w:val="Bordered &amp; Lined - Accent 3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2" w:customStyle="1">
    <w:name w:val="Bordered &amp; Lined - Accent 4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3" w:customStyle="1">
    <w:name w:val="Bordered &amp; Lined - Accent 5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4" w:customStyle="1">
    <w:name w:val="Bordered &amp; Lined - Accent 6"/>
    <w:basedOn w:val="2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5">
    <w:name w:val="Hyperlink"/>
    <w:uiPriority w:val="99"/>
    <w:unhideWhenUsed/>
    <w:rPr>
      <w:color w:val="0563C1" w:themeColor="hyperlink"/>
      <w:u w:val="single"/>
    </w:rPr>
  </w:style>
  <w:style w:type="paragraph" w:styleId="256">
    <w:name w:val="footnote text"/>
    <w:basedOn w:val="197"/>
    <w:link w:val="257"/>
    <w:uiPriority w:val="99"/>
    <w:semiHidden/>
    <w:unhideWhenUsed/>
    <w:rPr>
      <w:sz w:val="18"/>
    </w:rPr>
    <w:pPr>
      <w:spacing w:after="40"/>
    </w:pPr>
  </w:style>
  <w:style w:type="character" w:styleId="257" w:customStyle="1">
    <w:name w:val="Текст сноски Знак"/>
    <w:link w:val="256"/>
    <w:uiPriority w:val="99"/>
    <w:rPr>
      <w:sz w:val="18"/>
    </w:rPr>
  </w:style>
  <w:style w:type="character" w:styleId="258">
    <w:name w:val="footnote reference"/>
    <w:basedOn w:val="207"/>
    <w:uiPriority w:val="99"/>
    <w:unhideWhenUsed/>
    <w:rPr>
      <w:vertAlign w:val="superscript"/>
    </w:rPr>
  </w:style>
  <w:style w:type="paragraph" w:styleId="259">
    <w:name w:val="toc 1"/>
    <w:basedOn w:val="197"/>
    <w:next w:val="197"/>
    <w:uiPriority w:val="39"/>
    <w:unhideWhenUsed/>
    <w:pPr>
      <w:spacing w:after="57"/>
    </w:pPr>
  </w:style>
  <w:style w:type="paragraph" w:styleId="260">
    <w:name w:val="toc 2"/>
    <w:basedOn w:val="197"/>
    <w:next w:val="197"/>
    <w:uiPriority w:val="39"/>
    <w:unhideWhenUsed/>
    <w:pPr>
      <w:ind w:left="283"/>
      <w:spacing w:after="57"/>
    </w:pPr>
  </w:style>
  <w:style w:type="paragraph" w:styleId="261">
    <w:name w:val="toc 3"/>
    <w:basedOn w:val="197"/>
    <w:next w:val="197"/>
    <w:uiPriority w:val="39"/>
    <w:unhideWhenUsed/>
    <w:pPr>
      <w:ind w:left="567"/>
      <w:spacing w:after="57"/>
    </w:pPr>
  </w:style>
  <w:style w:type="paragraph" w:styleId="262">
    <w:name w:val="toc 4"/>
    <w:basedOn w:val="197"/>
    <w:next w:val="197"/>
    <w:uiPriority w:val="39"/>
    <w:unhideWhenUsed/>
    <w:pPr>
      <w:ind w:left="850"/>
      <w:spacing w:after="57"/>
    </w:pPr>
  </w:style>
  <w:style w:type="paragraph" w:styleId="263">
    <w:name w:val="toc 5"/>
    <w:basedOn w:val="197"/>
    <w:next w:val="197"/>
    <w:uiPriority w:val="39"/>
    <w:unhideWhenUsed/>
    <w:pPr>
      <w:ind w:left="1134"/>
      <w:spacing w:after="57"/>
    </w:pPr>
  </w:style>
  <w:style w:type="paragraph" w:styleId="264">
    <w:name w:val="toc 6"/>
    <w:basedOn w:val="197"/>
    <w:next w:val="197"/>
    <w:uiPriority w:val="39"/>
    <w:unhideWhenUsed/>
    <w:pPr>
      <w:ind w:left="1417"/>
      <w:spacing w:after="57"/>
    </w:pPr>
  </w:style>
  <w:style w:type="paragraph" w:styleId="265">
    <w:name w:val="toc 7"/>
    <w:basedOn w:val="197"/>
    <w:next w:val="197"/>
    <w:uiPriority w:val="39"/>
    <w:unhideWhenUsed/>
    <w:pPr>
      <w:ind w:left="1701"/>
      <w:spacing w:after="57"/>
    </w:pPr>
  </w:style>
  <w:style w:type="paragraph" w:styleId="266">
    <w:name w:val="toc 8"/>
    <w:basedOn w:val="197"/>
    <w:next w:val="197"/>
    <w:uiPriority w:val="39"/>
    <w:unhideWhenUsed/>
    <w:pPr>
      <w:ind w:left="1984"/>
      <w:spacing w:after="57"/>
    </w:pPr>
  </w:style>
  <w:style w:type="paragraph" w:styleId="267">
    <w:name w:val="toc 9"/>
    <w:basedOn w:val="197"/>
    <w:next w:val="197"/>
    <w:uiPriority w:val="39"/>
    <w:unhideWhenUsed/>
    <w:pPr>
      <w:ind w:left="2268"/>
      <w:spacing w:after="57"/>
    </w:pPr>
  </w:style>
  <w:style w:type="paragraph" w:styleId="268">
    <w:name w:val="TOC Heading"/>
    <w:uiPriority w:val="39"/>
    <w:unhideWhenUsed/>
  </w:style>
  <w:style w:type="character" w:styleId="269" w:customStyle="1">
    <w:name w:val="Заголовок 1 Знак"/>
    <w:basedOn w:val="207"/>
    <w:link w:val="198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270" w:customStyle="1">
    <w:name w:val="Титулка"/>
    <w:basedOn w:val="197"/>
    <w:uiPriority w:val="99"/>
    <w:rPr>
      <w:b/>
    </w:rPr>
    <w:pPr>
      <w:jc w:val="left"/>
      <w:spacing w:after="120"/>
    </w:pPr>
  </w:style>
  <w:style w:type="paragraph" w:styleId="271">
    <w:name w:val="Balloon Text"/>
    <w:basedOn w:val="197"/>
    <w:link w:val="2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72" w:customStyle="1">
    <w:name w:val="Текст выноски Знак"/>
    <w:basedOn w:val="207"/>
    <w:link w:val="271"/>
    <w:uiPriority w:val="99"/>
    <w:semiHidden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