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BEE" w:rsidRDefault="00137C5E">
      <w:pPr>
        <w:tabs>
          <w:tab w:val="left" w:pos="4394"/>
          <w:tab w:val="left" w:pos="8362"/>
        </w:tabs>
        <w:rPr>
          <w:color w:val="000000"/>
        </w:rPr>
      </w:pPr>
      <w:bookmarkStart w:id="0" w:name="_Toc502338140"/>
      <w:r w:rsidRPr="00137C5E">
        <w:rPr>
          <w:noProof/>
        </w:rPr>
        <w:drawing>
          <wp:inline distT="0" distB="0" distL="0" distR="0">
            <wp:extent cx="5981700" cy="21640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700" cy="2164080"/>
                    </a:xfrm>
                    <a:prstGeom prst="rect">
                      <a:avLst/>
                    </a:prstGeom>
                    <a:noFill/>
                    <a:ln>
                      <a:noFill/>
                    </a:ln>
                  </pic:spPr>
                </pic:pic>
              </a:graphicData>
            </a:graphic>
          </wp:inline>
        </w:drawing>
      </w:r>
    </w:p>
    <w:p w:rsidR="00137C5E" w:rsidRDefault="00137C5E">
      <w:pPr>
        <w:tabs>
          <w:tab w:val="left" w:pos="4394"/>
          <w:tab w:val="left" w:pos="8362"/>
        </w:tabs>
        <w:rPr>
          <w:color w:val="000000"/>
        </w:rPr>
      </w:pPr>
    </w:p>
    <w:p w:rsidR="002A2BEE" w:rsidRDefault="00137C5E">
      <w:pPr>
        <w:ind w:right="5102"/>
        <w:rPr>
          <w:b/>
          <w:bCs/>
          <w:color w:val="000000"/>
          <w:sz w:val="28"/>
          <w:szCs w:val="28"/>
        </w:rPr>
      </w:pPr>
      <w:r>
        <w:rPr>
          <w:b/>
          <w:bCs/>
          <w:color w:val="000000"/>
          <w:sz w:val="28"/>
          <w:szCs w:val="28"/>
          <w:lang w:eastAsia="uk-UA"/>
        </w:rPr>
        <w:t xml:space="preserve">Про </w:t>
      </w:r>
      <w:proofErr w:type="spellStart"/>
      <w:r>
        <w:rPr>
          <w:b/>
          <w:bCs/>
          <w:color w:val="000000"/>
          <w:sz w:val="28"/>
          <w:szCs w:val="28"/>
          <w:lang w:val="ru-RU" w:eastAsia="uk-UA"/>
        </w:rPr>
        <w:t>затвер</w:t>
      </w:r>
      <w:r w:rsidR="00A257A5">
        <w:rPr>
          <w:b/>
          <w:bCs/>
          <w:color w:val="000000"/>
          <w:sz w:val="28"/>
          <w:szCs w:val="28"/>
          <w:lang w:eastAsia="uk-UA"/>
        </w:rPr>
        <w:t>дження</w:t>
      </w:r>
      <w:proofErr w:type="spellEnd"/>
      <w:r w:rsidR="00A257A5">
        <w:rPr>
          <w:b/>
          <w:bCs/>
          <w:color w:val="000000"/>
          <w:sz w:val="28"/>
          <w:szCs w:val="28"/>
          <w:lang w:eastAsia="uk-UA"/>
        </w:rPr>
        <w:t xml:space="preserve"> Програми </w:t>
      </w:r>
      <w:bookmarkEnd w:id="0"/>
      <w:r w:rsidR="00A257A5">
        <w:rPr>
          <w:b/>
          <w:bCs/>
          <w:color w:val="000000"/>
          <w:sz w:val="28"/>
          <w:szCs w:val="28"/>
          <w:lang w:eastAsia="uk-UA"/>
        </w:rPr>
        <w:t xml:space="preserve">інформатизації Менської міської ради на 2020-2022 роки </w:t>
      </w:r>
    </w:p>
    <w:p w:rsidR="002A2BEE" w:rsidRDefault="002A2BEE">
      <w:pPr>
        <w:spacing w:after="160"/>
        <w:jc w:val="both"/>
        <w:rPr>
          <w:b/>
          <w:bCs/>
          <w:color w:val="000000"/>
          <w:sz w:val="28"/>
          <w:szCs w:val="28"/>
        </w:rPr>
      </w:pPr>
    </w:p>
    <w:p w:rsidR="002A2BEE" w:rsidRDefault="00137C5E">
      <w:pPr>
        <w:ind w:firstLine="708"/>
        <w:jc w:val="both"/>
        <w:rPr>
          <w:color w:val="000000"/>
          <w:sz w:val="28"/>
          <w:szCs w:val="28"/>
          <w:lang w:eastAsia="uk-UA"/>
        </w:rPr>
      </w:pPr>
      <w:r w:rsidRPr="00137C5E">
        <w:rPr>
          <w:color w:val="000000"/>
          <w:sz w:val="28"/>
          <w:szCs w:val="28"/>
          <w:lang w:eastAsia="uk-UA"/>
        </w:rPr>
        <w:t>керуючись п. 22,  ч.1 статті 26 Закону України «Про місцеве самовря</w:t>
      </w:r>
      <w:r>
        <w:rPr>
          <w:color w:val="000000"/>
          <w:sz w:val="28"/>
          <w:szCs w:val="28"/>
          <w:lang w:eastAsia="uk-UA"/>
        </w:rPr>
        <w:t>дування в Україні»</w:t>
      </w:r>
      <w:r w:rsidR="00A257A5">
        <w:rPr>
          <w:color w:val="000000"/>
          <w:sz w:val="28"/>
          <w:szCs w:val="28"/>
          <w:lang w:eastAsia="uk-UA"/>
        </w:rPr>
        <w:t xml:space="preserve">, з метою </w:t>
      </w:r>
      <w:r w:rsidR="00A257A5">
        <w:rPr>
          <w:sz w:val="28"/>
          <w:szCs w:val="28"/>
        </w:rPr>
        <w:t xml:space="preserve">виконання вимог Законодавства України, щодо функціонування органів місцевого самоврядування, відкритості, прозорості та підконтрольності їх діяльності місцевій громаді, автоматизації діяльність відділів міської ради та забезпечити керівництва, управлінь, відділів та секторів міської ради достовірною, повною та своєчасною інформацією, яка є основою для прийняття обґрунтованих, ефективних управлінських рішень та оперативного контролю за їх виконанням, </w:t>
      </w:r>
      <w:r w:rsidR="00A257A5">
        <w:rPr>
          <w:color w:val="000000"/>
          <w:sz w:val="28"/>
          <w:szCs w:val="28"/>
          <w:lang w:eastAsia="uk-UA"/>
        </w:rPr>
        <w:t>Менська міська рада</w:t>
      </w:r>
    </w:p>
    <w:p w:rsidR="00AC28F5" w:rsidRDefault="00AC28F5">
      <w:pPr>
        <w:ind w:firstLine="708"/>
        <w:jc w:val="both"/>
        <w:rPr>
          <w:color w:val="000000"/>
          <w:sz w:val="28"/>
          <w:szCs w:val="28"/>
        </w:rPr>
      </w:pPr>
    </w:p>
    <w:p w:rsidR="002A2BEE" w:rsidRDefault="00137C5E">
      <w:pPr>
        <w:spacing w:after="160"/>
        <w:rPr>
          <w:b/>
          <w:bCs/>
          <w:color w:val="000000"/>
          <w:sz w:val="28"/>
          <w:szCs w:val="28"/>
        </w:rPr>
      </w:pPr>
      <w:r>
        <w:rPr>
          <w:b/>
          <w:bCs/>
          <w:color w:val="000000"/>
          <w:sz w:val="28"/>
          <w:szCs w:val="28"/>
          <w:lang w:eastAsia="uk-UA"/>
        </w:rPr>
        <w:t>В И Р І Ш И Л А</w:t>
      </w:r>
      <w:r w:rsidR="00A257A5">
        <w:rPr>
          <w:b/>
          <w:bCs/>
          <w:color w:val="000000"/>
          <w:sz w:val="28"/>
          <w:szCs w:val="28"/>
          <w:lang w:eastAsia="uk-UA"/>
        </w:rPr>
        <w:t>:</w:t>
      </w:r>
    </w:p>
    <w:p w:rsidR="002A2BEE" w:rsidRDefault="004A2843" w:rsidP="004A2843">
      <w:pPr>
        <w:jc w:val="both"/>
        <w:rPr>
          <w:color w:val="000000"/>
          <w:sz w:val="28"/>
          <w:szCs w:val="28"/>
        </w:rPr>
      </w:pPr>
      <w:r w:rsidRPr="004A2843">
        <w:rPr>
          <w:color w:val="000000"/>
          <w:sz w:val="28"/>
          <w:szCs w:val="28"/>
          <w:lang w:val="ru-RU" w:eastAsia="uk-UA"/>
        </w:rPr>
        <w:t>1.</w:t>
      </w:r>
      <w:r>
        <w:rPr>
          <w:color w:val="000000"/>
          <w:sz w:val="28"/>
          <w:szCs w:val="28"/>
          <w:lang w:val="ru-RU" w:eastAsia="uk-UA"/>
        </w:rPr>
        <w:t xml:space="preserve"> </w:t>
      </w:r>
      <w:r w:rsidR="00137C5E">
        <w:rPr>
          <w:color w:val="000000"/>
          <w:sz w:val="28"/>
          <w:szCs w:val="28"/>
          <w:lang w:eastAsia="uk-UA"/>
        </w:rPr>
        <w:t>З</w:t>
      </w:r>
      <w:proofErr w:type="spellStart"/>
      <w:r w:rsidR="00137C5E">
        <w:rPr>
          <w:color w:val="000000"/>
          <w:sz w:val="28"/>
          <w:szCs w:val="28"/>
          <w:lang w:val="ru-RU" w:eastAsia="uk-UA"/>
        </w:rPr>
        <w:t>атвердити</w:t>
      </w:r>
      <w:proofErr w:type="spellEnd"/>
      <w:r w:rsidR="00A257A5">
        <w:rPr>
          <w:sz w:val="28"/>
          <w:szCs w:val="28"/>
          <w:lang w:eastAsia="uk-UA"/>
        </w:rPr>
        <w:t xml:space="preserve"> Програму інформатизації Менської міської ради на 2020-2022 роки (далі – Програма) згідно додатку.</w:t>
      </w:r>
    </w:p>
    <w:p w:rsidR="00AC28F5" w:rsidRPr="00AC28F5" w:rsidRDefault="004A2843" w:rsidP="004A2843">
      <w:pPr>
        <w:jc w:val="both"/>
        <w:rPr>
          <w:sz w:val="28"/>
          <w:lang w:val="ru-RU" w:eastAsia="uk-UA"/>
        </w:rPr>
      </w:pPr>
      <w:r w:rsidRPr="004A2843">
        <w:rPr>
          <w:sz w:val="28"/>
          <w:lang w:val="ru-RU" w:eastAsia="uk-UA"/>
        </w:rPr>
        <w:t>2.</w:t>
      </w:r>
      <w:r>
        <w:rPr>
          <w:sz w:val="28"/>
          <w:lang w:val="ru-RU" w:eastAsia="uk-UA"/>
        </w:rPr>
        <w:t xml:space="preserve"> </w:t>
      </w:r>
      <w:r w:rsidR="00AC28F5" w:rsidRPr="00AC28F5">
        <w:rPr>
          <w:sz w:val="28"/>
          <w:lang w:eastAsia="uk-UA"/>
        </w:rPr>
        <w:t>При формуванні бюджету Менської міської об’єднаної територіальної громади на 2020-2022 роки передбачати кошти на реалізацію заходів Програми, виходячи з її реальних завдань та можливостей бюджету</w:t>
      </w:r>
      <w:r w:rsidR="00AC28F5">
        <w:rPr>
          <w:sz w:val="28"/>
          <w:lang w:val="ru-RU" w:eastAsia="uk-UA"/>
        </w:rPr>
        <w:t>.</w:t>
      </w:r>
    </w:p>
    <w:p w:rsidR="002A2BEE" w:rsidRDefault="004A2843" w:rsidP="004A2843">
      <w:pPr>
        <w:jc w:val="both"/>
      </w:pPr>
      <w:r w:rsidRPr="004A2843">
        <w:rPr>
          <w:color w:val="000000"/>
          <w:sz w:val="28"/>
          <w:szCs w:val="28"/>
          <w:lang w:val="ru-RU" w:eastAsia="uk-UA"/>
        </w:rPr>
        <w:t xml:space="preserve">3. </w:t>
      </w:r>
      <w:r w:rsidR="00A257A5">
        <w:rPr>
          <w:color w:val="000000"/>
          <w:sz w:val="28"/>
          <w:szCs w:val="28"/>
          <w:lang w:eastAsia="uk-UA"/>
        </w:rPr>
        <w:t>Контроль за виконанням рішення покласти на заступників міського голови з питань діяльності виконкому Менської міської ради.</w:t>
      </w:r>
    </w:p>
    <w:p w:rsidR="002A2BEE" w:rsidRDefault="002A2BEE">
      <w:pPr>
        <w:jc w:val="both"/>
      </w:pPr>
    </w:p>
    <w:p w:rsidR="002A2BEE" w:rsidRDefault="002A2BEE">
      <w:pPr>
        <w:jc w:val="both"/>
      </w:pPr>
    </w:p>
    <w:p w:rsidR="002A2BEE" w:rsidRDefault="002A2BEE">
      <w:pPr>
        <w:jc w:val="both"/>
      </w:pPr>
    </w:p>
    <w:p w:rsidR="002A2BEE" w:rsidRDefault="002A2BEE">
      <w:pPr>
        <w:jc w:val="both"/>
      </w:pPr>
    </w:p>
    <w:p w:rsidR="002A2BEE" w:rsidRDefault="002A2BEE">
      <w:pPr>
        <w:jc w:val="both"/>
      </w:pPr>
    </w:p>
    <w:p w:rsidR="002A2BEE" w:rsidRDefault="002A2BEE">
      <w:pPr>
        <w:jc w:val="both"/>
      </w:pPr>
    </w:p>
    <w:p w:rsidR="002A2BEE" w:rsidRDefault="002A2BEE">
      <w:pPr>
        <w:jc w:val="both"/>
      </w:pPr>
    </w:p>
    <w:p w:rsidR="002A2BEE" w:rsidRDefault="00A257A5">
      <w:pPr>
        <w:tabs>
          <w:tab w:val="left" w:pos="5954"/>
        </w:tabs>
        <w:ind w:left="720"/>
        <w:jc w:val="both"/>
        <w:rPr>
          <w:b/>
          <w:sz w:val="28"/>
        </w:rPr>
      </w:pPr>
      <w:r>
        <w:rPr>
          <w:b/>
          <w:sz w:val="28"/>
        </w:rPr>
        <w:t>Міський голова</w:t>
      </w:r>
      <w:r>
        <w:rPr>
          <w:b/>
          <w:sz w:val="28"/>
        </w:rPr>
        <w:tab/>
      </w:r>
      <w:proofErr w:type="spellStart"/>
      <w:r>
        <w:rPr>
          <w:b/>
          <w:sz w:val="28"/>
        </w:rPr>
        <w:t>Г.А.Примаков</w:t>
      </w:r>
      <w:proofErr w:type="spellEnd"/>
    </w:p>
    <w:p w:rsidR="002A2BEE" w:rsidRDefault="00A257A5" w:rsidP="00660AC9">
      <w:pPr>
        <w:ind w:left="5954"/>
        <w:jc w:val="both"/>
      </w:pPr>
      <w:r>
        <w:br w:type="page"/>
      </w:r>
      <w:r w:rsidR="00660AC9" w:rsidRPr="00660AC9">
        <w:rPr>
          <w:szCs w:val="20"/>
        </w:rPr>
        <w:lastRenderedPageBreak/>
        <w:t xml:space="preserve">Додаток до </w:t>
      </w:r>
      <w:proofErr w:type="spellStart"/>
      <w:r w:rsidR="00660AC9" w:rsidRPr="00660AC9">
        <w:rPr>
          <w:szCs w:val="20"/>
        </w:rPr>
        <w:t>про</w:t>
      </w:r>
      <w:r w:rsidR="00660AC9">
        <w:rPr>
          <w:szCs w:val="20"/>
        </w:rPr>
        <w:t>єкту</w:t>
      </w:r>
      <w:proofErr w:type="spellEnd"/>
      <w:r w:rsidR="00660AC9">
        <w:rPr>
          <w:szCs w:val="20"/>
        </w:rPr>
        <w:t xml:space="preserve"> рішення</w:t>
      </w:r>
      <w:r w:rsidR="0001011F">
        <w:rPr>
          <w:szCs w:val="20"/>
        </w:rPr>
        <w:t xml:space="preserve"> 2 засідання</w:t>
      </w:r>
      <w:bookmarkStart w:id="1" w:name="_GoBack"/>
      <w:bookmarkEnd w:id="1"/>
      <w:r w:rsidR="00660AC9">
        <w:rPr>
          <w:szCs w:val="20"/>
        </w:rPr>
        <w:t xml:space="preserve"> 36</w:t>
      </w:r>
      <w:r w:rsidR="00660AC9" w:rsidRPr="00660AC9">
        <w:rPr>
          <w:szCs w:val="20"/>
        </w:rPr>
        <w:t>ї сесії Менської</w:t>
      </w:r>
      <w:r w:rsidR="00660AC9">
        <w:rPr>
          <w:szCs w:val="20"/>
        </w:rPr>
        <w:t xml:space="preserve"> міської ради 7 скликання від __</w:t>
      </w:r>
      <w:r w:rsidR="00660AC9" w:rsidRPr="00660AC9">
        <w:rPr>
          <w:szCs w:val="20"/>
        </w:rPr>
        <w:t>.1</w:t>
      </w:r>
      <w:r w:rsidR="00660AC9">
        <w:rPr>
          <w:szCs w:val="20"/>
        </w:rPr>
        <w:t>2.2019</w:t>
      </w:r>
      <w:r w:rsidR="00E90623">
        <w:rPr>
          <w:szCs w:val="20"/>
        </w:rPr>
        <w:t xml:space="preserve">  №__</w:t>
      </w:r>
      <w:r w:rsidR="00660AC9" w:rsidRPr="00660AC9">
        <w:rPr>
          <w:szCs w:val="20"/>
        </w:rPr>
        <w:t xml:space="preserve"> «Про затвердження Програми інформатизації Ме</w:t>
      </w:r>
      <w:r w:rsidR="00E90623">
        <w:rPr>
          <w:szCs w:val="20"/>
        </w:rPr>
        <w:t>нської міської ради на 2019-2022</w:t>
      </w:r>
      <w:r w:rsidR="00660AC9" w:rsidRPr="00660AC9">
        <w:rPr>
          <w:szCs w:val="20"/>
        </w:rPr>
        <w:t xml:space="preserve"> роки»</w:t>
      </w:r>
    </w:p>
    <w:p w:rsidR="002A2BEE" w:rsidRDefault="002A2BEE">
      <w:pPr>
        <w:ind w:left="5040"/>
      </w:pPr>
    </w:p>
    <w:p w:rsidR="002A2BEE" w:rsidRDefault="002A2BEE">
      <w:pPr>
        <w:ind w:left="5040"/>
      </w:pPr>
    </w:p>
    <w:p w:rsidR="002A2BEE" w:rsidRDefault="002A2BEE">
      <w:pPr>
        <w:ind w:left="5040"/>
      </w:pPr>
    </w:p>
    <w:p w:rsidR="002A2BEE" w:rsidRDefault="002A2BEE">
      <w:pPr>
        <w:ind w:left="5040"/>
      </w:pPr>
    </w:p>
    <w:p w:rsidR="002A2BEE" w:rsidRDefault="002A2BEE">
      <w:pPr>
        <w:ind w:left="5040"/>
      </w:pPr>
    </w:p>
    <w:p w:rsidR="002A2BEE" w:rsidRDefault="002A2BEE">
      <w:pPr>
        <w:ind w:left="5040"/>
      </w:pPr>
    </w:p>
    <w:p w:rsidR="002A2BEE" w:rsidRDefault="002A2BEE">
      <w:pPr>
        <w:ind w:left="5040"/>
      </w:pPr>
    </w:p>
    <w:p w:rsidR="002A2BEE" w:rsidRDefault="002A2BEE">
      <w:pPr>
        <w:ind w:left="5040"/>
      </w:pPr>
    </w:p>
    <w:p w:rsidR="002A2BEE" w:rsidRDefault="002A2BEE">
      <w:pPr>
        <w:ind w:left="5040"/>
      </w:pPr>
    </w:p>
    <w:p w:rsidR="002A2BEE" w:rsidRDefault="002A2BEE">
      <w:pPr>
        <w:ind w:left="5040"/>
      </w:pPr>
    </w:p>
    <w:p w:rsidR="002A2BEE" w:rsidRDefault="002A2BEE">
      <w:pPr>
        <w:ind w:left="5040"/>
      </w:pPr>
    </w:p>
    <w:p w:rsidR="002A2BEE" w:rsidRDefault="002A2BEE">
      <w:pPr>
        <w:ind w:left="5040"/>
      </w:pPr>
    </w:p>
    <w:p w:rsidR="002A2BEE" w:rsidRDefault="002A2BEE">
      <w:pPr>
        <w:ind w:left="5040"/>
      </w:pPr>
    </w:p>
    <w:p w:rsidR="002A2BEE" w:rsidRDefault="002A2BEE">
      <w:pPr>
        <w:ind w:left="5040"/>
      </w:pPr>
    </w:p>
    <w:p w:rsidR="002A2BEE" w:rsidRDefault="002A2BEE">
      <w:pPr>
        <w:ind w:left="5040"/>
      </w:pPr>
    </w:p>
    <w:p w:rsidR="002A2BEE" w:rsidRDefault="002A2BEE">
      <w:pPr>
        <w:ind w:left="5040"/>
      </w:pPr>
    </w:p>
    <w:p w:rsidR="002A2BEE" w:rsidRDefault="00A257A5">
      <w:pPr>
        <w:jc w:val="center"/>
        <w:rPr>
          <w:b/>
          <w:sz w:val="56"/>
          <w:szCs w:val="56"/>
        </w:rPr>
      </w:pPr>
      <w:r>
        <w:rPr>
          <w:b/>
          <w:sz w:val="56"/>
          <w:szCs w:val="56"/>
        </w:rPr>
        <w:t>ПРОГРАМА</w:t>
      </w:r>
      <w:r>
        <w:rPr>
          <w:b/>
          <w:sz w:val="56"/>
          <w:szCs w:val="56"/>
        </w:rPr>
        <w:br/>
        <w:t>інформатизації Менської міської ради на 2020-2022 роки</w:t>
      </w:r>
    </w:p>
    <w:p w:rsidR="002A2BEE" w:rsidRDefault="002A2BEE">
      <w:pPr>
        <w:jc w:val="center"/>
        <w:rPr>
          <w:b/>
          <w:sz w:val="56"/>
          <w:szCs w:val="56"/>
        </w:rPr>
      </w:pPr>
    </w:p>
    <w:p w:rsidR="002A2BEE" w:rsidRDefault="002A2BEE">
      <w:pPr>
        <w:jc w:val="center"/>
        <w:rPr>
          <w:b/>
          <w:sz w:val="56"/>
          <w:szCs w:val="56"/>
        </w:rPr>
      </w:pPr>
    </w:p>
    <w:p w:rsidR="002A2BEE" w:rsidRDefault="002A2BEE">
      <w:pPr>
        <w:jc w:val="center"/>
        <w:rPr>
          <w:b/>
          <w:sz w:val="56"/>
          <w:szCs w:val="56"/>
        </w:rPr>
      </w:pPr>
    </w:p>
    <w:p w:rsidR="002A2BEE" w:rsidRDefault="002A2BEE">
      <w:pPr>
        <w:jc w:val="center"/>
        <w:rPr>
          <w:b/>
          <w:sz w:val="56"/>
          <w:szCs w:val="56"/>
        </w:rPr>
      </w:pPr>
    </w:p>
    <w:p w:rsidR="002A2BEE" w:rsidRDefault="002A2BEE">
      <w:pPr>
        <w:jc w:val="center"/>
        <w:rPr>
          <w:b/>
          <w:sz w:val="56"/>
          <w:szCs w:val="56"/>
        </w:rPr>
      </w:pPr>
    </w:p>
    <w:p w:rsidR="002A2BEE" w:rsidRDefault="002A2BEE">
      <w:pPr>
        <w:jc w:val="center"/>
        <w:rPr>
          <w:b/>
          <w:sz w:val="56"/>
          <w:szCs w:val="56"/>
        </w:rPr>
      </w:pPr>
    </w:p>
    <w:p w:rsidR="002A2BEE" w:rsidRDefault="002A2BEE">
      <w:pPr>
        <w:jc w:val="center"/>
        <w:rPr>
          <w:b/>
          <w:sz w:val="56"/>
          <w:szCs w:val="56"/>
        </w:rPr>
      </w:pPr>
    </w:p>
    <w:p w:rsidR="002A2BEE" w:rsidRDefault="002A2BEE">
      <w:pPr>
        <w:jc w:val="center"/>
        <w:rPr>
          <w:b/>
          <w:sz w:val="56"/>
          <w:szCs w:val="56"/>
        </w:rPr>
      </w:pPr>
    </w:p>
    <w:p w:rsidR="002A2BEE" w:rsidRDefault="002A2BEE">
      <w:pPr>
        <w:jc w:val="center"/>
        <w:rPr>
          <w:b/>
          <w:sz w:val="56"/>
          <w:szCs w:val="56"/>
        </w:rPr>
      </w:pPr>
    </w:p>
    <w:p w:rsidR="002A2BEE" w:rsidRDefault="002A2BEE">
      <w:pPr>
        <w:jc w:val="center"/>
        <w:rPr>
          <w:b/>
          <w:sz w:val="56"/>
          <w:szCs w:val="56"/>
        </w:rPr>
      </w:pPr>
    </w:p>
    <w:p w:rsidR="002A2BEE" w:rsidRDefault="00A257A5">
      <w:pPr>
        <w:jc w:val="center"/>
        <w:rPr>
          <w:b/>
        </w:rPr>
      </w:pPr>
      <w:proofErr w:type="spellStart"/>
      <w:r>
        <w:rPr>
          <w:b/>
        </w:rPr>
        <w:t>м.Мена</w:t>
      </w:r>
      <w:proofErr w:type="spellEnd"/>
      <w:r>
        <w:rPr>
          <w:b/>
        </w:rPr>
        <w:t>– 2019 рік</w:t>
      </w:r>
    </w:p>
    <w:p w:rsidR="002A2BEE" w:rsidRDefault="00A257A5">
      <w:pPr>
        <w:jc w:val="center"/>
        <w:rPr>
          <w:b/>
          <w:sz w:val="28"/>
          <w:szCs w:val="28"/>
        </w:rPr>
      </w:pPr>
      <w:r>
        <w:rPr>
          <w:b/>
        </w:rPr>
        <w:br w:type="page"/>
      </w:r>
      <w:r>
        <w:rPr>
          <w:b/>
          <w:sz w:val="28"/>
          <w:szCs w:val="28"/>
        </w:rPr>
        <w:lastRenderedPageBreak/>
        <w:t>1. ПАСПОРТ</w:t>
      </w:r>
    </w:p>
    <w:p w:rsidR="002A2BEE" w:rsidRDefault="00A257A5">
      <w:pPr>
        <w:jc w:val="center"/>
        <w:rPr>
          <w:b/>
          <w:sz w:val="28"/>
          <w:szCs w:val="28"/>
        </w:rPr>
      </w:pPr>
      <w:r>
        <w:rPr>
          <w:b/>
          <w:sz w:val="28"/>
          <w:szCs w:val="28"/>
        </w:rPr>
        <w:t>міської цільової програми</w:t>
      </w:r>
    </w:p>
    <w:p w:rsidR="002A2BEE" w:rsidRDefault="002A2BEE">
      <w:pPr>
        <w:jc w:val="center"/>
        <w:rPr>
          <w:b/>
          <w:sz w:val="28"/>
          <w:szCs w:val="28"/>
        </w:rPr>
      </w:pPr>
    </w:p>
    <w:p w:rsidR="002A2BEE" w:rsidRDefault="00A257A5">
      <w:pPr>
        <w:jc w:val="center"/>
        <w:rPr>
          <w:b/>
          <w:sz w:val="28"/>
          <w:szCs w:val="28"/>
        </w:rPr>
      </w:pPr>
      <w:r>
        <w:rPr>
          <w:b/>
          <w:sz w:val="28"/>
          <w:szCs w:val="28"/>
        </w:rPr>
        <w:t>Програма інформатизації Менської міської ради на 2020-2022 роки</w:t>
      </w:r>
    </w:p>
    <w:p w:rsidR="002A2BEE" w:rsidRDefault="002A2BEE">
      <w:pPr>
        <w:jc w:val="center"/>
        <w:rPr>
          <w:b/>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4430"/>
        <w:gridCol w:w="4475"/>
      </w:tblGrid>
      <w:tr w:rsidR="002A2BEE">
        <w:trPr>
          <w:trHeight w:val="20"/>
        </w:trPr>
        <w:tc>
          <w:tcPr>
            <w:tcW w:w="815" w:type="dxa"/>
          </w:tcPr>
          <w:p w:rsidR="002A2BEE" w:rsidRDefault="00A257A5">
            <w:pPr>
              <w:rPr>
                <w:sz w:val="28"/>
                <w:szCs w:val="28"/>
              </w:rPr>
            </w:pPr>
            <w:r>
              <w:rPr>
                <w:sz w:val="28"/>
                <w:szCs w:val="28"/>
              </w:rPr>
              <w:t>1.1.</w:t>
            </w:r>
          </w:p>
        </w:tc>
        <w:tc>
          <w:tcPr>
            <w:tcW w:w="4430" w:type="dxa"/>
          </w:tcPr>
          <w:p w:rsidR="002A2BEE" w:rsidRDefault="00A257A5">
            <w:pPr>
              <w:rPr>
                <w:sz w:val="28"/>
                <w:szCs w:val="28"/>
              </w:rPr>
            </w:pPr>
            <w:r>
              <w:rPr>
                <w:sz w:val="28"/>
                <w:szCs w:val="28"/>
              </w:rPr>
              <w:t>Ініціатор розроблення програми</w:t>
            </w:r>
          </w:p>
        </w:tc>
        <w:tc>
          <w:tcPr>
            <w:tcW w:w="4475" w:type="dxa"/>
          </w:tcPr>
          <w:p w:rsidR="002A2BEE" w:rsidRDefault="00A257A5">
            <w:pPr>
              <w:rPr>
                <w:sz w:val="28"/>
                <w:szCs w:val="28"/>
              </w:rPr>
            </w:pPr>
            <w:r>
              <w:rPr>
                <w:sz w:val="28"/>
                <w:szCs w:val="28"/>
              </w:rPr>
              <w:t>Менська міська рада</w:t>
            </w:r>
          </w:p>
        </w:tc>
      </w:tr>
      <w:tr w:rsidR="002A2BEE">
        <w:trPr>
          <w:trHeight w:val="20"/>
        </w:trPr>
        <w:tc>
          <w:tcPr>
            <w:tcW w:w="815" w:type="dxa"/>
          </w:tcPr>
          <w:p w:rsidR="002A2BEE" w:rsidRDefault="00A257A5">
            <w:pPr>
              <w:rPr>
                <w:sz w:val="28"/>
                <w:szCs w:val="28"/>
              </w:rPr>
            </w:pPr>
            <w:r>
              <w:rPr>
                <w:sz w:val="28"/>
                <w:szCs w:val="28"/>
              </w:rPr>
              <w:t>1.2.</w:t>
            </w:r>
          </w:p>
        </w:tc>
        <w:tc>
          <w:tcPr>
            <w:tcW w:w="4430" w:type="dxa"/>
          </w:tcPr>
          <w:p w:rsidR="002A2BEE" w:rsidRDefault="00A257A5">
            <w:pPr>
              <w:rPr>
                <w:sz w:val="28"/>
                <w:szCs w:val="28"/>
              </w:rPr>
            </w:pPr>
            <w:r>
              <w:rPr>
                <w:sz w:val="28"/>
                <w:szCs w:val="28"/>
              </w:rPr>
              <w:t>Дата, номер і назва розпорядчого документа про розроблення програми</w:t>
            </w:r>
          </w:p>
        </w:tc>
        <w:tc>
          <w:tcPr>
            <w:tcW w:w="4475" w:type="dxa"/>
          </w:tcPr>
          <w:p w:rsidR="002A2BEE" w:rsidRDefault="00A257A5">
            <w:pPr>
              <w:rPr>
                <w:sz w:val="28"/>
                <w:szCs w:val="28"/>
              </w:rPr>
            </w:pPr>
            <w:r>
              <w:rPr>
                <w:sz w:val="28"/>
                <w:szCs w:val="28"/>
              </w:rPr>
              <w:t>Закони України «Про місцеве самоврядування в Україні», «Про адміністративні послуги», «Про доступ до публічної інформації»</w:t>
            </w:r>
          </w:p>
        </w:tc>
      </w:tr>
      <w:tr w:rsidR="002A2BEE">
        <w:trPr>
          <w:trHeight w:val="20"/>
        </w:trPr>
        <w:tc>
          <w:tcPr>
            <w:tcW w:w="815" w:type="dxa"/>
          </w:tcPr>
          <w:p w:rsidR="002A2BEE" w:rsidRDefault="00A257A5">
            <w:pPr>
              <w:rPr>
                <w:sz w:val="28"/>
                <w:szCs w:val="28"/>
              </w:rPr>
            </w:pPr>
            <w:r>
              <w:rPr>
                <w:sz w:val="28"/>
                <w:szCs w:val="28"/>
              </w:rPr>
              <w:t>1.3.</w:t>
            </w:r>
          </w:p>
        </w:tc>
        <w:tc>
          <w:tcPr>
            <w:tcW w:w="4430" w:type="dxa"/>
          </w:tcPr>
          <w:p w:rsidR="002A2BEE" w:rsidRDefault="00A257A5">
            <w:pPr>
              <w:rPr>
                <w:sz w:val="28"/>
                <w:szCs w:val="28"/>
              </w:rPr>
            </w:pPr>
            <w:r>
              <w:rPr>
                <w:sz w:val="28"/>
                <w:szCs w:val="28"/>
              </w:rPr>
              <w:t>Розробник програми</w:t>
            </w:r>
          </w:p>
        </w:tc>
        <w:tc>
          <w:tcPr>
            <w:tcW w:w="4475" w:type="dxa"/>
          </w:tcPr>
          <w:p w:rsidR="002A2BEE" w:rsidRDefault="00A257A5">
            <w:r>
              <w:rPr>
                <w:sz w:val="28"/>
                <w:szCs w:val="28"/>
              </w:rPr>
              <w:t>Відділ організаційної роботи та інформаційного забезпечення Менської міської ради</w:t>
            </w:r>
          </w:p>
        </w:tc>
      </w:tr>
      <w:tr w:rsidR="002A2BEE">
        <w:trPr>
          <w:trHeight w:val="20"/>
        </w:trPr>
        <w:tc>
          <w:tcPr>
            <w:tcW w:w="815" w:type="dxa"/>
          </w:tcPr>
          <w:p w:rsidR="002A2BEE" w:rsidRDefault="00A257A5">
            <w:pPr>
              <w:rPr>
                <w:sz w:val="28"/>
                <w:szCs w:val="28"/>
              </w:rPr>
            </w:pPr>
            <w:r>
              <w:rPr>
                <w:sz w:val="28"/>
                <w:szCs w:val="28"/>
              </w:rPr>
              <w:t>1.4.</w:t>
            </w:r>
          </w:p>
        </w:tc>
        <w:tc>
          <w:tcPr>
            <w:tcW w:w="4430" w:type="dxa"/>
          </w:tcPr>
          <w:p w:rsidR="002A2BEE" w:rsidRDefault="00A257A5">
            <w:pPr>
              <w:rPr>
                <w:sz w:val="28"/>
                <w:szCs w:val="28"/>
              </w:rPr>
            </w:pPr>
            <w:proofErr w:type="spellStart"/>
            <w:r>
              <w:rPr>
                <w:sz w:val="28"/>
                <w:szCs w:val="28"/>
              </w:rPr>
              <w:t>Співрозробники</w:t>
            </w:r>
            <w:proofErr w:type="spellEnd"/>
            <w:r>
              <w:rPr>
                <w:sz w:val="28"/>
                <w:szCs w:val="28"/>
              </w:rPr>
              <w:t xml:space="preserve"> програми</w:t>
            </w:r>
          </w:p>
        </w:tc>
        <w:tc>
          <w:tcPr>
            <w:tcW w:w="4475" w:type="dxa"/>
          </w:tcPr>
          <w:p w:rsidR="002A2BEE" w:rsidRDefault="00A257A5">
            <w:pPr>
              <w:rPr>
                <w:sz w:val="28"/>
                <w:szCs w:val="28"/>
              </w:rPr>
            </w:pPr>
            <w:r>
              <w:rPr>
                <w:sz w:val="28"/>
                <w:szCs w:val="28"/>
              </w:rPr>
              <w:t>-</w:t>
            </w:r>
          </w:p>
        </w:tc>
      </w:tr>
      <w:tr w:rsidR="002A2BEE">
        <w:trPr>
          <w:trHeight w:val="20"/>
        </w:trPr>
        <w:tc>
          <w:tcPr>
            <w:tcW w:w="815" w:type="dxa"/>
          </w:tcPr>
          <w:p w:rsidR="002A2BEE" w:rsidRDefault="00A257A5">
            <w:pPr>
              <w:rPr>
                <w:sz w:val="28"/>
                <w:szCs w:val="28"/>
              </w:rPr>
            </w:pPr>
            <w:r>
              <w:rPr>
                <w:sz w:val="28"/>
                <w:szCs w:val="28"/>
              </w:rPr>
              <w:t>1.5.</w:t>
            </w:r>
          </w:p>
        </w:tc>
        <w:tc>
          <w:tcPr>
            <w:tcW w:w="4430" w:type="dxa"/>
          </w:tcPr>
          <w:p w:rsidR="002A2BEE" w:rsidRDefault="00A257A5">
            <w:pPr>
              <w:rPr>
                <w:sz w:val="28"/>
                <w:szCs w:val="28"/>
              </w:rPr>
            </w:pPr>
            <w:r>
              <w:rPr>
                <w:sz w:val="28"/>
                <w:szCs w:val="28"/>
              </w:rPr>
              <w:t>Відповідальні виконавці програми</w:t>
            </w:r>
          </w:p>
        </w:tc>
        <w:tc>
          <w:tcPr>
            <w:tcW w:w="4475" w:type="dxa"/>
          </w:tcPr>
          <w:p w:rsidR="002A2BEE" w:rsidRDefault="00A257A5">
            <w:pPr>
              <w:rPr>
                <w:sz w:val="28"/>
                <w:szCs w:val="28"/>
              </w:rPr>
            </w:pPr>
            <w:r>
              <w:rPr>
                <w:sz w:val="28"/>
                <w:szCs w:val="28"/>
              </w:rPr>
              <w:t>Відділ організаційної роботи та інформаційного забезпечення Менської міської ради</w:t>
            </w:r>
          </w:p>
        </w:tc>
      </w:tr>
      <w:tr w:rsidR="002A2BEE">
        <w:trPr>
          <w:trHeight w:val="20"/>
        </w:trPr>
        <w:tc>
          <w:tcPr>
            <w:tcW w:w="815" w:type="dxa"/>
          </w:tcPr>
          <w:p w:rsidR="002A2BEE" w:rsidRDefault="00A257A5">
            <w:pPr>
              <w:rPr>
                <w:sz w:val="28"/>
                <w:szCs w:val="28"/>
              </w:rPr>
            </w:pPr>
            <w:r>
              <w:rPr>
                <w:sz w:val="28"/>
                <w:szCs w:val="28"/>
              </w:rPr>
              <w:t>1.6.</w:t>
            </w:r>
          </w:p>
        </w:tc>
        <w:tc>
          <w:tcPr>
            <w:tcW w:w="4430" w:type="dxa"/>
          </w:tcPr>
          <w:p w:rsidR="002A2BEE" w:rsidRDefault="00A257A5">
            <w:pPr>
              <w:rPr>
                <w:sz w:val="28"/>
                <w:szCs w:val="28"/>
              </w:rPr>
            </w:pPr>
            <w:r>
              <w:rPr>
                <w:sz w:val="28"/>
                <w:szCs w:val="28"/>
              </w:rPr>
              <w:t>Головний розпорядник бюджетних коштів</w:t>
            </w:r>
          </w:p>
        </w:tc>
        <w:tc>
          <w:tcPr>
            <w:tcW w:w="4475" w:type="dxa"/>
          </w:tcPr>
          <w:p w:rsidR="002A2BEE" w:rsidRDefault="00A257A5">
            <w:pPr>
              <w:rPr>
                <w:sz w:val="28"/>
                <w:szCs w:val="28"/>
              </w:rPr>
            </w:pPr>
            <w:r>
              <w:rPr>
                <w:sz w:val="28"/>
                <w:szCs w:val="28"/>
              </w:rPr>
              <w:t>Менська міська рада</w:t>
            </w:r>
          </w:p>
        </w:tc>
      </w:tr>
      <w:tr w:rsidR="002A2BEE">
        <w:trPr>
          <w:trHeight w:val="20"/>
        </w:trPr>
        <w:tc>
          <w:tcPr>
            <w:tcW w:w="815" w:type="dxa"/>
          </w:tcPr>
          <w:p w:rsidR="002A2BEE" w:rsidRDefault="00A257A5">
            <w:pPr>
              <w:rPr>
                <w:sz w:val="28"/>
                <w:szCs w:val="28"/>
              </w:rPr>
            </w:pPr>
            <w:r>
              <w:rPr>
                <w:sz w:val="28"/>
                <w:szCs w:val="28"/>
              </w:rPr>
              <w:t>1.7.</w:t>
            </w:r>
          </w:p>
        </w:tc>
        <w:tc>
          <w:tcPr>
            <w:tcW w:w="4430" w:type="dxa"/>
          </w:tcPr>
          <w:p w:rsidR="002A2BEE" w:rsidRDefault="00A257A5">
            <w:pPr>
              <w:rPr>
                <w:sz w:val="28"/>
                <w:szCs w:val="28"/>
              </w:rPr>
            </w:pPr>
            <w:r>
              <w:rPr>
                <w:sz w:val="28"/>
                <w:szCs w:val="28"/>
              </w:rPr>
              <w:t xml:space="preserve">Учасники програми </w:t>
            </w:r>
          </w:p>
        </w:tc>
        <w:tc>
          <w:tcPr>
            <w:tcW w:w="4475" w:type="dxa"/>
          </w:tcPr>
          <w:p w:rsidR="002A2BEE" w:rsidRDefault="00A257A5">
            <w:pPr>
              <w:rPr>
                <w:sz w:val="28"/>
                <w:szCs w:val="28"/>
              </w:rPr>
            </w:pPr>
            <w:r>
              <w:rPr>
                <w:sz w:val="28"/>
                <w:szCs w:val="28"/>
              </w:rPr>
              <w:t>Менська міська рада</w:t>
            </w:r>
          </w:p>
        </w:tc>
      </w:tr>
      <w:tr w:rsidR="002A2BEE">
        <w:trPr>
          <w:trHeight w:val="20"/>
        </w:trPr>
        <w:tc>
          <w:tcPr>
            <w:tcW w:w="815" w:type="dxa"/>
          </w:tcPr>
          <w:p w:rsidR="002A2BEE" w:rsidRDefault="00A257A5">
            <w:pPr>
              <w:rPr>
                <w:sz w:val="28"/>
                <w:szCs w:val="28"/>
              </w:rPr>
            </w:pPr>
            <w:r>
              <w:rPr>
                <w:sz w:val="28"/>
                <w:szCs w:val="28"/>
              </w:rPr>
              <w:t>1.8.</w:t>
            </w:r>
          </w:p>
        </w:tc>
        <w:tc>
          <w:tcPr>
            <w:tcW w:w="4430" w:type="dxa"/>
          </w:tcPr>
          <w:p w:rsidR="002A2BEE" w:rsidRDefault="00A257A5">
            <w:pPr>
              <w:rPr>
                <w:sz w:val="28"/>
                <w:szCs w:val="28"/>
              </w:rPr>
            </w:pPr>
            <w:r>
              <w:rPr>
                <w:sz w:val="28"/>
                <w:szCs w:val="28"/>
              </w:rPr>
              <w:t>Мета програми</w:t>
            </w:r>
          </w:p>
        </w:tc>
        <w:tc>
          <w:tcPr>
            <w:tcW w:w="4475" w:type="dxa"/>
          </w:tcPr>
          <w:p w:rsidR="002A2BEE" w:rsidRDefault="00A257A5">
            <w:pPr>
              <w:rPr>
                <w:sz w:val="28"/>
                <w:szCs w:val="28"/>
              </w:rPr>
            </w:pPr>
            <w:r>
              <w:rPr>
                <w:sz w:val="28"/>
                <w:szCs w:val="28"/>
              </w:rPr>
              <w:t>Автоматизувати діяльність відділів міської ради згідно законодавства України</w:t>
            </w:r>
          </w:p>
        </w:tc>
      </w:tr>
      <w:tr w:rsidR="002A2BEE">
        <w:trPr>
          <w:trHeight w:val="20"/>
        </w:trPr>
        <w:tc>
          <w:tcPr>
            <w:tcW w:w="815" w:type="dxa"/>
          </w:tcPr>
          <w:p w:rsidR="002A2BEE" w:rsidRDefault="00A257A5">
            <w:pPr>
              <w:rPr>
                <w:sz w:val="28"/>
                <w:szCs w:val="28"/>
              </w:rPr>
            </w:pPr>
            <w:r>
              <w:rPr>
                <w:sz w:val="28"/>
                <w:szCs w:val="28"/>
              </w:rPr>
              <w:t>1.9.</w:t>
            </w:r>
          </w:p>
        </w:tc>
        <w:tc>
          <w:tcPr>
            <w:tcW w:w="4430" w:type="dxa"/>
          </w:tcPr>
          <w:p w:rsidR="002A2BEE" w:rsidRDefault="00A257A5">
            <w:pPr>
              <w:rPr>
                <w:sz w:val="28"/>
                <w:szCs w:val="28"/>
              </w:rPr>
            </w:pPr>
            <w:r>
              <w:rPr>
                <w:sz w:val="28"/>
                <w:szCs w:val="28"/>
              </w:rPr>
              <w:t>Термін реалізації програми</w:t>
            </w:r>
          </w:p>
        </w:tc>
        <w:tc>
          <w:tcPr>
            <w:tcW w:w="4475" w:type="dxa"/>
          </w:tcPr>
          <w:p w:rsidR="002A2BEE" w:rsidRDefault="00A257A5">
            <w:pPr>
              <w:rPr>
                <w:sz w:val="28"/>
                <w:szCs w:val="28"/>
              </w:rPr>
            </w:pPr>
            <w:r>
              <w:rPr>
                <w:b/>
                <w:sz w:val="28"/>
                <w:szCs w:val="28"/>
              </w:rPr>
              <w:t>2020-2022 роки</w:t>
            </w:r>
          </w:p>
        </w:tc>
      </w:tr>
      <w:tr w:rsidR="002A2BEE">
        <w:trPr>
          <w:trHeight w:val="20"/>
        </w:trPr>
        <w:tc>
          <w:tcPr>
            <w:tcW w:w="815" w:type="dxa"/>
          </w:tcPr>
          <w:p w:rsidR="002A2BEE" w:rsidRDefault="00A257A5">
            <w:pPr>
              <w:rPr>
                <w:sz w:val="28"/>
                <w:szCs w:val="28"/>
              </w:rPr>
            </w:pPr>
            <w:r>
              <w:rPr>
                <w:sz w:val="28"/>
                <w:szCs w:val="28"/>
              </w:rPr>
              <w:t>1.10.</w:t>
            </w:r>
          </w:p>
        </w:tc>
        <w:tc>
          <w:tcPr>
            <w:tcW w:w="4430" w:type="dxa"/>
          </w:tcPr>
          <w:p w:rsidR="002A2BEE" w:rsidRDefault="00A257A5">
            <w:pPr>
              <w:rPr>
                <w:sz w:val="28"/>
                <w:szCs w:val="28"/>
              </w:rPr>
            </w:pPr>
            <w:r>
              <w:rPr>
                <w:sz w:val="28"/>
                <w:szCs w:val="28"/>
              </w:rPr>
              <w:t>Загальний обсяг фінансових ресурсів,</w:t>
            </w:r>
          </w:p>
          <w:p w:rsidR="002A2BEE" w:rsidRDefault="00A257A5">
            <w:pPr>
              <w:rPr>
                <w:sz w:val="28"/>
                <w:szCs w:val="28"/>
              </w:rPr>
            </w:pPr>
            <w:r>
              <w:rPr>
                <w:sz w:val="28"/>
                <w:szCs w:val="28"/>
              </w:rPr>
              <w:t xml:space="preserve">в </w:t>
            </w:r>
            <w:proofErr w:type="spellStart"/>
            <w:r>
              <w:rPr>
                <w:sz w:val="28"/>
                <w:szCs w:val="28"/>
              </w:rPr>
              <w:t>т.ч</w:t>
            </w:r>
            <w:proofErr w:type="spellEnd"/>
            <w:r>
              <w:rPr>
                <w:sz w:val="28"/>
                <w:szCs w:val="28"/>
              </w:rPr>
              <w:t>.</w:t>
            </w:r>
          </w:p>
          <w:p w:rsidR="002A2BEE" w:rsidRDefault="00A257A5">
            <w:pPr>
              <w:rPr>
                <w:sz w:val="28"/>
                <w:szCs w:val="28"/>
              </w:rPr>
            </w:pPr>
            <w:r>
              <w:rPr>
                <w:sz w:val="28"/>
                <w:szCs w:val="28"/>
              </w:rPr>
              <w:t>2020 рік</w:t>
            </w:r>
          </w:p>
          <w:p w:rsidR="002A2BEE" w:rsidRDefault="00A257A5">
            <w:pPr>
              <w:rPr>
                <w:sz w:val="28"/>
                <w:szCs w:val="28"/>
              </w:rPr>
            </w:pPr>
            <w:r>
              <w:rPr>
                <w:sz w:val="28"/>
                <w:szCs w:val="28"/>
              </w:rPr>
              <w:t>2021 рік</w:t>
            </w:r>
          </w:p>
          <w:p w:rsidR="002A2BEE" w:rsidRDefault="00A257A5">
            <w:pPr>
              <w:rPr>
                <w:sz w:val="28"/>
                <w:szCs w:val="28"/>
              </w:rPr>
            </w:pPr>
            <w:r>
              <w:rPr>
                <w:sz w:val="28"/>
                <w:szCs w:val="28"/>
              </w:rPr>
              <w:t>2022 рік</w:t>
            </w:r>
          </w:p>
        </w:tc>
        <w:tc>
          <w:tcPr>
            <w:tcW w:w="4475" w:type="dxa"/>
          </w:tcPr>
          <w:p w:rsidR="002A2BEE" w:rsidRDefault="00A257A5">
            <w:pPr>
              <w:rPr>
                <w:sz w:val="28"/>
                <w:szCs w:val="28"/>
              </w:rPr>
            </w:pPr>
            <w:r>
              <w:rPr>
                <w:sz w:val="28"/>
                <w:szCs w:val="28"/>
              </w:rPr>
              <w:t xml:space="preserve">4150 </w:t>
            </w:r>
            <w:proofErr w:type="spellStart"/>
            <w:r>
              <w:rPr>
                <w:sz w:val="28"/>
                <w:szCs w:val="28"/>
              </w:rPr>
              <w:t>тис.грн</w:t>
            </w:r>
            <w:proofErr w:type="spellEnd"/>
            <w:r>
              <w:rPr>
                <w:sz w:val="28"/>
                <w:szCs w:val="28"/>
              </w:rPr>
              <w:t>.</w:t>
            </w:r>
          </w:p>
          <w:p w:rsidR="002A2BEE" w:rsidRDefault="002A2BEE">
            <w:pPr>
              <w:rPr>
                <w:sz w:val="28"/>
                <w:szCs w:val="28"/>
              </w:rPr>
            </w:pPr>
          </w:p>
          <w:p w:rsidR="002A2BEE" w:rsidRDefault="002A2BEE">
            <w:pPr>
              <w:rPr>
                <w:sz w:val="28"/>
                <w:szCs w:val="28"/>
              </w:rPr>
            </w:pPr>
          </w:p>
          <w:p w:rsidR="002A2BEE" w:rsidRDefault="00A257A5">
            <w:pPr>
              <w:rPr>
                <w:sz w:val="28"/>
                <w:szCs w:val="28"/>
              </w:rPr>
            </w:pPr>
            <w:r>
              <w:rPr>
                <w:sz w:val="28"/>
                <w:szCs w:val="28"/>
              </w:rPr>
              <w:t xml:space="preserve">2120 </w:t>
            </w:r>
            <w:proofErr w:type="spellStart"/>
            <w:r>
              <w:rPr>
                <w:sz w:val="28"/>
                <w:szCs w:val="28"/>
              </w:rPr>
              <w:t>тис.грн</w:t>
            </w:r>
            <w:proofErr w:type="spellEnd"/>
          </w:p>
          <w:p w:rsidR="002A2BEE" w:rsidRDefault="00A257A5">
            <w:pPr>
              <w:rPr>
                <w:sz w:val="28"/>
                <w:szCs w:val="28"/>
              </w:rPr>
            </w:pPr>
            <w:r>
              <w:rPr>
                <w:sz w:val="28"/>
                <w:szCs w:val="28"/>
              </w:rPr>
              <w:t xml:space="preserve">1065 </w:t>
            </w:r>
            <w:proofErr w:type="spellStart"/>
            <w:r>
              <w:rPr>
                <w:sz w:val="28"/>
                <w:szCs w:val="28"/>
              </w:rPr>
              <w:t>тис.грн</w:t>
            </w:r>
            <w:proofErr w:type="spellEnd"/>
          </w:p>
          <w:p w:rsidR="002A2BEE" w:rsidRDefault="00A257A5">
            <w:pPr>
              <w:rPr>
                <w:sz w:val="28"/>
                <w:szCs w:val="28"/>
              </w:rPr>
            </w:pPr>
            <w:r>
              <w:rPr>
                <w:sz w:val="28"/>
                <w:szCs w:val="28"/>
              </w:rPr>
              <w:t xml:space="preserve">965 </w:t>
            </w:r>
            <w:proofErr w:type="spellStart"/>
            <w:r>
              <w:rPr>
                <w:sz w:val="28"/>
                <w:szCs w:val="28"/>
              </w:rPr>
              <w:t>тис.грн</w:t>
            </w:r>
            <w:proofErr w:type="spellEnd"/>
          </w:p>
        </w:tc>
      </w:tr>
      <w:tr w:rsidR="002A2BEE">
        <w:trPr>
          <w:trHeight w:val="20"/>
        </w:trPr>
        <w:tc>
          <w:tcPr>
            <w:tcW w:w="815" w:type="dxa"/>
          </w:tcPr>
          <w:p w:rsidR="002A2BEE" w:rsidRDefault="00A257A5">
            <w:pPr>
              <w:rPr>
                <w:sz w:val="28"/>
                <w:szCs w:val="28"/>
              </w:rPr>
            </w:pPr>
            <w:r>
              <w:rPr>
                <w:sz w:val="28"/>
                <w:szCs w:val="28"/>
              </w:rPr>
              <w:t>1.11.</w:t>
            </w:r>
          </w:p>
        </w:tc>
        <w:tc>
          <w:tcPr>
            <w:tcW w:w="4430" w:type="dxa"/>
          </w:tcPr>
          <w:p w:rsidR="002A2BEE" w:rsidRDefault="00A257A5">
            <w:pPr>
              <w:rPr>
                <w:sz w:val="28"/>
                <w:szCs w:val="28"/>
              </w:rPr>
            </w:pPr>
            <w:r>
              <w:rPr>
                <w:sz w:val="28"/>
                <w:szCs w:val="28"/>
              </w:rPr>
              <w:t>Очікувані результати</w:t>
            </w:r>
          </w:p>
        </w:tc>
        <w:tc>
          <w:tcPr>
            <w:tcW w:w="4475" w:type="dxa"/>
          </w:tcPr>
          <w:p w:rsidR="002A2BEE" w:rsidRDefault="00A257A5">
            <w:pPr>
              <w:rPr>
                <w:sz w:val="28"/>
                <w:szCs w:val="28"/>
              </w:rPr>
            </w:pPr>
            <w:r>
              <w:rPr>
                <w:sz w:val="28"/>
                <w:szCs w:val="28"/>
              </w:rPr>
              <w:t>Досягнення мети Програми</w:t>
            </w:r>
          </w:p>
        </w:tc>
      </w:tr>
      <w:tr w:rsidR="002A2BEE">
        <w:trPr>
          <w:trHeight w:val="20"/>
        </w:trPr>
        <w:tc>
          <w:tcPr>
            <w:tcW w:w="815" w:type="dxa"/>
          </w:tcPr>
          <w:p w:rsidR="002A2BEE" w:rsidRDefault="00A257A5">
            <w:pPr>
              <w:rPr>
                <w:sz w:val="28"/>
                <w:szCs w:val="28"/>
              </w:rPr>
            </w:pPr>
            <w:r>
              <w:rPr>
                <w:sz w:val="28"/>
                <w:szCs w:val="28"/>
              </w:rPr>
              <w:t>1.12.</w:t>
            </w:r>
          </w:p>
        </w:tc>
        <w:tc>
          <w:tcPr>
            <w:tcW w:w="4430" w:type="dxa"/>
          </w:tcPr>
          <w:p w:rsidR="002A2BEE" w:rsidRDefault="00A257A5">
            <w:pPr>
              <w:rPr>
                <w:sz w:val="28"/>
                <w:szCs w:val="28"/>
              </w:rPr>
            </w:pPr>
            <w:r>
              <w:rPr>
                <w:sz w:val="28"/>
                <w:szCs w:val="28"/>
              </w:rPr>
              <w:t>Контроль за виконанням (орган, уповноважений здійснювати контроль за виконанням)</w:t>
            </w:r>
          </w:p>
        </w:tc>
        <w:tc>
          <w:tcPr>
            <w:tcW w:w="4475" w:type="dxa"/>
          </w:tcPr>
          <w:p w:rsidR="002A2BEE" w:rsidRDefault="00A257A5">
            <w:pPr>
              <w:rPr>
                <w:sz w:val="28"/>
                <w:szCs w:val="28"/>
              </w:rPr>
            </w:pPr>
            <w:r>
              <w:rPr>
                <w:sz w:val="28"/>
                <w:szCs w:val="28"/>
              </w:rPr>
              <w:t>Заступники міського голови з питань діяльності виконкому Менської міської ради</w:t>
            </w:r>
          </w:p>
        </w:tc>
      </w:tr>
    </w:tbl>
    <w:p w:rsidR="002A2BEE" w:rsidRDefault="002A2BEE">
      <w:pPr>
        <w:ind w:left="1620" w:hanging="1619"/>
        <w:jc w:val="both"/>
        <w:rPr>
          <w:b/>
          <w:sz w:val="28"/>
          <w:szCs w:val="28"/>
        </w:rPr>
      </w:pPr>
    </w:p>
    <w:p w:rsidR="002A2BEE" w:rsidRDefault="00A257A5">
      <w:pPr>
        <w:pStyle w:val="af9"/>
        <w:spacing w:before="0" w:beforeAutospacing="0" w:after="0"/>
        <w:ind w:left="720" w:hanging="719"/>
        <w:jc w:val="both"/>
        <w:rPr>
          <w:b/>
          <w:sz w:val="28"/>
          <w:szCs w:val="28"/>
        </w:rPr>
      </w:pPr>
      <w:r>
        <w:rPr>
          <w:b/>
          <w:sz w:val="28"/>
          <w:szCs w:val="28"/>
        </w:rPr>
        <w:br w:type="page"/>
      </w:r>
      <w:r>
        <w:rPr>
          <w:b/>
          <w:sz w:val="28"/>
          <w:szCs w:val="28"/>
        </w:rPr>
        <w:lastRenderedPageBreak/>
        <w:t>2. Склад проблеми</w:t>
      </w:r>
    </w:p>
    <w:p w:rsidR="002A2BEE" w:rsidRDefault="00A257A5">
      <w:pPr>
        <w:jc w:val="both"/>
        <w:rPr>
          <w:sz w:val="28"/>
          <w:szCs w:val="28"/>
        </w:rPr>
      </w:pPr>
      <w:r>
        <w:rPr>
          <w:sz w:val="28"/>
          <w:szCs w:val="28"/>
        </w:rPr>
        <w:t>2.1.</w:t>
      </w:r>
      <w:r>
        <w:rPr>
          <w:sz w:val="28"/>
          <w:szCs w:val="28"/>
        </w:rPr>
        <w:tab/>
        <w:t xml:space="preserve">Необхідне адміністрування електронних поштових скриньок, які використовуються у відділах міської ради, а саме: підтримка їх працездатності, створення у разі потреби нових скриньок, встановлення та супровід програмного забезпечення по роботі зі скриньками.  </w:t>
      </w:r>
    </w:p>
    <w:p w:rsidR="002A2BEE" w:rsidRDefault="00A257A5">
      <w:pPr>
        <w:jc w:val="both"/>
        <w:rPr>
          <w:sz w:val="28"/>
          <w:szCs w:val="28"/>
        </w:rPr>
      </w:pPr>
      <w:r>
        <w:rPr>
          <w:sz w:val="28"/>
          <w:szCs w:val="28"/>
        </w:rPr>
        <w:t>2.2.</w:t>
      </w:r>
      <w:r>
        <w:rPr>
          <w:sz w:val="28"/>
          <w:szCs w:val="28"/>
        </w:rPr>
        <w:tab/>
        <w:t>Обладнання внутрішньої автоматичної телефонної станції (АТС) міської ради вкрай застаріле та потребує заміни. Крім того, потрібні більш сучасні та більш функціональні засоби внутрішнього телефонного зв'язку.</w:t>
      </w:r>
    </w:p>
    <w:p w:rsidR="002A2BEE" w:rsidRDefault="00A257A5">
      <w:pPr>
        <w:jc w:val="both"/>
        <w:rPr>
          <w:sz w:val="28"/>
          <w:szCs w:val="28"/>
        </w:rPr>
      </w:pPr>
      <w:r>
        <w:rPr>
          <w:sz w:val="28"/>
          <w:szCs w:val="28"/>
        </w:rPr>
        <w:t>2.3.</w:t>
      </w:r>
      <w:r>
        <w:rPr>
          <w:sz w:val="28"/>
          <w:szCs w:val="28"/>
        </w:rPr>
        <w:tab/>
        <w:t>Необхідні адміністрування, супровід та технічне обслуговування:</w:t>
      </w:r>
    </w:p>
    <w:p w:rsidR="002A2BEE" w:rsidRDefault="00A257A5">
      <w:pPr>
        <w:numPr>
          <w:ilvl w:val="0"/>
          <w:numId w:val="17"/>
        </w:numPr>
        <w:tabs>
          <w:tab w:val="clear" w:pos="360"/>
          <w:tab w:val="left" w:pos="840"/>
        </w:tabs>
        <w:ind w:left="840" w:hanging="555"/>
        <w:jc w:val="both"/>
        <w:rPr>
          <w:sz w:val="28"/>
          <w:szCs w:val="28"/>
        </w:rPr>
      </w:pPr>
      <w:r>
        <w:rPr>
          <w:sz w:val="28"/>
          <w:szCs w:val="28"/>
        </w:rPr>
        <w:t>інформаційної інфраструктури міської ради - серверів, локальної комп'ютерної мережі, комп'ютерів користувачів, периферійного обладнання, АТС міської ради, баз даних, різноманітного програмного забезпечення;</w:t>
      </w:r>
    </w:p>
    <w:p w:rsidR="002A2BEE" w:rsidRDefault="00A257A5">
      <w:pPr>
        <w:numPr>
          <w:ilvl w:val="0"/>
          <w:numId w:val="17"/>
        </w:numPr>
        <w:tabs>
          <w:tab w:val="clear" w:pos="360"/>
          <w:tab w:val="left" w:pos="840"/>
        </w:tabs>
        <w:ind w:left="840" w:hanging="555"/>
        <w:jc w:val="both"/>
        <w:rPr>
          <w:sz w:val="28"/>
          <w:szCs w:val="28"/>
        </w:rPr>
      </w:pPr>
      <w:r>
        <w:rPr>
          <w:sz w:val="28"/>
          <w:szCs w:val="28"/>
        </w:rPr>
        <w:t xml:space="preserve">програмно-апаратних систем антивірусного, </w:t>
      </w:r>
      <w:proofErr w:type="spellStart"/>
      <w:r>
        <w:rPr>
          <w:sz w:val="28"/>
          <w:szCs w:val="28"/>
        </w:rPr>
        <w:t>антихакерського</w:t>
      </w:r>
      <w:proofErr w:type="spellEnd"/>
      <w:r>
        <w:rPr>
          <w:sz w:val="28"/>
          <w:szCs w:val="28"/>
        </w:rPr>
        <w:t xml:space="preserve">, </w:t>
      </w:r>
      <w:proofErr w:type="spellStart"/>
      <w:r>
        <w:rPr>
          <w:sz w:val="28"/>
          <w:szCs w:val="28"/>
        </w:rPr>
        <w:t>антишпигунського</w:t>
      </w:r>
      <w:proofErr w:type="spellEnd"/>
      <w:r>
        <w:rPr>
          <w:sz w:val="28"/>
          <w:szCs w:val="28"/>
        </w:rPr>
        <w:t xml:space="preserve"> захисту інформаційної інфраструктури міської ради;</w:t>
      </w:r>
    </w:p>
    <w:p w:rsidR="002A2BEE" w:rsidRDefault="00A257A5">
      <w:pPr>
        <w:numPr>
          <w:ilvl w:val="0"/>
          <w:numId w:val="17"/>
        </w:numPr>
        <w:tabs>
          <w:tab w:val="clear" w:pos="360"/>
          <w:tab w:val="left" w:pos="840"/>
        </w:tabs>
        <w:ind w:left="840" w:hanging="555"/>
        <w:jc w:val="both"/>
        <w:rPr>
          <w:sz w:val="28"/>
          <w:szCs w:val="28"/>
        </w:rPr>
      </w:pPr>
      <w:r>
        <w:rPr>
          <w:sz w:val="28"/>
          <w:szCs w:val="28"/>
        </w:rPr>
        <w:t xml:space="preserve">системи електронного голосування, </w:t>
      </w:r>
      <w:proofErr w:type="spellStart"/>
      <w:r>
        <w:rPr>
          <w:sz w:val="28"/>
          <w:szCs w:val="28"/>
        </w:rPr>
        <w:t>відеосупровід</w:t>
      </w:r>
      <w:proofErr w:type="spellEnd"/>
      <w:r>
        <w:rPr>
          <w:sz w:val="28"/>
          <w:szCs w:val="28"/>
        </w:rPr>
        <w:t xml:space="preserve"> та онлайн трансляції сесій міської ради, засідань виконкому міської ради та інших нарад;</w:t>
      </w:r>
    </w:p>
    <w:p w:rsidR="002A2BEE" w:rsidRDefault="00A257A5">
      <w:pPr>
        <w:numPr>
          <w:ilvl w:val="0"/>
          <w:numId w:val="17"/>
        </w:numPr>
        <w:tabs>
          <w:tab w:val="clear" w:pos="360"/>
          <w:tab w:val="left" w:pos="567"/>
        </w:tabs>
        <w:ind w:left="567" w:hanging="566"/>
        <w:jc w:val="both"/>
        <w:rPr>
          <w:sz w:val="28"/>
          <w:szCs w:val="28"/>
        </w:rPr>
      </w:pPr>
      <w:r>
        <w:rPr>
          <w:sz w:val="28"/>
          <w:szCs w:val="28"/>
        </w:rPr>
        <w:t xml:space="preserve">програмно-апаратних систем, які використовуються в управліннях, відділах, секторах та </w:t>
      </w:r>
      <w:proofErr w:type="spellStart"/>
      <w:r>
        <w:rPr>
          <w:sz w:val="28"/>
          <w:szCs w:val="28"/>
        </w:rPr>
        <w:t>старостинських</w:t>
      </w:r>
      <w:proofErr w:type="spellEnd"/>
      <w:r>
        <w:rPr>
          <w:sz w:val="28"/>
          <w:szCs w:val="28"/>
        </w:rPr>
        <w:t xml:space="preserve"> округах Менської міської об’єднаної територіальної громади.</w:t>
      </w:r>
    </w:p>
    <w:p w:rsidR="002A2BEE" w:rsidRDefault="00A257A5">
      <w:pPr>
        <w:numPr>
          <w:ilvl w:val="0"/>
          <w:numId w:val="17"/>
        </w:numPr>
        <w:tabs>
          <w:tab w:val="clear" w:pos="360"/>
          <w:tab w:val="left" w:pos="840"/>
        </w:tabs>
        <w:ind w:left="840" w:hanging="555"/>
        <w:jc w:val="both"/>
        <w:rPr>
          <w:sz w:val="28"/>
          <w:szCs w:val="28"/>
        </w:rPr>
      </w:pPr>
      <w:r>
        <w:rPr>
          <w:sz w:val="28"/>
          <w:szCs w:val="28"/>
        </w:rPr>
        <w:t>проведення локальних мереж у структурних підрозділах міської ради.</w:t>
      </w:r>
    </w:p>
    <w:p w:rsidR="002A2BEE" w:rsidRDefault="00A257A5">
      <w:pPr>
        <w:jc w:val="both"/>
        <w:rPr>
          <w:sz w:val="28"/>
          <w:szCs w:val="28"/>
        </w:rPr>
      </w:pPr>
      <w:r>
        <w:rPr>
          <w:sz w:val="28"/>
          <w:szCs w:val="28"/>
        </w:rPr>
        <w:t>2.4.</w:t>
      </w:r>
      <w:r>
        <w:rPr>
          <w:sz w:val="28"/>
          <w:szCs w:val="28"/>
        </w:rPr>
        <w:tab/>
        <w:t xml:space="preserve">Неможливе надання адміністративних послуг з використанням сучасних інформаційно-комунікаційних технологій (ІКТ). </w:t>
      </w:r>
    </w:p>
    <w:p w:rsidR="002A2BEE" w:rsidRDefault="00A257A5">
      <w:pPr>
        <w:jc w:val="both"/>
        <w:rPr>
          <w:sz w:val="28"/>
          <w:szCs w:val="28"/>
        </w:rPr>
      </w:pPr>
      <w:r>
        <w:rPr>
          <w:sz w:val="28"/>
          <w:szCs w:val="28"/>
        </w:rPr>
        <w:t>2.5.</w:t>
      </w:r>
      <w:r>
        <w:rPr>
          <w:sz w:val="28"/>
          <w:szCs w:val="28"/>
        </w:rPr>
        <w:tab/>
        <w:t>Відсутність якісного інтернет-з’єднання в закладах культури, освіти та адміністративних приміщеннях «старостатів».</w:t>
      </w:r>
    </w:p>
    <w:p w:rsidR="002A2BEE" w:rsidRDefault="00A257A5">
      <w:pPr>
        <w:jc w:val="both"/>
        <w:rPr>
          <w:sz w:val="28"/>
          <w:szCs w:val="28"/>
        </w:rPr>
      </w:pPr>
      <w:r>
        <w:rPr>
          <w:sz w:val="28"/>
          <w:szCs w:val="28"/>
        </w:rPr>
        <w:t>2.6.</w:t>
      </w:r>
      <w:r>
        <w:rPr>
          <w:sz w:val="28"/>
          <w:szCs w:val="28"/>
        </w:rPr>
        <w:tab/>
        <w:t>Оновлення офісної, комп’ютерної та іншої оргтехніки (принтери, багато-функціональні пристрої, сканери, прилади для зчитування електронних документів, комп’ютери, ноутбуки).</w:t>
      </w:r>
    </w:p>
    <w:p w:rsidR="002A2BEE" w:rsidRDefault="002A2BEE">
      <w:pPr>
        <w:jc w:val="center"/>
        <w:rPr>
          <w:b/>
          <w:sz w:val="28"/>
          <w:szCs w:val="28"/>
        </w:rPr>
      </w:pPr>
    </w:p>
    <w:p w:rsidR="002A2BEE" w:rsidRDefault="00A257A5">
      <w:pPr>
        <w:jc w:val="center"/>
        <w:rPr>
          <w:b/>
          <w:sz w:val="28"/>
          <w:szCs w:val="28"/>
        </w:rPr>
      </w:pPr>
      <w:r>
        <w:rPr>
          <w:b/>
          <w:sz w:val="28"/>
          <w:szCs w:val="28"/>
        </w:rPr>
        <w:t>3. Мета програми</w:t>
      </w:r>
    </w:p>
    <w:p w:rsidR="002A2BEE" w:rsidRDefault="00A257A5">
      <w:pPr>
        <w:jc w:val="both"/>
        <w:rPr>
          <w:sz w:val="28"/>
          <w:szCs w:val="28"/>
        </w:rPr>
      </w:pPr>
      <w:r>
        <w:rPr>
          <w:sz w:val="28"/>
          <w:szCs w:val="28"/>
        </w:rPr>
        <w:t>3.1.</w:t>
      </w:r>
      <w:r>
        <w:rPr>
          <w:sz w:val="28"/>
          <w:szCs w:val="28"/>
        </w:rPr>
        <w:tab/>
        <w:t>Виконати вимоги Законодавства України, щодо функціонування органів місцевого самоврядування, відкритості, прозорості та підконтрольності їх діяльності місцевій громаді.</w:t>
      </w:r>
    </w:p>
    <w:p w:rsidR="002A2BEE" w:rsidRDefault="00A257A5">
      <w:pPr>
        <w:jc w:val="both"/>
        <w:rPr>
          <w:sz w:val="28"/>
          <w:szCs w:val="28"/>
        </w:rPr>
      </w:pPr>
      <w:r>
        <w:rPr>
          <w:sz w:val="28"/>
          <w:szCs w:val="28"/>
        </w:rPr>
        <w:t>3.2.</w:t>
      </w:r>
      <w:r>
        <w:rPr>
          <w:sz w:val="28"/>
          <w:szCs w:val="28"/>
        </w:rPr>
        <w:tab/>
        <w:t>Автоматизувати діяльність відділів міської ради та забезпечити керівництво, управління та відділи міської ради достовірною, повною та своєчасною інформацією, яка є основою для прийняття обґрунтованих, ефективних управлінських рішень та оперативного контролю за їх виконанням, а, також, є основою для більш раціонального використання наявних фінансових, матеріально-технічних та інших ресурсів при вирішенні завдань розвитку  місцевої громади.</w:t>
      </w:r>
    </w:p>
    <w:p w:rsidR="002A2BEE" w:rsidRDefault="00A257A5">
      <w:pPr>
        <w:ind w:firstLine="902"/>
        <w:jc w:val="center"/>
        <w:rPr>
          <w:b/>
          <w:sz w:val="28"/>
          <w:szCs w:val="28"/>
        </w:rPr>
      </w:pPr>
      <w:r>
        <w:rPr>
          <w:b/>
          <w:sz w:val="28"/>
          <w:szCs w:val="28"/>
        </w:rPr>
        <w:t>4. Шляхи та способи розв’язання проблем.</w:t>
      </w:r>
    </w:p>
    <w:p w:rsidR="002A2BEE" w:rsidRDefault="00A257A5">
      <w:pPr>
        <w:jc w:val="both"/>
        <w:rPr>
          <w:b/>
          <w:sz w:val="28"/>
          <w:szCs w:val="28"/>
        </w:rPr>
      </w:pPr>
      <w:r>
        <w:rPr>
          <w:b/>
          <w:sz w:val="28"/>
          <w:szCs w:val="28"/>
        </w:rPr>
        <w:t>4.1.</w:t>
      </w:r>
      <w:r>
        <w:rPr>
          <w:b/>
          <w:sz w:val="28"/>
          <w:szCs w:val="28"/>
        </w:rPr>
        <w:tab/>
        <w:t>Самостійно розробити програмне забезпечення</w:t>
      </w:r>
    </w:p>
    <w:p w:rsidR="002A2BEE" w:rsidRDefault="00A257A5">
      <w:pPr>
        <w:tabs>
          <w:tab w:val="left" w:pos="1276"/>
        </w:tabs>
        <w:jc w:val="both"/>
        <w:rPr>
          <w:sz w:val="28"/>
          <w:szCs w:val="28"/>
        </w:rPr>
      </w:pPr>
      <w:r>
        <w:rPr>
          <w:sz w:val="28"/>
          <w:szCs w:val="28"/>
        </w:rPr>
        <w:t xml:space="preserve">Частина завдань, які поставлені у Програмі, можуть бути вирішені шляхом самостійної розробки відповідного програмного забезпечення та  внесення змін в існуюче. Для цього міська рада має усі необхідні ресурси, а саме: потужний </w:t>
      </w:r>
      <w:r>
        <w:rPr>
          <w:sz w:val="28"/>
          <w:szCs w:val="28"/>
        </w:rPr>
        <w:lastRenderedPageBreak/>
        <w:t xml:space="preserve">ліцензійний інструментарій проектувальника програмного забезпечення та висококваліфікованих спеціалістів, здібних ефективно, на високому професійному рівні вирішувати завдання, які ставляться задля досягнення мети Програми. </w:t>
      </w:r>
    </w:p>
    <w:p w:rsidR="002A2BEE" w:rsidRDefault="00A257A5">
      <w:pPr>
        <w:jc w:val="both"/>
        <w:rPr>
          <w:b/>
          <w:sz w:val="28"/>
          <w:szCs w:val="28"/>
        </w:rPr>
      </w:pPr>
      <w:r>
        <w:rPr>
          <w:b/>
          <w:sz w:val="28"/>
          <w:szCs w:val="28"/>
        </w:rPr>
        <w:t>4.2.</w:t>
      </w:r>
      <w:r>
        <w:rPr>
          <w:b/>
          <w:sz w:val="28"/>
          <w:szCs w:val="28"/>
        </w:rPr>
        <w:tab/>
        <w:t>Модернізувати та обслуговувати інформаційну інфраструктуру міської ради.</w:t>
      </w:r>
    </w:p>
    <w:p w:rsidR="002A2BEE" w:rsidRDefault="00A257A5">
      <w:pPr>
        <w:numPr>
          <w:ilvl w:val="0"/>
          <w:numId w:val="17"/>
        </w:numPr>
        <w:tabs>
          <w:tab w:val="clear" w:pos="360"/>
          <w:tab w:val="left" w:pos="567"/>
        </w:tabs>
        <w:ind w:left="567" w:hanging="566"/>
        <w:jc w:val="both"/>
        <w:rPr>
          <w:sz w:val="28"/>
          <w:szCs w:val="28"/>
        </w:rPr>
      </w:pPr>
      <w:r>
        <w:rPr>
          <w:sz w:val="28"/>
          <w:szCs w:val="28"/>
        </w:rPr>
        <w:t>Придбати необхідне устаткування для автоматичного оброблення інформації та витратні матеріали  до нього.</w:t>
      </w:r>
    </w:p>
    <w:p w:rsidR="002A2BEE" w:rsidRDefault="00A257A5">
      <w:pPr>
        <w:numPr>
          <w:ilvl w:val="0"/>
          <w:numId w:val="17"/>
        </w:numPr>
        <w:tabs>
          <w:tab w:val="clear" w:pos="360"/>
          <w:tab w:val="left" w:pos="567"/>
        </w:tabs>
        <w:ind w:left="567" w:hanging="566"/>
        <w:jc w:val="both"/>
        <w:rPr>
          <w:sz w:val="28"/>
          <w:szCs w:val="28"/>
        </w:rPr>
      </w:pPr>
      <w:r>
        <w:rPr>
          <w:sz w:val="28"/>
          <w:szCs w:val="28"/>
        </w:rPr>
        <w:t>Придбати та встановити нову сучасну корпоративну АТС міської ради.</w:t>
      </w:r>
    </w:p>
    <w:p w:rsidR="002A2BEE" w:rsidRDefault="00A257A5">
      <w:pPr>
        <w:numPr>
          <w:ilvl w:val="0"/>
          <w:numId w:val="17"/>
        </w:numPr>
        <w:tabs>
          <w:tab w:val="clear" w:pos="360"/>
          <w:tab w:val="left" w:pos="567"/>
        </w:tabs>
        <w:ind w:left="567" w:hanging="566"/>
        <w:jc w:val="both"/>
        <w:rPr>
          <w:sz w:val="28"/>
          <w:szCs w:val="28"/>
        </w:rPr>
      </w:pPr>
      <w:r>
        <w:rPr>
          <w:sz w:val="28"/>
          <w:szCs w:val="28"/>
        </w:rPr>
        <w:t xml:space="preserve">Запровадження </w:t>
      </w:r>
      <w:proofErr w:type="spellStart"/>
      <w:r>
        <w:rPr>
          <w:sz w:val="28"/>
          <w:szCs w:val="28"/>
        </w:rPr>
        <w:t>відеосупроводу</w:t>
      </w:r>
      <w:proofErr w:type="spellEnd"/>
      <w:r>
        <w:rPr>
          <w:sz w:val="28"/>
          <w:szCs w:val="28"/>
        </w:rPr>
        <w:t xml:space="preserve"> та онлайн трансляцій засідань виконкому міської ради, сесій та інших заходів.</w:t>
      </w:r>
    </w:p>
    <w:p w:rsidR="002A2BEE" w:rsidRDefault="00A257A5">
      <w:pPr>
        <w:numPr>
          <w:ilvl w:val="0"/>
          <w:numId w:val="17"/>
        </w:numPr>
        <w:tabs>
          <w:tab w:val="clear" w:pos="360"/>
          <w:tab w:val="left" w:pos="567"/>
        </w:tabs>
        <w:ind w:left="567" w:hanging="566"/>
        <w:jc w:val="both"/>
        <w:rPr>
          <w:sz w:val="28"/>
          <w:szCs w:val="28"/>
        </w:rPr>
      </w:pPr>
      <w:r>
        <w:rPr>
          <w:sz w:val="28"/>
          <w:szCs w:val="28"/>
        </w:rPr>
        <w:t>Ліцензувати програмне забезпечення - подовжити дії наявних ліцензій, придбати необхідні нові ліцензійні програмні продукції.</w:t>
      </w:r>
    </w:p>
    <w:p w:rsidR="002A2BEE" w:rsidRDefault="00A257A5">
      <w:pPr>
        <w:numPr>
          <w:ilvl w:val="0"/>
          <w:numId w:val="17"/>
        </w:numPr>
        <w:tabs>
          <w:tab w:val="clear" w:pos="360"/>
          <w:tab w:val="left" w:pos="567"/>
        </w:tabs>
        <w:ind w:left="567" w:hanging="566"/>
        <w:jc w:val="both"/>
        <w:rPr>
          <w:sz w:val="28"/>
          <w:szCs w:val="28"/>
        </w:rPr>
      </w:pPr>
      <w:r>
        <w:rPr>
          <w:sz w:val="28"/>
          <w:szCs w:val="28"/>
        </w:rPr>
        <w:t>Впровадити надання адміністративних послуг з використанням сучасних інформаційно-комунікаційних технологій.</w:t>
      </w:r>
    </w:p>
    <w:p w:rsidR="002A2BEE" w:rsidRDefault="00A257A5">
      <w:pPr>
        <w:numPr>
          <w:ilvl w:val="0"/>
          <w:numId w:val="17"/>
        </w:numPr>
        <w:tabs>
          <w:tab w:val="clear" w:pos="360"/>
          <w:tab w:val="left" w:pos="567"/>
        </w:tabs>
        <w:ind w:left="567" w:hanging="566"/>
        <w:jc w:val="both"/>
        <w:rPr>
          <w:sz w:val="28"/>
          <w:szCs w:val="28"/>
        </w:rPr>
      </w:pPr>
      <w:r>
        <w:rPr>
          <w:sz w:val="28"/>
          <w:szCs w:val="28"/>
        </w:rPr>
        <w:t xml:space="preserve">Оновлення парку офісної, комп’ютерної та оргтехніки, відповідно до вимог </w:t>
      </w:r>
      <w:proofErr w:type="spellStart"/>
      <w:r>
        <w:rPr>
          <w:sz w:val="28"/>
          <w:szCs w:val="28"/>
        </w:rPr>
        <w:t>счасності</w:t>
      </w:r>
      <w:proofErr w:type="spellEnd"/>
      <w:r>
        <w:rPr>
          <w:sz w:val="28"/>
          <w:szCs w:val="28"/>
        </w:rPr>
        <w:t xml:space="preserve"> в тому числі підвідомчих установ </w:t>
      </w:r>
      <w:bookmarkStart w:id="2" w:name="_Hlk23765920"/>
      <w:r>
        <w:rPr>
          <w:sz w:val="28"/>
          <w:szCs w:val="28"/>
        </w:rPr>
        <w:t>Менської міської об’єднаної територіальної громади.</w:t>
      </w:r>
    </w:p>
    <w:bookmarkEnd w:id="2"/>
    <w:p w:rsidR="002A2BEE" w:rsidRDefault="00A257A5">
      <w:pPr>
        <w:jc w:val="both"/>
        <w:rPr>
          <w:b/>
          <w:sz w:val="28"/>
          <w:szCs w:val="28"/>
        </w:rPr>
      </w:pPr>
      <w:r>
        <w:rPr>
          <w:b/>
          <w:sz w:val="28"/>
          <w:szCs w:val="28"/>
        </w:rPr>
        <w:t>4.3.</w:t>
      </w:r>
      <w:r>
        <w:rPr>
          <w:b/>
          <w:sz w:val="28"/>
          <w:szCs w:val="28"/>
        </w:rPr>
        <w:tab/>
        <w:t>Модернізація інтернет-інфраструктури.</w:t>
      </w:r>
    </w:p>
    <w:p w:rsidR="002A2BEE" w:rsidRDefault="00A257A5">
      <w:pPr>
        <w:numPr>
          <w:ilvl w:val="0"/>
          <w:numId w:val="17"/>
        </w:numPr>
        <w:tabs>
          <w:tab w:val="clear" w:pos="360"/>
          <w:tab w:val="left" w:pos="567"/>
        </w:tabs>
        <w:ind w:left="567" w:hanging="566"/>
        <w:jc w:val="both"/>
        <w:rPr>
          <w:sz w:val="28"/>
          <w:szCs w:val="28"/>
        </w:rPr>
      </w:pPr>
      <w:r>
        <w:rPr>
          <w:sz w:val="28"/>
          <w:szCs w:val="28"/>
        </w:rPr>
        <w:t xml:space="preserve">Модернізація мереж інтернет-з’єднань в населених пунктів Менської </w:t>
      </w:r>
      <w:bookmarkStart w:id="3" w:name="_Hlk23762429"/>
      <w:r>
        <w:rPr>
          <w:sz w:val="28"/>
          <w:szCs w:val="28"/>
        </w:rPr>
        <w:t>міської об’єднаної територіальної громади</w:t>
      </w:r>
      <w:bookmarkEnd w:id="3"/>
      <w:r>
        <w:rPr>
          <w:sz w:val="28"/>
          <w:szCs w:val="28"/>
        </w:rPr>
        <w:t>.</w:t>
      </w:r>
    </w:p>
    <w:p w:rsidR="002A2BEE" w:rsidRDefault="00A257A5">
      <w:pPr>
        <w:numPr>
          <w:ilvl w:val="0"/>
          <w:numId w:val="17"/>
        </w:numPr>
        <w:tabs>
          <w:tab w:val="clear" w:pos="360"/>
          <w:tab w:val="left" w:pos="567"/>
        </w:tabs>
        <w:ind w:left="567" w:hanging="566"/>
        <w:jc w:val="both"/>
        <w:rPr>
          <w:sz w:val="28"/>
          <w:szCs w:val="28"/>
        </w:rPr>
      </w:pPr>
      <w:r>
        <w:rPr>
          <w:sz w:val="28"/>
          <w:szCs w:val="28"/>
        </w:rPr>
        <w:t>Підключення нових інтернет-провайдерів для отримання якісних послуг високошвидкісного інтернету.</w:t>
      </w:r>
    </w:p>
    <w:p w:rsidR="002A2BEE" w:rsidRDefault="00A257A5">
      <w:pPr>
        <w:numPr>
          <w:ilvl w:val="0"/>
          <w:numId w:val="17"/>
        </w:numPr>
        <w:tabs>
          <w:tab w:val="clear" w:pos="360"/>
          <w:tab w:val="left" w:pos="567"/>
        </w:tabs>
        <w:ind w:left="567" w:hanging="566"/>
        <w:jc w:val="both"/>
        <w:rPr>
          <w:sz w:val="28"/>
          <w:szCs w:val="28"/>
        </w:rPr>
      </w:pPr>
      <w:r>
        <w:rPr>
          <w:sz w:val="28"/>
          <w:szCs w:val="28"/>
        </w:rPr>
        <w:t>Будівництво (оновлення) мереж для високошвидкісного інтернету.</w:t>
      </w:r>
    </w:p>
    <w:p w:rsidR="002A2BEE" w:rsidRDefault="002A2BEE">
      <w:pPr>
        <w:jc w:val="both"/>
        <w:rPr>
          <w:sz w:val="28"/>
          <w:szCs w:val="28"/>
        </w:rPr>
      </w:pPr>
    </w:p>
    <w:p w:rsidR="002A2BEE" w:rsidRDefault="00A257A5">
      <w:pPr>
        <w:rPr>
          <w:b/>
          <w:sz w:val="28"/>
          <w:szCs w:val="28"/>
        </w:rPr>
      </w:pPr>
      <w:r>
        <w:rPr>
          <w:b/>
          <w:sz w:val="28"/>
          <w:szCs w:val="28"/>
        </w:rPr>
        <w:t>5.</w:t>
      </w:r>
      <w:r>
        <w:rPr>
          <w:b/>
          <w:sz w:val="28"/>
          <w:szCs w:val="28"/>
        </w:rPr>
        <w:tab/>
        <w:t>Строки та етапи виконання програми.</w:t>
      </w:r>
    </w:p>
    <w:p w:rsidR="002A2BEE" w:rsidRDefault="00A257A5">
      <w:pPr>
        <w:jc w:val="both"/>
        <w:rPr>
          <w:sz w:val="28"/>
          <w:szCs w:val="28"/>
        </w:rPr>
      </w:pPr>
      <w:r>
        <w:rPr>
          <w:sz w:val="28"/>
          <w:szCs w:val="28"/>
        </w:rPr>
        <w:t>Строки виконання Програми інформатизації: 2020-2022 роки.</w:t>
      </w:r>
    </w:p>
    <w:p w:rsidR="002A2BEE" w:rsidRDefault="002A2BEE">
      <w:pPr>
        <w:jc w:val="center"/>
        <w:rPr>
          <w:sz w:val="28"/>
          <w:szCs w:val="28"/>
        </w:rPr>
      </w:pPr>
    </w:p>
    <w:p w:rsidR="002A2BEE" w:rsidRDefault="002A2BEE">
      <w:pPr>
        <w:jc w:val="center"/>
        <w:rPr>
          <w:sz w:val="28"/>
          <w:szCs w:val="28"/>
        </w:rPr>
        <w:sectPr w:rsidR="002A2BEE">
          <w:footerReference w:type="even" r:id="rId8"/>
          <w:type w:val="continuous"/>
          <w:pgSz w:w="11906" w:h="16838"/>
          <w:pgMar w:top="1134" w:right="567" w:bottom="1134" w:left="1701" w:header="709" w:footer="268" w:gutter="0"/>
          <w:cols w:space="708"/>
          <w:titlePg/>
          <w:docGrid w:linePitch="360"/>
        </w:sectPr>
      </w:pPr>
    </w:p>
    <w:p w:rsidR="002A2BEE" w:rsidRDefault="00A257A5">
      <w:pPr>
        <w:pStyle w:val="af9"/>
        <w:spacing w:before="0" w:beforeAutospacing="0" w:after="0"/>
        <w:ind w:left="360"/>
        <w:jc w:val="center"/>
        <w:rPr>
          <w:b/>
          <w:bCs/>
          <w:sz w:val="28"/>
          <w:szCs w:val="28"/>
        </w:rPr>
      </w:pPr>
      <w:r>
        <w:rPr>
          <w:b/>
          <w:sz w:val="28"/>
          <w:szCs w:val="28"/>
        </w:rPr>
        <w:lastRenderedPageBreak/>
        <w:t xml:space="preserve">6. </w:t>
      </w:r>
      <w:r>
        <w:rPr>
          <w:b/>
          <w:bCs/>
          <w:sz w:val="28"/>
          <w:szCs w:val="28"/>
        </w:rPr>
        <w:t>Напрями діяльності, завдання та заходи програми</w:t>
      </w:r>
    </w:p>
    <w:p w:rsidR="002A2BEE" w:rsidRDefault="002A2BEE">
      <w:pPr>
        <w:pStyle w:val="af9"/>
        <w:spacing w:before="0" w:beforeAutospacing="0" w:after="0"/>
        <w:ind w:left="360"/>
        <w:jc w:val="center"/>
        <w:rPr>
          <w:b/>
          <w:bCs/>
          <w:sz w:val="28"/>
          <w:szCs w:val="28"/>
        </w:rPr>
      </w:pPr>
    </w:p>
    <w:tbl>
      <w:tblPr>
        <w:tblW w:w="14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0355"/>
        <w:gridCol w:w="1559"/>
        <w:gridCol w:w="1134"/>
        <w:gridCol w:w="1135"/>
      </w:tblGrid>
      <w:tr w:rsidR="002A2BEE">
        <w:trPr>
          <w:cantSplit/>
          <w:trHeight w:val="396"/>
        </w:trPr>
        <w:tc>
          <w:tcPr>
            <w:tcW w:w="810" w:type="dxa"/>
            <w:vMerge w:val="restart"/>
            <w:vAlign w:val="center"/>
          </w:tcPr>
          <w:p w:rsidR="002A2BEE" w:rsidRDefault="00A257A5">
            <w:pPr>
              <w:jc w:val="center"/>
              <w:rPr>
                <w:b/>
                <w:szCs w:val="28"/>
              </w:rPr>
            </w:pPr>
            <w:r>
              <w:rPr>
                <w:b/>
                <w:szCs w:val="28"/>
              </w:rPr>
              <w:t>№ з/п</w:t>
            </w:r>
          </w:p>
        </w:tc>
        <w:tc>
          <w:tcPr>
            <w:tcW w:w="10355" w:type="dxa"/>
            <w:vMerge w:val="restart"/>
            <w:vAlign w:val="center"/>
          </w:tcPr>
          <w:p w:rsidR="002A2BEE" w:rsidRDefault="00A257A5">
            <w:pPr>
              <w:jc w:val="center"/>
              <w:rPr>
                <w:b/>
                <w:szCs w:val="28"/>
              </w:rPr>
            </w:pPr>
            <w:r>
              <w:rPr>
                <w:b/>
                <w:szCs w:val="28"/>
              </w:rPr>
              <w:t>Орієнтовні заходи Програми</w:t>
            </w:r>
          </w:p>
        </w:tc>
        <w:tc>
          <w:tcPr>
            <w:tcW w:w="3828" w:type="dxa"/>
            <w:gridSpan w:val="3"/>
            <w:vAlign w:val="center"/>
          </w:tcPr>
          <w:p w:rsidR="002A2BEE" w:rsidRDefault="00A257A5">
            <w:pPr>
              <w:jc w:val="center"/>
              <w:rPr>
                <w:b/>
                <w:szCs w:val="28"/>
              </w:rPr>
            </w:pPr>
            <w:r>
              <w:rPr>
                <w:b/>
                <w:szCs w:val="28"/>
              </w:rPr>
              <w:t xml:space="preserve">Плановий обсяг фінансування, </w:t>
            </w:r>
            <w:proofErr w:type="spellStart"/>
            <w:r>
              <w:rPr>
                <w:b/>
                <w:szCs w:val="28"/>
              </w:rPr>
              <w:t>тис.грн</w:t>
            </w:r>
            <w:proofErr w:type="spellEnd"/>
            <w:r>
              <w:rPr>
                <w:b/>
                <w:szCs w:val="28"/>
              </w:rPr>
              <w:t>.</w:t>
            </w:r>
          </w:p>
        </w:tc>
      </w:tr>
      <w:tr w:rsidR="002A2BEE">
        <w:trPr>
          <w:cantSplit/>
          <w:trHeight w:val="393"/>
        </w:trPr>
        <w:tc>
          <w:tcPr>
            <w:tcW w:w="810" w:type="dxa"/>
            <w:vMerge/>
            <w:vAlign w:val="center"/>
          </w:tcPr>
          <w:p w:rsidR="002A2BEE" w:rsidRDefault="002A2BEE">
            <w:pPr>
              <w:jc w:val="center"/>
              <w:rPr>
                <w:b/>
                <w:szCs w:val="28"/>
              </w:rPr>
            </w:pPr>
          </w:p>
        </w:tc>
        <w:tc>
          <w:tcPr>
            <w:tcW w:w="10355" w:type="dxa"/>
            <w:vMerge/>
            <w:vAlign w:val="center"/>
          </w:tcPr>
          <w:p w:rsidR="002A2BEE" w:rsidRDefault="002A2BEE">
            <w:pPr>
              <w:jc w:val="center"/>
              <w:rPr>
                <w:b/>
                <w:szCs w:val="28"/>
              </w:rPr>
            </w:pPr>
          </w:p>
        </w:tc>
        <w:tc>
          <w:tcPr>
            <w:tcW w:w="1559" w:type="dxa"/>
            <w:vAlign w:val="center"/>
          </w:tcPr>
          <w:p w:rsidR="002A2BEE" w:rsidRDefault="00A257A5">
            <w:pPr>
              <w:jc w:val="center"/>
              <w:rPr>
                <w:b/>
                <w:szCs w:val="28"/>
              </w:rPr>
            </w:pPr>
            <w:r>
              <w:rPr>
                <w:b/>
                <w:szCs w:val="28"/>
              </w:rPr>
              <w:t>2020 р.</w:t>
            </w:r>
          </w:p>
        </w:tc>
        <w:tc>
          <w:tcPr>
            <w:tcW w:w="1134" w:type="dxa"/>
            <w:vAlign w:val="center"/>
          </w:tcPr>
          <w:p w:rsidR="002A2BEE" w:rsidRDefault="00A257A5">
            <w:pPr>
              <w:jc w:val="center"/>
              <w:rPr>
                <w:b/>
                <w:szCs w:val="28"/>
              </w:rPr>
            </w:pPr>
            <w:r>
              <w:rPr>
                <w:b/>
                <w:szCs w:val="28"/>
              </w:rPr>
              <w:t>2021 р.</w:t>
            </w:r>
          </w:p>
        </w:tc>
        <w:tc>
          <w:tcPr>
            <w:tcW w:w="1135" w:type="dxa"/>
            <w:vAlign w:val="center"/>
          </w:tcPr>
          <w:p w:rsidR="002A2BEE" w:rsidRDefault="00A257A5">
            <w:pPr>
              <w:jc w:val="center"/>
              <w:rPr>
                <w:b/>
                <w:szCs w:val="28"/>
              </w:rPr>
            </w:pPr>
            <w:r>
              <w:rPr>
                <w:b/>
                <w:szCs w:val="28"/>
              </w:rPr>
              <w:t>2022р.</w:t>
            </w:r>
          </w:p>
        </w:tc>
      </w:tr>
      <w:tr w:rsidR="002A2BEE">
        <w:trPr>
          <w:trHeight w:val="634"/>
        </w:trPr>
        <w:tc>
          <w:tcPr>
            <w:tcW w:w="810" w:type="dxa"/>
            <w:vAlign w:val="center"/>
          </w:tcPr>
          <w:p w:rsidR="002A2BEE" w:rsidRDefault="002A2BEE">
            <w:pPr>
              <w:numPr>
                <w:ilvl w:val="0"/>
                <w:numId w:val="20"/>
              </w:numPr>
              <w:ind w:left="0" w:firstLine="0"/>
              <w:jc w:val="center"/>
              <w:rPr>
                <w:sz w:val="28"/>
                <w:szCs w:val="28"/>
              </w:rPr>
            </w:pPr>
          </w:p>
        </w:tc>
        <w:tc>
          <w:tcPr>
            <w:tcW w:w="10355" w:type="dxa"/>
          </w:tcPr>
          <w:p w:rsidR="002A2BEE" w:rsidRDefault="00A257A5">
            <w:pPr>
              <w:rPr>
                <w:sz w:val="28"/>
                <w:szCs w:val="28"/>
              </w:rPr>
            </w:pPr>
            <w:r>
              <w:rPr>
                <w:sz w:val="28"/>
                <w:szCs w:val="28"/>
              </w:rPr>
              <w:t>Забезпечення роботи системи електронного документообігу міської ради</w:t>
            </w:r>
          </w:p>
        </w:tc>
        <w:tc>
          <w:tcPr>
            <w:tcW w:w="1559" w:type="dxa"/>
            <w:vAlign w:val="center"/>
          </w:tcPr>
          <w:p w:rsidR="002A2BEE" w:rsidRDefault="00A257A5">
            <w:pPr>
              <w:jc w:val="center"/>
              <w:rPr>
                <w:sz w:val="28"/>
                <w:szCs w:val="28"/>
              </w:rPr>
            </w:pPr>
            <w:r>
              <w:rPr>
                <w:sz w:val="28"/>
                <w:szCs w:val="28"/>
              </w:rPr>
              <w:t>10</w:t>
            </w:r>
          </w:p>
        </w:tc>
        <w:tc>
          <w:tcPr>
            <w:tcW w:w="1134" w:type="dxa"/>
            <w:vAlign w:val="center"/>
          </w:tcPr>
          <w:p w:rsidR="002A2BEE" w:rsidRDefault="00A257A5">
            <w:pPr>
              <w:jc w:val="center"/>
              <w:rPr>
                <w:sz w:val="28"/>
                <w:szCs w:val="28"/>
              </w:rPr>
            </w:pPr>
            <w:r>
              <w:rPr>
                <w:sz w:val="28"/>
                <w:szCs w:val="28"/>
              </w:rPr>
              <w:t>10</w:t>
            </w:r>
          </w:p>
        </w:tc>
        <w:tc>
          <w:tcPr>
            <w:tcW w:w="1135" w:type="dxa"/>
            <w:vAlign w:val="center"/>
          </w:tcPr>
          <w:p w:rsidR="002A2BEE" w:rsidRDefault="00A257A5">
            <w:pPr>
              <w:jc w:val="center"/>
              <w:rPr>
                <w:sz w:val="28"/>
                <w:szCs w:val="28"/>
              </w:rPr>
            </w:pPr>
            <w:r>
              <w:rPr>
                <w:sz w:val="28"/>
                <w:szCs w:val="28"/>
              </w:rPr>
              <w:t>10</w:t>
            </w:r>
          </w:p>
        </w:tc>
      </w:tr>
      <w:tr w:rsidR="002A2BEE">
        <w:trPr>
          <w:trHeight w:val="634"/>
        </w:trPr>
        <w:tc>
          <w:tcPr>
            <w:tcW w:w="810" w:type="dxa"/>
            <w:vAlign w:val="center"/>
          </w:tcPr>
          <w:p w:rsidR="002A2BEE" w:rsidRDefault="002A2BEE">
            <w:pPr>
              <w:numPr>
                <w:ilvl w:val="0"/>
                <w:numId w:val="20"/>
              </w:numPr>
              <w:ind w:left="0" w:firstLine="0"/>
              <w:jc w:val="center"/>
              <w:rPr>
                <w:sz w:val="28"/>
                <w:szCs w:val="28"/>
              </w:rPr>
            </w:pPr>
          </w:p>
        </w:tc>
        <w:tc>
          <w:tcPr>
            <w:tcW w:w="10355" w:type="dxa"/>
          </w:tcPr>
          <w:p w:rsidR="002A2BEE" w:rsidRDefault="00A257A5">
            <w:pPr>
              <w:rPr>
                <w:sz w:val="28"/>
                <w:szCs w:val="28"/>
              </w:rPr>
            </w:pPr>
            <w:r>
              <w:rPr>
                <w:sz w:val="28"/>
                <w:szCs w:val="28"/>
              </w:rPr>
              <w:t>Супроводження  електронних поштових скриньок в домені gov.ua</w:t>
            </w:r>
          </w:p>
        </w:tc>
        <w:tc>
          <w:tcPr>
            <w:tcW w:w="1559" w:type="dxa"/>
            <w:vAlign w:val="center"/>
          </w:tcPr>
          <w:p w:rsidR="002A2BEE" w:rsidRDefault="00A257A5">
            <w:pPr>
              <w:jc w:val="center"/>
              <w:rPr>
                <w:sz w:val="28"/>
                <w:szCs w:val="28"/>
              </w:rPr>
            </w:pPr>
            <w:r>
              <w:rPr>
                <w:sz w:val="28"/>
                <w:szCs w:val="28"/>
              </w:rPr>
              <w:t>10</w:t>
            </w:r>
          </w:p>
        </w:tc>
        <w:tc>
          <w:tcPr>
            <w:tcW w:w="1134" w:type="dxa"/>
            <w:vAlign w:val="center"/>
          </w:tcPr>
          <w:p w:rsidR="002A2BEE" w:rsidRDefault="00A257A5">
            <w:pPr>
              <w:jc w:val="center"/>
              <w:rPr>
                <w:sz w:val="28"/>
                <w:szCs w:val="28"/>
              </w:rPr>
            </w:pPr>
            <w:r>
              <w:rPr>
                <w:sz w:val="28"/>
                <w:szCs w:val="28"/>
              </w:rPr>
              <w:t>10</w:t>
            </w:r>
          </w:p>
        </w:tc>
        <w:tc>
          <w:tcPr>
            <w:tcW w:w="1135" w:type="dxa"/>
            <w:vAlign w:val="center"/>
          </w:tcPr>
          <w:p w:rsidR="002A2BEE" w:rsidRDefault="00A257A5">
            <w:pPr>
              <w:jc w:val="center"/>
              <w:rPr>
                <w:sz w:val="28"/>
                <w:szCs w:val="28"/>
              </w:rPr>
            </w:pPr>
            <w:r>
              <w:rPr>
                <w:sz w:val="28"/>
                <w:szCs w:val="28"/>
              </w:rPr>
              <w:t>10</w:t>
            </w:r>
          </w:p>
        </w:tc>
      </w:tr>
      <w:tr w:rsidR="002A2BEE">
        <w:trPr>
          <w:trHeight w:val="451"/>
        </w:trPr>
        <w:tc>
          <w:tcPr>
            <w:tcW w:w="810" w:type="dxa"/>
            <w:tcBorders>
              <w:bottom w:val="single" w:sz="4" w:space="0" w:color="000000"/>
            </w:tcBorders>
            <w:vAlign w:val="center"/>
          </w:tcPr>
          <w:p w:rsidR="002A2BEE" w:rsidRDefault="002A2BEE">
            <w:pPr>
              <w:numPr>
                <w:ilvl w:val="0"/>
                <w:numId w:val="20"/>
              </w:numPr>
              <w:ind w:left="0" w:firstLine="0"/>
              <w:jc w:val="center"/>
              <w:rPr>
                <w:sz w:val="28"/>
                <w:szCs w:val="28"/>
              </w:rPr>
            </w:pPr>
          </w:p>
        </w:tc>
        <w:tc>
          <w:tcPr>
            <w:tcW w:w="10355" w:type="dxa"/>
            <w:tcBorders>
              <w:bottom w:val="single" w:sz="4" w:space="0" w:color="000000"/>
            </w:tcBorders>
          </w:tcPr>
          <w:p w:rsidR="002A2BEE" w:rsidRDefault="00A257A5">
            <w:pPr>
              <w:rPr>
                <w:sz w:val="28"/>
                <w:szCs w:val="28"/>
              </w:rPr>
            </w:pPr>
            <w:r>
              <w:rPr>
                <w:sz w:val="28"/>
                <w:szCs w:val="28"/>
              </w:rPr>
              <w:t xml:space="preserve">Забезпечення роботи програми для ведення </w:t>
            </w:r>
            <w:proofErr w:type="spellStart"/>
            <w:r>
              <w:rPr>
                <w:sz w:val="28"/>
                <w:szCs w:val="28"/>
              </w:rPr>
              <w:t>погосподарського</w:t>
            </w:r>
            <w:proofErr w:type="spellEnd"/>
            <w:r>
              <w:rPr>
                <w:sz w:val="28"/>
                <w:szCs w:val="28"/>
              </w:rPr>
              <w:t xml:space="preserve"> обліку</w:t>
            </w:r>
          </w:p>
        </w:tc>
        <w:tc>
          <w:tcPr>
            <w:tcW w:w="1559" w:type="dxa"/>
            <w:tcBorders>
              <w:bottom w:val="single" w:sz="4" w:space="0" w:color="000000"/>
            </w:tcBorders>
            <w:vAlign w:val="center"/>
          </w:tcPr>
          <w:p w:rsidR="002A2BEE" w:rsidRDefault="00A257A5">
            <w:pPr>
              <w:jc w:val="center"/>
              <w:rPr>
                <w:sz w:val="28"/>
                <w:szCs w:val="28"/>
              </w:rPr>
            </w:pPr>
            <w:r>
              <w:rPr>
                <w:sz w:val="28"/>
                <w:szCs w:val="28"/>
              </w:rPr>
              <w:t>5</w:t>
            </w:r>
          </w:p>
        </w:tc>
        <w:tc>
          <w:tcPr>
            <w:tcW w:w="1134" w:type="dxa"/>
            <w:tcBorders>
              <w:bottom w:val="single" w:sz="4" w:space="0" w:color="000000"/>
            </w:tcBorders>
            <w:vAlign w:val="center"/>
          </w:tcPr>
          <w:p w:rsidR="002A2BEE" w:rsidRDefault="00A257A5">
            <w:pPr>
              <w:jc w:val="center"/>
              <w:rPr>
                <w:sz w:val="28"/>
                <w:szCs w:val="28"/>
              </w:rPr>
            </w:pPr>
            <w:r>
              <w:rPr>
                <w:sz w:val="28"/>
                <w:szCs w:val="28"/>
              </w:rPr>
              <w:t>-</w:t>
            </w:r>
          </w:p>
        </w:tc>
        <w:tc>
          <w:tcPr>
            <w:tcW w:w="1135" w:type="dxa"/>
            <w:tcBorders>
              <w:bottom w:val="single" w:sz="4" w:space="0" w:color="000000"/>
            </w:tcBorders>
            <w:vAlign w:val="center"/>
          </w:tcPr>
          <w:p w:rsidR="002A2BEE" w:rsidRDefault="00A257A5">
            <w:pPr>
              <w:jc w:val="center"/>
              <w:rPr>
                <w:sz w:val="28"/>
                <w:szCs w:val="28"/>
              </w:rPr>
            </w:pPr>
            <w:r>
              <w:rPr>
                <w:sz w:val="28"/>
                <w:szCs w:val="28"/>
              </w:rPr>
              <w:t>-</w:t>
            </w:r>
          </w:p>
        </w:tc>
      </w:tr>
      <w:tr w:rsidR="002A2BEE">
        <w:trPr>
          <w:trHeight w:val="211"/>
        </w:trPr>
        <w:tc>
          <w:tcPr>
            <w:tcW w:w="810" w:type="dxa"/>
            <w:tcBorders>
              <w:bottom w:val="single" w:sz="4" w:space="0" w:color="000000"/>
            </w:tcBorders>
          </w:tcPr>
          <w:p w:rsidR="002A2BEE" w:rsidRDefault="002A2BEE">
            <w:pPr>
              <w:numPr>
                <w:ilvl w:val="0"/>
                <w:numId w:val="20"/>
              </w:numPr>
              <w:ind w:left="0" w:firstLine="0"/>
              <w:jc w:val="center"/>
              <w:rPr>
                <w:color w:val="000000"/>
                <w:sz w:val="28"/>
                <w:szCs w:val="28"/>
              </w:rPr>
            </w:pPr>
          </w:p>
        </w:tc>
        <w:tc>
          <w:tcPr>
            <w:tcW w:w="10355" w:type="dxa"/>
            <w:tcBorders>
              <w:bottom w:val="single" w:sz="4" w:space="0" w:color="000000"/>
            </w:tcBorders>
          </w:tcPr>
          <w:p w:rsidR="002A2BEE" w:rsidRDefault="00A257A5">
            <w:pPr>
              <w:rPr>
                <w:sz w:val="28"/>
                <w:szCs w:val="28"/>
              </w:rPr>
            </w:pPr>
            <w:r>
              <w:rPr>
                <w:sz w:val="28"/>
                <w:szCs w:val="28"/>
              </w:rPr>
              <w:t xml:space="preserve">Придбання іншого програмного забезпечення для роботи відділів міської ради та </w:t>
            </w:r>
          </w:p>
        </w:tc>
        <w:tc>
          <w:tcPr>
            <w:tcW w:w="1559" w:type="dxa"/>
            <w:tcBorders>
              <w:bottom w:val="single" w:sz="4" w:space="0" w:color="000000"/>
            </w:tcBorders>
          </w:tcPr>
          <w:p w:rsidR="002A2BEE" w:rsidRDefault="00A257A5">
            <w:pPr>
              <w:jc w:val="center"/>
              <w:rPr>
                <w:sz w:val="28"/>
                <w:szCs w:val="28"/>
              </w:rPr>
            </w:pPr>
            <w:r>
              <w:rPr>
                <w:sz w:val="28"/>
                <w:szCs w:val="28"/>
              </w:rPr>
              <w:t>150</w:t>
            </w:r>
          </w:p>
        </w:tc>
        <w:tc>
          <w:tcPr>
            <w:tcW w:w="1134" w:type="dxa"/>
            <w:tcBorders>
              <w:bottom w:val="single" w:sz="4" w:space="0" w:color="000000"/>
            </w:tcBorders>
            <w:vAlign w:val="center"/>
          </w:tcPr>
          <w:p w:rsidR="002A2BEE" w:rsidRDefault="00A257A5">
            <w:pPr>
              <w:jc w:val="center"/>
              <w:rPr>
                <w:sz w:val="28"/>
                <w:szCs w:val="28"/>
              </w:rPr>
            </w:pPr>
            <w:r>
              <w:rPr>
                <w:sz w:val="28"/>
                <w:szCs w:val="28"/>
              </w:rPr>
              <w:t>250</w:t>
            </w:r>
          </w:p>
        </w:tc>
        <w:tc>
          <w:tcPr>
            <w:tcW w:w="1135" w:type="dxa"/>
            <w:tcBorders>
              <w:bottom w:val="single" w:sz="4" w:space="0" w:color="000000"/>
            </w:tcBorders>
            <w:vAlign w:val="center"/>
          </w:tcPr>
          <w:p w:rsidR="002A2BEE" w:rsidRDefault="00A257A5">
            <w:pPr>
              <w:jc w:val="center"/>
              <w:rPr>
                <w:sz w:val="28"/>
                <w:szCs w:val="28"/>
              </w:rPr>
            </w:pPr>
            <w:r>
              <w:rPr>
                <w:sz w:val="28"/>
                <w:szCs w:val="28"/>
              </w:rPr>
              <w:t>150</w:t>
            </w:r>
          </w:p>
        </w:tc>
      </w:tr>
      <w:tr w:rsidR="002A2BEE">
        <w:trPr>
          <w:trHeight w:val="997"/>
        </w:trPr>
        <w:tc>
          <w:tcPr>
            <w:tcW w:w="810" w:type="dxa"/>
            <w:vAlign w:val="center"/>
          </w:tcPr>
          <w:p w:rsidR="002A2BEE" w:rsidRDefault="002A2BEE">
            <w:pPr>
              <w:numPr>
                <w:ilvl w:val="0"/>
                <w:numId w:val="20"/>
              </w:numPr>
              <w:ind w:left="0" w:firstLine="0"/>
              <w:jc w:val="center"/>
              <w:rPr>
                <w:sz w:val="28"/>
                <w:szCs w:val="28"/>
              </w:rPr>
            </w:pPr>
          </w:p>
        </w:tc>
        <w:tc>
          <w:tcPr>
            <w:tcW w:w="10355" w:type="dxa"/>
            <w:vAlign w:val="center"/>
          </w:tcPr>
          <w:p w:rsidR="002A2BEE" w:rsidRDefault="00A257A5">
            <w:pPr>
              <w:rPr>
                <w:sz w:val="28"/>
                <w:szCs w:val="28"/>
              </w:rPr>
            </w:pPr>
            <w:r>
              <w:rPr>
                <w:sz w:val="28"/>
                <w:szCs w:val="28"/>
              </w:rPr>
              <w:t>Запровадження автоматизованої інформаційно-комунікаційної системи управління інвестиціями та інвестиційними проектами «Інвестиційний портал»</w:t>
            </w:r>
          </w:p>
        </w:tc>
        <w:tc>
          <w:tcPr>
            <w:tcW w:w="1559" w:type="dxa"/>
            <w:vAlign w:val="center"/>
          </w:tcPr>
          <w:p w:rsidR="002A2BEE" w:rsidRDefault="00A257A5">
            <w:pPr>
              <w:jc w:val="center"/>
              <w:rPr>
                <w:sz w:val="28"/>
                <w:szCs w:val="28"/>
              </w:rPr>
            </w:pPr>
            <w:r>
              <w:rPr>
                <w:sz w:val="28"/>
                <w:szCs w:val="28"/>
              </w:rPr>
              <w:t>10</w:t>
            </w:r>
          </w:p>
        </w:tc>
        <w:tc>
          <w:tcPr>
            <w:tcW w:w="1134" w:type="dxa"/>
            <w:vAlign w:val="center"/>
          </w:tcPr>
          <w:p w:rsidR="002A2BEE" w:rsidRDefault="00A257A5">
            <w:pPr>
              <w:jc w:val="center"/>
              <w:rPr>
                <w:sz w:val="28"/>
                <w:szCs w:val="28"/>
              </w:rPr>
            </w:pPr>
            <w:r>
              <w:rPr>
                <w:sz w:val="28"/>
                <w:szCs w:val="28"/>
              </w:rPr>
              <w:t>10</w:t>
            </w:r>
          </w:p>
        </w:tc>
        <w:tc>
          <w:tcPr>
            <w:tcW w:w="1135" w:type="dxa"/>
            <w:vAlign w:val="center"/>
          </w:tcPr>
          <w:p w:rsidR="002A2BEE" w:rsidRDefault="00A257A5">
            <w:pPr>
              <w:jc w:val="center"/>
              <w:rPr>
                <w:sz w:val="28"/>
                <w:szCs w:val="28"/>
              </w:rPr>
            </w:pPr>
            <w:r>
              <w:rPr>
                <w:sz w:val="28"/>
                <w:szCs w:val="28"/>
              </w:rPr>
              <w:t>10</w:t>
            </w:r>
          </w:p>
        </w:tc>
      </w:tr>
      <w:tr w:rsidR="002A2BEE">
        <w:trPr>
          <w:trHeight w:val="451"/>
        </w:trPr>
        <w:tc>
          <w:tcPr>
            <w:tcW w:w="810" w:type="dxa"/>
            <w:vAlign w:val="center"/>
          </w:tcPr>
          <w:p w:rsidR="002A2BEE" w:rsidRDefault="002A2BEE">
            <w:pPr>
              <w:numPr>
                <w:ilvl w:val="0"/>
                <w:numId w:val="20"/>
              </w:numPr>
              <w:ind w:left="0" w:firstLine="0"/>
              <w:jc w:val="center"/>
              <w:rPr>
                <w:sz w:val="28"/>
                <w:szCs w:val="28"/>
              </w:rPr>
            </w:pPr>
          </w:p>
        </w:tc>
        <w:tc>
          <w:tcPr>
            <w:tcW w:w="10355" w:type="dxa"/>
            <w:vAlign w:val="center"/>
          </w:tcPr>
          <w:p w:rsidR="002A2BEE" w:rsidRDefault="00A257A5">
            <w:pPr>
              <w:rPr>
                <w:sz w:val="28"/>
                <w:szCs w:val="28"/>
              </w:rPr>
            </w:pPr>
            <w:r>
              <w:rPr>
                <w:sz w:val="28"/>
                <w:szCs w:val="28"/>
              </w:rPr>
              <w:t xml:space="preserve">Запровадження автоматизованої інформаційно-аналітичної системи «Енергобаланс», або інше програмне забезпечення для запровадження систем щоденного </w:t>
            </w:r>
            <w:proofErr w:type="spellStart"/>
            <w:r>
              <w:rPr>
                <w:sz w:val="28"/>
                <w:szCs w:val="28"/>
              </w:rPr>
              <w:t>енергомоніторингу</w:t>
            </w:r>
            <w:proofErr w:type="spellEnd"/>
          </w:p>
        </w:tc>
        <w:tc>
          <w:tcPr>
            <w:tcW w:w="1559" w:type="dxa"/>
            <w:vAlign w:val="center"/>
          </w:tcPr>
          <w:p w:rsidR="002A2BEE" w:rsidRDefault="00A257A5">
            <w:pPr>
              <w:jc w:val="center"/>
              <w:rPr>
                <w:sz w:val="28"/>
                <w:szCs w:val="28"/>
              </w:rPr>
            </w:pPr>
            <w:r>
              <w:rPr>
                <w:sz w:val="28"/>
                <w:szCs w:val="28"/>
              </w:rPr>
              <w:t>15</w:t>
            </w:r>
          </w:p>
        </w:tc>
        <w:tc>
          <w:tcPr>
            <w:tcW w:w="1134" w:type="dxa"/>
            <w:vAlign w:val="center"/>
          </w:tcPr>
          <w:p w:rsidR="002A2BEE" w:rsidRDefault="00A257A5">
            <w:pPr>
              <w:jc w:val="center"/>
              <w:rPr>
                <w:sz w:val="28"/>
                <w:szCs w:val="28"/>
              </w:rPr>
            </w:pPr>
            <w:r>
              <w:rPr>
                <w:sz w:val="28"/>
                <w:szCs w:val="28"/>
              </w:rPr>
              <w:t>-</w:t>
            </w:r>
          </w:p>
        </w:tc>
        <w:tc>
          <w:tcPr>
            <w:tcW w:w="1135" w:type="dxa"/>
            <w:vAlign w:val="center"/>
          </w:tcPr>
          <w:p w:rsidR="002A2BEE" w:rsidRDefault="00A257A5">
            <w:pPr>
              <w:jc w:val="center"/>
              <w:rPr>
                <w:sz w:val="28"/>
                <w:szCs w:val="28"/>
              </w:rPr>
            </w:pPr>
            <w:r>
              <w:rPr>
                <w:sz w:val="28"/>
                <w:szCs w:val="28"/>
              </w:rPr>
              <w:t>-</w:t>
            </w:r>
          </w:p>
        </w:tc>
      </w:tr>
      <w:tr w:rsidR="002A2BEE">
        <w:trPr>
          <w:trHeight w:val="451"/>
        </w:trPr>
        <w:tc>
          <w:tcPr>
            <w:tcW w:w="810" w:type="dxa"/>
            <w:vAlign w:val="center"/>
          </w:tcPr>
          <w:p w:rsidR="002A2BEE" w:rsidRDefault="002A2BEE">
            <w:pPr>
              <w:numPr>
                <w:ilvl w:val="0"/>
                <w:numId w:val="20"/>
              </w:numPr>
              <w:ind w:left="0" w:firstLine="0"/>
              <w:jc w:val="center"/>
              <w:rPr>
                <w:sz w:val="28"/>
                <w:szCs w:val="28"/>
              </w:rPr>
            </w:pPr>
          </w:p>
        </w:tc>
        <w:tc>
          <w:tcPr>
            <w:tcW w:w="10355" w:type="dxa"/>
          </w:tcPr>
          <w:p w:rsidR="002A2BEE" w:rsidRDefault="00A257A5">
            <w:pPr>
              <w:rPr>
                <w:sz w:val="28"/>
                <w:szCs w:val="28"/>
              </w:rPr>
            </w:pPr>
            <w:r>
              <w:rPr>
                <w:sz w:val="28"/>
                <w:szCs w:val="28"/>
              </w:rPr>
              <w:t>Забезпечення роботи АТС</w:t>
            </w:r>
          </w:p>
        </w:tc>
        <w:tc>
          <w:tcPr>
            <w:tcW w:w="1559" w:type="dxa"/>
            <w:vAlign w:val="center"/>
          </w:tcPr>
          <w:p w:rsidR="002A2BEE" w:rsidRDefault="00A257A5">
            <w:pPr>
              <w:jc w:val="center"/>
              <w:rPr>
                <w:sz w:val="28"/>
                <w:szCs w:val="28"/>
              </w:rPr>
            </w:pPr>
            <w:r>
              <w:rPr>
                <w:sz w:val="28"/>
                <w:szCs w:val="28"/>
              </w:rPr>
              <w:t>5</w:t>
            </w:r>
          </w:p>
        </w:tc>
        <w:tc>
          <w:tcPr>
            <w:tcW w:w="1134" w:type="dxa"/>
            <w:vAlign w:val="center"/>
          </w:tcPr>
          <w:p w:rsidR="002A2BEE" w:rsidRDefault="00A257A5">
            <w:pPr>
              <w:jc w:val="center"/>
              <w:rPr>
                <w:sz w:val="28"/>
                <w:szCs w:val="28"/>
              </w:rPr>
            </w:pPr>
            <w:r>
              <w:rPr>
                <w:sz w:val="28"/>
                <w:szCs w:val="28"/>
              </w:rPr>
              <w:t>-</w:t>
            </w:r>
          </w:p>
        </w:tc>
        <w:tc>
          <w:tcPr>
            <w:tcW w:w="1135" w:type="dxa"/>
            <w:vAlign w:val="center"/>
          </w:tcPr>
          <w:p w:rsidR="002A2BEE" w:rsidRDefault="00A257A5">
            <w:pPr>
              <w:jc w:val="center"/>
              <w:rPr>
                <w:sz w:val="28"/>
                <w:szCs w:val="28"/>
              </w:rPr>
            </w:pPr>
            <w:r>
              <w:rPr>
                <w:sz w:val="28"/>
                <w:szCs w:val="28"/>
              </w:rPr>
              <w:t>-</w:t>
            </w:r>
          </w:p>
        </w:tc>
      </w:tr>
      <w:tr w:rsidR="002A2BEE">
        <w:trPr>
          <w:trHeight w:val="451"/>
        </w:trPr>
        <w:tc>
          <w:tcPr>
            <w:tcW w:w="810" w:type="dxa"/>
            <w:vAlign w:val="center"/>
          </w:tcPr>
          <w:p w:rsidR="002A2BEE" w:rsidRDefault="002A2BEE">
            <w:pPr>
              <w:numPr>
                <w:ilvl w:val="0"/>
                <w:numId w:val="20"/>
              </w:numPr>
              <w:ind w:left="0" w:firstLine="0"/>
              <w:jc w:val="center"/>
              <w:rPr>
                <w:sz w:val="28"/>
                <w:szCs w:val="28"/>
              </w:rPr>
            </w:pPr>
          </w:p>
        </w:tc>
        <w:tc>
          <w:tcPr>
            <w:tcW w:w="10355" w:type="dxa"/>
          </w:tcPr>
          <w:p w:rsidR="002A2BEE" w:rsidRDefault="00A257A5">
            <w:pPr>
              <w:rPr>
                <w:sz w:val="28"/>
                <w:szCs w:val="28"/>
              </w:rPr>
            </w:pPr>
            <w:r>
              <w:rPr>
                <w:sz w:val="28"/>
                <w:szCs w:val="28"/>
              </w:rPr>
              <w:t>Проведення локальних комп’ютерних мереж</w:t>
            </w:r>
          </w:p>
        </w:tc>
        <w:tc>
          <w:tcPr>
            <w:tcW w:w="1559" w:type="dxa"/>
            <w:vAlign w:val="center"/>
          </w:tcPr>
          <w:p w:rsidR="002A2BEE" w:rsidRDefault="00A257A5">
            <w:pPr>
              <w:jc w:val="center"/>
              <w:rPr>
                <w:sz w:val="28"/>
                <w:szCs w:val="28"/>
              </w:rPr>
            </w:pPr>
            <w:r>
              <w:rPr>
                <w:sz w:val="28"/>
                <w:szCs w:val="28"/>
              </w:rPr>
              <w:t>10</w:t>
            </w:r>
          </w:p>
        </w:tc>
        <w:tc>
          <w:tcPr>
            <w:tcW w:w="1134" w:type="dxa"/>
            <w:vAlign w:val="center"/>
          </w:tcPr>
          <w:p w:rsidR="002A2BEE" w:rsidRDefault="00A257A5">
            <w:pPr>
              <w:jc w:val="center"/>
              <w:rPr>
                <w:sz w:val="28"/>
                <w:szCs w:val="28"/>
              </w:rPr>
            </w:pPr>
            <w:r>
              <w:rPr>
                <w:sz w:val="28"/>
                <w:szCs w:val="28"/>
              </w:rPr>
              <w:t>10</w:t>
            </w:r>
          </w:p>
        </w:tc>
        <w:tc>
          <w:tcPr>
            <w:tcW w:w="1135" w:type="dxa"/>
            <w:vAlign w:val="center"/>
          </w:tcPr>
          <w:p w:rsidR="002A2BEE" w:rsidRDefault="00A257A5">
            <w:pPr>
              <w:jc w:val="center"/>
              <w:rPr>
                <w:sz w:val="28"/>
                <w:szCs w:val="28"/>
              </w:rPr>
            </w:pPr>
            <w:r>
              <w:rPr>
                <w:sz w:val="28"/>
                <w:szCs w:val="28"/>
              </w:rPr>
              <w:t>10</w:t>
            </w:r>
          </w:p>
        </w:tc>
      </w:tr>
      <w:tr w:rsidR="002A2BEE">
        <w:trPr>
          <w:trHeight w:val="451"/>
        </w:trPr>
        <w:tc>
          <w:tcPr>
            <w:tcW w:w="810" w:type="dxa"/>
            <w:vAlign w:val="center"/>
          </w:tcPr>
          <w:p w:rsidR="002A2BEE" w:rsidRDefault="002A2BEE">
            <w:pPr>
              <w:numPr>
                <w:ilvl w:val="0"/>
                <w:numId w:val="20"/>
              </w:numPr>
              <w:ind w:left="0" w:firstLine="0"/>
              <w:jc w:val="center"/>
              <w:rPr>
                <w:sz w:val="28"/>
                <w:szCs w:val="28"/>
              </w:rPr>
            </w:pPr>
          </w:p>
        </w:tc>
        <w:tc>
          <w:tcPr>
            <w:tcW w:w="10355" w:type="dxa"/>
          </w:tcPr>
          <w:p w:rsidR="002A2BEE" w:rsidRDefault="00A257A5">
            <w:pPr>
              <w:rPr>
                <w:sz w:val="28"/>
                <w:szCs w:val="28"/>
              </w:rPr>
            </w:pPr>
            <w:r>
              <w:rPr>
                <w:sz w:val="28"/>
                <w:szCs w:val="28"/>
              </w:rPr>
              <w:t>Забезпечення роботи та адміністрування веб-сайту міської ради</w:t>
            </w:r>
          </w:p>
        </w:tc>
        <w:tc>
          <w:tcPr>
            <w:tcW w:w="1559" w:type="dxa"/>
            <w:vAlign w:val="center"/>
          </w:tcPr>
          <w:p w:rsidR="002A2BEE" w:rsidRDefault="00A257A5">
            <w:pPr>
              <w:jc w:val="center"/>
              <w:rPr>
                <w:sz w:val="28"/>
                <w:szCs w:val="28"/>
              </w:rPr>
            </w:pPr>
            <w:r>
              <w:rPr>
                <w:sz w:val="28"/>
                <w:szCs w:val="28"/>
              </w:rPr>
              <w:t>5</w:t>
            </w:r>
          </w:p>
        </w:tc>
        <w:tc>
          <w:tcPr>
            <w:tcW w:w="1134" w:type="dxa"/>
            <w:vAlign w:val="center"/>
          </w:tcPr>
          <w:p w:rsidR="002A2BEE" w:rsidRDefault="00A257A5">
            <w:pPr>
              <w:jc w:val="center"/>
              <w:rPr>
                <w:sz w:val="28"/>
                <w:szCs w:val="28"/>
              </w:rPr>
            </w:pPr>
            <w:r>
              <w:rPr>
                <w:sz w:val="28"/>
                <w:szCs w:val="28"/>
              </w:rPr>
              <w:t>5</w:t>
            </w:r>
          </w:p>
        </w:tc>
        <w:tc>
          <w:tcPr>
            <w:tcW w:w="1135" w:type="dxa"/>
            <w:vAlign w:val="center"/>
          </w:tcPr>
          <w:p w:rsidR="002A2BEE" w:rsidRDefault="00A257A5">
            <w:pPr>
              <w:jc w:val="center"/>
              <w:rPr>
                <w:sz w:val="28"/>
                <w:szCs w:val="28"/>
              </w:rPr>
            </w:pPr>
            <w:r>
              <w:rPr>
                <w:sz w:val="28"/>
                <w:szCs w:val="28"/>
              </w:rPr>
              <w:t>5</w:t>
            </w:r>
          </w:p>
        </w:tc>
      </w:tr>
      <w:tr w:rsidR="002A2BEE">
        <w:trPr>
          <w:trHeight w:val="451"/>
        </w:trPr>
        <w:tc>
          <w:tcPr>
            <w:tcW w:w="810" w:type="dxa"/>
            <w:vAlign w:val="center"/>
          </w:tcPr>
          <w:p w:rsidR="002A2BEE" w:rsidRDefault="002A2BEE">
            <w:pPr>
              <w:numPr>
                <w:ilvl w:val="0"/>
                <w:numId w:val="20"/>
              </w:numPr>
              <w:ind w:left="0" w:firstLine="0"/>
              <w:jc w:val="center"/>
              <w:rPr>
                <w:sz w:val="28"/>
                <w:szCs w:val="28"/>
              </w:rPr>
            </w:pPr>
          </w:p>
        </w:tc>
        <w:tc>
          <w:tcPr>
            <w:tcW w:w="10355" w:type="dxa"/>
          </w:tcPr>
          <w:p w:rsidR="002A2BEE" w:rsidRDefault="00A257A5">
            <w:pPr>
              <w:rPr>
                <w:sz w:val="28"/>
                <w:szCs w:val="28"/>
              </w:rPr>
            </w:pPr>
            <w:r>
              <w:rPr>
                <w:sz w:val="28"/>
                <w:szCs w:val="28"/>
              </w:rPr>
              <w:t>Оновлення комп’ютерів та периферійного обладнання та оргтехніки</w:t>
            </w:r>
          </w:p>
        </w:tc>
        <w:tc>
          <w:tcPr>
            <w:tcW w:w="1559" w:type="dxa"/>
            <w:vAlign w:val="center"/>
          </w:tcPr>
          <w:p w:rsidR="002A2BEE" w:rsidRDefault="00A257A5">
            <w:pPr>
              <w:jc w:val="center"/>
              <w:rPr>
                <w:sz w:val="28"/>
                <w:szCs w:val="28"/>
              </w:rPr>
            </w:pPr>
            <w:r>
              <w:rPr>
                <w:sz w:val="28"/>
                <w:szCs w:val="28"/>
              </w:rPr>
              <w:t>200</w:t>
            </w:r>
          </w:p>
        </w:tc>
        <w:tc>
          <w:tcPr>
            <w:tcW w:w="1134" w:type="dxa"/>
            <w:vAlign w:val="center"/>
          </w:tcPr>
          <w:p w:rsidR="002A2BEE" w:rsidRDefault="00A257A5">
            <w:pPr>
              <w:jc w:val="center"/>
              <w:rPr>
                <w:sz w:val="28"/>
                <w:szCs w:val="28"/>
              </w:rPr>
            </w:pPr>
            <w:r>
              <w:rPr>
                <w:sz w:val="28"/>
                <w:szCs w:val="28"/>
              </w:rPr>
              <w:t>200</w:t>
            </w:r>
          </w:p>
        </w:tc>
        <w:tc>
          <w:tcPr>
            <w:tcW w:w="1135" w:type="dxa"/>
            <w:vAlign w:val="center"/>
          </w:tcPr>
          <w:p w:rsidR="002A2BEE" w:rsidRDefault="00A257A5">
            <w:pPr>
              <w:jc w:val="center"/>
              <w:rPr>
                <w:sz w:val="28"/>
                <w:szCs w:val="28"/>
              </w:rPr>
            </w:pPr>
            <w:r>
              <w:rPr>
                <w:sz w:val="28"/>
                <w:szCs w:val="28"/>
              </w:rPr>
              <w:t>200</w:t>
            </w:r>
          </w:p>
        </w:tc>
      </w:tr>
      <w:tr w:rsidR="002A2BEE">
        <w:trPr>
          <w:trHeight w:val="451"/>
        </w:trPr>
        <w:tc>
          <w:tcPr>
            <w:tcW w:w="810" w:type="dxa"/>
            <w:vAlign w:val="center"/>
          </w:tcPr>
          <w:p w:rsidR="002A2BEE" w:rsidRDefault="002A2BEE">
            <w:pPr>
              <w:numPr>
                <w:ilvl w:val="0"/>
                <w:numId w:val="20"/>
              </w:numPr>
              <w:ind w:left="0" w:firstLine="0"/>
              <w:jc w:val="center"/>
              <w:rPr>
                <w:sz w:val="28"/>
                <w:szCs w:val="28"/>
              </w:rPr>
            </w:pPr>
          </w:p>
        </w:tc>
        <w:tc>
          <w:tcPr>
            <w:tcW w:w="10355" w:type="dxa"/>
          </w:tcPr>
          <w:p w:rsidR="002A2BEE" w:rsidRDefault="00A257A5">
            <w:pPr>
              <w:rPr>
                <w:sz w:val="28"/>
                <w:szCs w:val="28"/>
              </w:rPr>
            </w:pPr>
            <w:r>
              <w:rPr>
                <w:sz w:val="28"/>
                <w:szCs w:val="28"/>
              </w:rPr>
              <w:t xml:space="preserve">Система електронного голосування та </w:t>
            </w:r>
            <w:proofErr w:type="spellStart"/>
            <w:r>
              <w:rPr>
                <w:sz w:val="28"/>
                <w:szCs w:val="28"/>
              </w:rPr>
              <w:t>відеотрансляцій</w:t>
            </w:r>
            <w:proofErr w:type="spellEnd"/>
          </w:p>
        </w:tc>
        <w:tc>
          <w:tcPr>
            <w:tcW w:w="1559" w:type="dxa"/>
            <w:vAlign w:val="center"/>
          </w:tcPr>
          <w:p w:rsidR="002A2BEE" w:rsidRDefault="00A257A5">
            <w:pPr>
              <w:jc w:val="center"/>
              <w:rPr>
                <w:sz w:val="28"/>
                <w:szCs w:val="28"/>
              </w:rPr>
            </w:pPr>
            <w:r>
              <w:rPr>
                <w:sz w:val="28"/>
                <w:szCs w:val="28"/>
              </w:rPr>
              <w:t>100</w:t>
            </w:r>
          </w:p>
        </w:tc>
        <w:tc>
          <w:tcPr>
            <w:tcW w:w="1134" w:type="dxa"/>
            <w:vAlign w:val="center"/>
          </w:tcPr>
          <w:p w:rsidR="002A2BEE" w:rsidRDefault="00A257A5">
            <w:pPr>
              <w:jc w:val="center"/>
              <w:rPr>
                <w:sz w:val="28"/>
                <w:szCs w:val="28"/>
              </w:rPr>
            </w:pPr>
            <w:r>
              <w:rPr>
                <w:sz w:val="28"/>
                <w:szCs w:val="28"/>
              </w:rPr>
              <w:t>10</w:t>
            </w:r>
          </w:p>
        </w:tc>
        <w:tc>
          <w:tcPr>
            <w:tcW w:w="1135" w:type="dxa"/>
            <w:vAlign w:val="center"/>
          </w:tcPr>
          <w:p w:rsidR="002A2BEE" w:rsidRDefault="00A257A5">
            <w:pPr>
              <w:jc w:val="center"/>
              <w:rPr>
                <w:sz w:val="28"/>
                <w:szCs w:val="28"/>
              </w:rPr>
            </w:pPr>
            <w:r>
              <w:rPr>
                <w:sz w:val="28"/>
                <w:szCs w:val="28"/>
              </w:rPr>
              <w:t>10</w:t>
            </w:r>
          </w:p>
        </w:tc>
      </w:tr>
      <w:tr w:rsidR="002A2BEE">
        <w:trPr>
          <w:trHeight w:val="451"/>
        </w:trPr>
        <w:tc>
          <w:tcPr>
            <w:tcW w:w="810" w:type="dxa"/>
            <w:vAlign w:val="center"/>
          </w:tcPr>
          <w:p w:rsidR="002A2BEE" w:rsidRDefault="002A2BEE">
            <w:pPr>
              <w:numPr>
                <w:ilvl w:val="0"/>
                <w:numId w:val="20"/>
              </w:numPr>
              <w:ind w:left="0" w:firstLine="0"/>
              <w:jc w:val="center"/>
              <w:rPr>
                <w:sz w:val="28"/>
                <w:szCs w:val="28"/>
              </w:rPr>
            </w:pPr>
          </w:p>
        </w:tc>
        <w:tc>
          <w:tcPr>
            <w:tcW w:w="10355" w:type="dxa"/>
          </w:tcPr>
          <w:p w:rsidR="002A2BEE" w:rsidRDefault="00A257A5">
            <w:pPr>
              <w:rPr>
                <w:sz w:val="28"/>
                <w:szCs w:val="28"/>
              </w:rPr>
            </w:pPr>
            <w:r>
              <w:rPr>
                <w:sz w:val="28"/>
                <w:szCs w:val="28"/>
              </w:rPr>
              <w:t xml:space="preserve">Супроводження  системи голосування, </w:t>
            </w:r>
            <w:proofErr w:type="spellStart"/>
            <w:r>
              <w:rPr>
                <w:sz w:val="28"/>
                <w:szCs w:val="28"/>
              </w:rPr>
              <w:t>відеосупроводу</w:t>
            </w:r>
            <w:proofErr w:type="spellEnd"/>
            <w:r>
              <w:rPr>
                <w:sz w:val="28"/>
                <w:szCs w:val="28"/>
              </w:rPr>
              <w:t xml:space="preserve"> та он-лайн трансляцій сесій міської ради та інших нарад</w:t>
            </w:r>
          </w:p>
        </w:tc>
        <w:tc>
          <w:tcPr>
            <w:tcW w:w="1559" w:type="dxa"/>
            <w:vAlign w:val="center"/>
          </w:tcPr>
          <w:p w:rsidR="002A2BEE" w:rsidRDefault="00A257A5">
            <w:pPr>
              <w:jc w:val="center"/>
              <w:rPr>
                <w:sz w:val="28"/>
                <w:szCs w:val="28"/>
              </w:rPr>
            </w:pPr>
            <w:r>
              <w:rPr>
                <w:sz w:val="28"/>
                <w:szCs w:val="28"/>
              </w:rPr>
              <w:t>50</w:t>
            </w:r>
          </w:p>
        </w:tc>
        <w:tc>
          <w:tcPr>
            <w:tcW w:w="1134" w:type="dxa"/>
            <w:vAlign w:val="center"/>
          </w:tcPr>
          <w:p w:rsidR="002A2BEE" w:rsidRDefault="00A257A5">
            <w:pPr>
              <w:jc w:val="center"/>
              <w:rPr>
                <w:sz w:val="28"/>
                <w:szCs w:val="28"/>
              </w:rPr>
            </w:pPr>
            <w:r>
              <w:rPr>
                <w:sz w:val="28"/>
                <w:szCs w:val="28"/>
              </w:rPr>
              <w:t>50</w:t>
            </w:r>
          </w:p>
        </w:tc>
        <w:tc>
          <w:tcPr>
            <w:tcW w:w="1135" w:type="dxa"/>
            <w:vAlign w:val="center"/>
          </w:tcPr>
          <w:p w:rsidR="002A2BEE" w:rsidRDefault="00A257A5">
            <w:pPr>
              <w:jc w:val="center"/>
              <w:rPr>
                <w:sz w:val="28"/>
                <w:szCs w:val="28"/>
              </w:rPr>
            </w:pPr>
            <w:r>
              <w:rPr>
                <w:sz w:val="28"/>
                <w:szCs w:val="28"/>
              </w:rPr>
              <w:t>50</w:t>
            </w:r>
          </w:p>
        </w:tc>
      </w:tr>
      <w:tr w:rsidR="002A2BEE">
        <w:trPr>
          <w:trHeight w:val="451"/>
        </w:trPr>
        <w:tc>
          <w:tcPr>
            <w:tcW w:w="810" w:type="dxa"/>
            <w:vAlign w:val="center"/>
          </w:tcPr>
          <w:p w:rsidR="002A2BEE" w:rsidRDefault="002A2BEE">
            <w:pPr>
              <w:numPr>
                <w:ilvl w:val="0"/>
                <w:numId w:val="20"/>
              </w:numPr>
              <w:ind w:left="0" w:firstLine="0"/>
              <w:jc w:val="center"/>
              <w:rPr>
                <w:sz w:val="28"/>
                <w:szCs w:val="28"/>
              </w:rPr>
            </w:pPr>
          </w:p>
        </w:tc>
        <w:tc>
          <w:tcPr>
            <w:tcW w:w="10355" w:type="dxa"/>
          </w:tcPr>
          <w:p w:rsidR="002A2BEE" w:rsidRDefault="00A257A5">
            <w:pPr>
              <w:rPr>
                <w:sz w:val="28"/>
                <w:szCs w:val="28"/>
              </w:rPr>
            </w:pPr>
            <w:r>
              <w:rPr>
                <w:sz w:val="28"/>
                <w:szCs w:val="28"/>
              </w:rPr>
              <w:t>Підключення мереж високошвидкісного інтернету</w:t>
            </w:r>
          </w:p>
        </w:tc>
        <w:tc>
          <w:tcPr>
            <w:tcW w:w="1559" w:type="dxa"/>
            <w:vAlign w:val="center"/>
          </w:tcPr>
          <w:p w:rsidR="002A2BEE" w:rsidRDefault="00A257A5">
            <w:pPr>
              <w:jc w:val="center"/>
              <w:rPr>
                <w:sz w:val="28"/>
                <w:szCs w:val="28"/>
              </w:rPr>
            </w:pPr>
            <w:r>
              <w:rPr>
                <w:sz w:val="28"/>
                <w:szCs w:val="28"/>
              </w:rPr>
              <w:t>50</w:t>
            </w:r>
          </w:p>
        </w:tc>
        <w:tc>
          <w:tcPr>
            <w:tcW w:w="1134" w:type="dxa"/>
            <w:vAlign w:val="center"/>
          </w:tcPr>
          <w:p w:rsidR="002A2BEE" w:rsidRDefault="00A257A5">
            <w:pPr>
              <w:jc w:val="center"/>
              <w:rPr>
                <w:sz w:val="28"/>
                <w:szCs w:val="28"/>
              </w:rPr>
            </w:pPr>
            <w:r>
              <w:rPr>
                <w:sz w:val="28"/>
                <w:szCs w:val="28"/>
              </w:rPr>
              <w:t>10</w:t>
            </w:r>
          </w:p>
        </w:tc>
        <w:tc>
          <w:tcPr>
            <w:tcW w:w="1135" w:type="dxa"/>
            <w:vAlign w:val="center"/>
          </w:tcPr>
          <w:p w:rsidR="002A2BEE" w:rsidRDefault="00A257A5">
            <w:pPr>
              <w:jc w:val="center"/>
              <w:rPr>
                <w:sz w:val="28"/>
                <w:szCs w:val="28"/>
              </w:rPr>
            </w:pPr>
            <w:r>
              <w:rPr>
                <w:sz w:val="28"/>
                <w:szCs w:val="28"/>
              </w:rPr>
              <w:t>10</w:t>
            </w:r>
          </w:p>
        </w:tc>
      </w:tr>
      <w:tr w:rsidR="002A2BEE">
        <w:trPr>
          <w:trHeight w:val="451"/>
        </w:trPr>
        <w:tc>
          <w:tcPr>
            <w:tcW w:w="810" w:type="dxa"/>
            <w:vAlign w:val="center"/>
          </w:tcPr>
          <w:p w:rsidR="002A2BEE" w:rsidRDefault="002A2BEE">
            <w:pPr>
              <w:numPr>
                <w:ilvl w:val="0"/>
                <w:numId w:val="20"/>
              </w:numPr>
              <w:ind w:left="0" w:firstLine="0"/>
              <w:jc w:val="center"/>
              <w:rPr>
                <w:sz w:val="28"/>
                <w:szCs w:val="28"/>
              </w:rPr>
            </w:pPr>
          </w:p>
        </w:tc>
        <w:tc>
          <w:tcPr>
            <w:tcW w:w="10355" w:type="dxa"/>
          </w:tcPr>
          <w:p w:rsidR="002A2BEE" w:rsidRDefault="00A257A5">
            <w:pPr>
              <w:rPr>
                <w:sz w:val="28"/>
                <w:szCs w:val="28"/>
              </w:rPr>
            </w:pPr>
            <w:r>
              <w:rPr>
                <w:sz w:val="28"/>
                <w:szCs w:val="28"/>
              </w:rPr>
              <w:t>Будівництво мереж високошвидкісного інтернету</w:t>
            </w:r>
          </w:p>
        </w:tc>
        <w:tc>
          <w:tcPr>
            <w:tcW w:w="1559" w:type="dxa"/>
            <w:vAlign w:val="center"/>
          </w:tcPr>
          <w:p w:rsidR="002A2BEE" w:rsidRDefault="00A257A5">
            <w:pPr>
              <w:jc w:val="center"/>
              <w:rPr>
                <w:sz w:val="28"/>
                <w:szCs w:val="28"/>
              </w:rPr>
            </w:pPr>
            <w:r>
              <w:rPr>
                <w:sz w:val="28"/>
                <w:szCs w:val="28"/>
              </w:rPr>
              <w:t>1500</w:t>
            </w:r>
          </w:p>
        </w:tc>
        <w:tc>
          <w:tcPr>
            <w:tcW w:w="1134" w:type="dxa"/>
            <w:vAlign w:val="center"/>
          </w:tcPr>
          <w:p w:rsidR="002A2BEE" w:rsidRDefault="00A257A5">
            <w:pPr>
              <w:jc w:val="center"/>
              <w:rPr>
                <w:sz w:val="28"/>
                <w:szCs w:val="28"/>
              </w:rPr>
            </w:pPr>
            <w:r>
              <w:rPr>
                <w:sz w:val="28"/>
                <w:szCs w:val="28"/>
              </w:rPr>
              <w:t>500</w:t>
            </w:r>
          </w:p>
        </w:tc>
        <w:tc>
          <w:tcPr>
            <w:tcW w:w="1135" w:type="dxa"/>
            <w:vAlign w:val="center"/>
          </w:tcPr>
          <w:p w:rsidR="002A2BEE" w:rsidRDefault="00A257A5">
            <w:pPr>
              <w:jc w:val="center"/>
              <w:rPr>
                <w:sz w:val="28"/>
                <w:szCs w:val="28"/>
              </w:rPr>
            </w:pPr>
            <w:r>
              <w:rPr>
                <w:sz w:val="28"/>
                <w:szCs w:val="28"/>
              </w:rPr>
              <w:t>500</w:t>
            </w:r>
          </w:p>
        </w:tc>
      </w:tr>
      <w:tr w:rsidR="002A2BEE">
        <w:trPr>
          <w:trHeight w:val="451"/>
        </w:trPr>
        <w:tc>
          <w:tcPr>
            <w:tcW w:w="810" w:type="dxa"/>
            <w:vAlign w:val="center"/>
          </w:tcPr>
          <w:p w:rsidR="002A2BEE" w:rsidRDefault="002A2BEE">
            <w:pPr>
              <w:jc w:val="center"/>
              <w:rPr>
                <w:b/>
                <w:sz w:val="28"/>
                <w:szCs w:val="28"/>
              </w:rPr>
            </w:pPr>
          </w:p>
        </w:tc>
        <w:tc>
          <w:tcPr>
            <w:tcW w:w="10355" w:type="dxa"/>
          </w:tcPr>
          <w:p w:rsidR="002A2BEE" w:rsidRDefault="00A257A5">
            <w:pPr>
              <w:rPr>
                <w:b/>
                <w:sz w:val="28"/>
                <w:szCs w:val="28"/>
              </w:rPr>
            </w:pPr>
            <w:r>
              <w:rPr>
                <w:b/>
                <w:sz w:val="28"/>
                <w:szCs w:val="28"/>
              </w:rPr>
              <w:t>Всього, грн.</w:t>
            </w:r>
          </w:p>
        </w:tc>
        <w:tc>
          <w:tcPr>
            <w:tcW w:w="1559" w:type="dxa"/>
            <w:vAlign w:val="center"/>
          </w:tcPr>
          <w:p w:rsidR="002A2BEE" w:rsidRDefault="00A257A5">
            <w:pPr>
              <w:jc w:val="center"/>
              <w:rPr>
                <w:b/>
                <w:sz w:val="28"/>
                <w:szCs w:val="28"/>
              </w:rPr>
            </w:pPr>
            <w:r>
              <w:rPr>
                <w:b/>
                <w:sz w:val="28"/>
                <w:szCs w:val="28"/>
              </w:rPr>
              <w:t>2120</w:t>
            </w:r>
          </w:p>
        </w:tc>
        <w:tc>
          <w:tcPr>
            <w:tcW w:w="1134" w:type="dxa"/>
            <w:vAlign w:val="center"/>
          </w:tcPr>
          <w:p w:rsidR="002A2BEE" w:rsidRDefault="00A257A5">
            <w:pPr>
              <w:jc w:val="center"/>
              <w:rPr>
                <w:b/>
                <w:sz w:val="28"/>
                <w:szCs w:val="28"/>
              </w:rPr>
            </w:pPr>
            <w:r>
              <w:rPr>
                <w:b/>
                <w:sz w:val="28"/>
                <w:szCs w:val="28"/>
              </w:rPr>
              <w:t>1065</w:t>
            </w:r>
          </w:p>
        </w:tc>
        <w:tc>
          <w:tcPr>
            <w:tcW w:w="1135" w:type="dxa"/>
            <w:vAlign w:val="center"/>
          </w:tcPr>
          <w:p w:rsidR="002A2BEE" w:rsidRDefault="00A257A5">
            <w:pPr>
              <w:jc w:val="center"/>
              <w:rPr>
                <w:b/>
                <w:sz w:val="28"/>
                <w:szCs w:val="28"/>
              </w:rPr>
            </w:pPr>
            <w:r>
              <w:rPr>
                <w:b/>
                <w:sz w:val="28"/>
                <w:szCs w:val="28"/>
              </w:rPr>
              <w:t>965</w:t>
            </w:r>
          </w:p>
        </w:tc>
      </w:tr>
    </w:tbl>
    <w:p w:rsidR="002A2BEE" w:rsidRDefault="002A2BEE">
      <w:pPr>
        <w:pStyle w:val="af9"/>
        <w:spacing w:before="0" w:beforeAutospacing="0" w:after="0"/>
        <w:ind w:left="360"/>
        <w:jc w:val="center"/>
        <w:rPr>
          <w:sz w:val="28"/>
          <w:szCs w:val="28"/>
        </w:rPr>
      </w:pPr>
    </w:p>
    <w:p w:rsidR="002A2BEE" w:rsidRDefault="002A2BEE">
      <w:pPr>
        <w:jc w:val="center"/>
        <w:rPr>
          <w:b/>
          <w:sz w:val="28"/>
          <w:szCs w:val="28"/>
        </w:rPr>
        <w:sectPr w:rsidR="002A2BEE">
          <w:pgSz w:w="16838" w:h="11906" w:orient="landscape"/>
          <w:pgMar w:top="851" w:right="1134" w:bottom="567" w:left="1134" w:header="709" w:footer="709" w:gutter="0"/>
          <w:cols w:space="708"/>
          <w:docGrid w:linePitch="360"/>
        </w:sectPr>
      </w:pPr>
    </w:p>
    <w:p w:rsidR="002A2BEE" w:rsidRDefault="00A257A5">
      <w:pPr>
        <w:jc w:val="center"/>
        <w:rPr>
          <w:b/>
          <w:sz w:val="28"/>
          <w:szCs w:val="28"/>
        </w:rPr>
      </w:pPr>
      <w:r>
        <w:rPr>
          <w:b/>
          <w:sz w:val="28"/>
          <w:szCs w:val="28"/>
        </w:rPr>
        <w:lastRenderedPageBreak/>
        <w:t>7. РЕСУРСНЕ ЗАБЕЗПЕЧЕННЯ ПРОГРАМИ</w:t>
      </w:r>
    </w:p>
    <w:p w:rsidR="002A2BEE" w:rsidRDefault="00A257A5">
      <w:pPr>
        <w:jc w:val="center"/>
        <w:rPr>
          <w:b/>
          <w:sz w:val="28"/>
          <w:szCs w:val="28"/>
        </w:rPr>
      </w:pPr>
      <w:r>
        <w:rPr>
          <w:b/>
          <w:sz w:val="28"/>
          <w:szCs w:val="28"/>
        </w:rPr>
        <w:t xml:space="preserve">«Програма інформатизації Менської міської ради на 2020-2022 роки» </w:t>
      </w:r>
    </w:p>
    <w:p w:rsidR="002A2BEE" w:rsidRDefault="00A257A5">
      <w:pPr>
        <w:jc w:val="both"/>
        <w:rPr>
          <w:sz w:val="28"/>
          <w:szCs w:val="28"/>
        </w:rPr>
      </w:pPr>
      <w:r>
        <w:rPr>
          <w:sz w:val="28"/>
          <w:szCs w:val="28"/>
        </w:rPr>
        <w:t>7.1.</w:t>
      </w:r>
      <w:r>
        <w:rPr>
          <w:sz w:val="28"/>
          <w:szCs w:val="28"/>
        </w:rPr>
        <w:tab/>
        <w:t>Загальний обсяг фінансових ресурсів, необхідн</w:t>
      </w:r>
      <w:r w:rsidR="00520C49">
        <w:rPr>
          <w:sz w:val="28"/>
          <w:szCs w:val="28"/>
        </w:rPr>
        <w:t>их для реалізації програми: 4150</w:t>
      </w:r>
      <w:r>
        <w:rPr>
          <w:sz w:val="28"/>
          <w:szCs w:val="28"/>
        </w:rPr>
        <w:t> тис. грн.</w:t>
      </w:r>
    </w:p>
    <w:p w:rsidR="002A2BEE" w:rsidRDefault="00A257A5">
      <w:pPr>
        <w:tabs>
          <w:tab w:val="left" w:pos="567"/>
          <w:tab w:val="left" w:pos="5954"/>
        </w:tabs>
        <w:jc w:val="both"/>
        <w:rPr>
          <w:sz w:val="28"/>
          <w:szCs w:val="28"/>
        </w:rPr>
      </w:pPr>
      <w:r>
        <w:rPr>
          <w:sz w:val="28"/>
          <w:szCs w:val="28"/>
        </w:rPr>
        <w:t>7.2.</w:t>
      </w:r>
      <w:r>
        <w:rPr>
          <w:sz w:val="28"/>
          <w:szCs w:val="28"/>
        </w:rPr>
        <w:tab/>
        <w:t>Головний розпорядник бюджетних коштів:</w:t>
      </w:r>
      <w:r>
        <w:rPr>
          <w:sz w:val="28"/>
          <w:szCs w:val="28"/>
        </w:rPr>
        <w:tab/>
        <w:t>Менська міська рада.</w:t>
      </w:r>
    </w:p>
    <w:p w:rsidR="002A2BEE" w:rsidRDefault="00A257A5">
      <w:pPr>
        <w:tabs>
          <w:tab w:val="left" w:pos="567"/>
          <w:tab w:val="left" w:pos="5954"/>
        </w:tabs>
        <w:jc w:val="both"/>
        <w:rPr>
          <w:sz w:val="28"/>
          <w:szCs w:val="28"/>
        </w:rPr>
      </w:pPr>
      <w:r>
        <w:rPr>
          <w:sz w:val="28"/>
          <w:szCs w:val="28"/>
        </w:rPr>
        <w:t>7.3.</w:t>
      </w:r>
      <w:r>
        <w:rPr>
          <w:sz w:val="28"/>
          <w:szCs w:val="28"/>
        </w:rPr>
        <w:tab/>
        <w:t>Джерела фінансування: бюджет Менської об’єднаної територіальної громади, кошти державного бюджету, кошти інших джерел.</w:t>
      </w:r>
    </w:p>
    <w:p w:rsidR="002A2BEE" w:rsidRDefault="00A257A5">
      <w:pPr>
        <w:jc w:val="both"/>
        <w:rPr>
          <w:sz w:val="28"/>
          <w:szCs w:val="28"/>
        </w:rPr>
      </w:pPr>
      <w:r>
        <w:rPr>
          <w:sz w:val="28"/>
          <w:szCs w:val="28"/>
        </w:rPr>
        <w:t>Таблиця фінансування Програми з розбивкою по роках:</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10"/>
        <w:gridCol w:w="1234"/>
        <w:gridCol w:w="1234"/>
        <w:gridCol w:w="1235"/>
        <w:gridCol w:w="2676"/>
      </w:tblGrid>
      <w:tr w:rsidR="002A2BEE">
        <w:trPr>
          <w:trHeight w:val="694"/>
        </w:trPr>
        <w:tc>
          <w:tcPr>
            <w:tcW w:w="3510" w:type="dxa"/>
            <w:vAlign w:val="center"/>
          </w:tcPr>
          <w:p w:rsidR="002A2BEE" w:rsidRDefault="00A257A5">
            <w:pPr>
              <w:pStyle w:val="western"/>
              <w:spacing w:before="0" w:beforeAutospacing="0" w:after="0"/>
              <w:jc w:val="center"/>
              <w:rPr>
                <w:sz w:val="18"/>
                <w:szCs w:val="28"/>
              </w:rPr>
            </w:pPr>
            <w:r>
              <w:rPr>
                <w:bCs/>
                <w:sz w:val="18"/>
                <w:szCs w:val="28"/>
              </w:rPr>
              <w:t>Джерела фінансування</w:t>
            </w:r>
          </w:p>
        </w:tc>
        <w:tc>
          <w:tcPr>
            <w:tcW w:w="1234" w:type="dxa"/>
            <w:vAlign w:val="center"/>
          </w:tcPr>
          <w:p w:rsidR="002A2BEE" w:rsidRDefault="00A257A5">
            <w:pPr>
              <w:rPr>
                <w:sz w:val="18"/>
                <w:szCs w:val="28"/>
              </w:rPr>
            </w:pPr>
            <w:r>
              <w:rPr>
                <w:sz w:val="18"/>
                <w:szCs w:val="28"/>
              </w:rPr>
              <w:t>2020 рік, тис. грн.</w:t>
            </w:r>
          </w:p>
        </w:tc>
        <w:tc>
          <w:tcPr>
            <w:tcW w:w="1234" w:type="dxa"/>
            <w:vAlign w:val="center"/>
          </w:tcPr>
          <w:p w:rsidR="002A2BEE" w:rsidRDefault="00A257A5">
            <w:pPr>
              <w:jc w:val="center"/>
              <w:rPr>
                <w:sz w:val="18"/>
                <w:szCs w:val="28"/>
              </w:rPr>
            </w:pPr>
            <w:r>
              <w:rPr>
                <w:sz w:val="18"/>
                <w:szCs w:val="28"/>
              </w:rPr>
              <w:t>2021 рік, тис. грн.</w:t>
            </w:r>
          </w:p>
        </w:tc>
        <w:tc>
          <w:tcPr>
            <w:tcW w:w="1235" w:type="dxa"/>
            <w:vAlign w:val="center"/>
          </w:tcPr>
          <w:p w:rsidR="002A2BEE" w:rsidRDefault="00A257A5">
            <w:pPr>
              <w:pStyle w:val="western"/>
              <w:spacing w:before="0" w:beforeAutospacing="0" w:after="0"/>
              <w:jc w:val="center"/>
              <w:rPr>
                <w:sz w:val="18"/>
                <w:szCs w:val="28"/>
              </w:rPr>
            </w:pPr>
            <w:r>
              <w:rPr>
                <w:sz w:val="18"/>
                <w:szCs w:val="28"/>
              </w:rPr>
              <w:t>2022 рік, тис. грн.</w:t>
            </w:r>
          </w:p>
        </w:tc>
        <w:tc>
          <w:tcPr>
            <w:tcW w:w="2676" w:type="dxa"/>
            <w:vAlign w:val="center"/>
          </w:tcPr>
          <w:p w:rsidR="002A2BEE" w:rsidRDefault="00A257A5">
            <w:pPr>
              <w:pStyle w:val="western"/>
              <w:spacing w:before="0" w:beforeAutospacing="0" w:after="0"/>
              <w:jc w:val="center"/>
              <w:rPr>
                <w:bCs/>
                <w:sz w:val="18"/>
                <w:szCs w:val="28"/>
              </w:rPr>
            </w:pPr>
            <w:r>
              <w:rPr>
                <w:bCs/>
                <w:sz w:val="18"/>
                <w:szCs w:val="28"/>
              </w:rPr>
              <w:t>Усього витрат на виконання програми</w:t>
            </w:r>
            <w:r>
              <w:rPr>
                <w:sz w:val="18"/>
                <w:szCs w:val="28"/>
              </w:rPr>
              <w:t>, тис. грн.</w:t>
            </w:r>
          </w:p>
        </w:tc>
      </w:tr>
      <w:tr w:rsidR="002A2BEE">
        <w:trPr>
          <w:trHeight w:val="694"/>
        </w:trPr>
        <w:tc>
          <w:tcPr>
            <w:tcW w:w="3510" w:type="dxa"/>
            <w:vAlign w:val="center"/>
          </w:tcPr>
          <w:p w:rsidR="002A2BEE" w:rsidRDefault="00A257A5">
            <w:pPr>
              <w:jc w:val="center"/>
              <w:rPr>
                <w:sz w:val="28"/>
                <w:szCs w:val="28"/>
              </w:rPr>
            </w:pPr>
            <w:r>
              <w:rPr>
                <w:sz w:val="28"/>
                <w:szCs w:val="28"/>
              </w:rPr>
              <w:t xml:space="preserve">Бюджет громади, </w:t>
            </w:r>
            <w:proofErr w:type="spellStart"/>
            <w:r>
              <w:rPr>
                <w:sz w:val="28"/>
                <w:szCs w:val="28"/>
              </w:rPr>
              <w:t>тис.грн</w:t>
            </w:r>
            <w:proofErr w:type="spellEnd"/>
            <w:r>
              <w:rPr>
                <w:sz w:val="28"/>
                <w:szCs w:val="28"/>
              </w:rPr>
              <w:t>.</w:t>
            </w:r>
          </w:p>
        </w:tc>
        <w:tc>
          <w:tcPr>
            <w:tcW w:w="1234" w:type="dxa"/>
            <w:vAlign w:val="center"/>
          </w:tcPr>
          <w:p w:rsidR="002A2BEE" w:rsidRDefault="00A257A5">
            <w:pPr>
              <w:jc w:val="center"/>
              <w:rPr>
                <w:sz w:val="28"/>
                <w:szCs w:val="28"/>
              </w:rPr>
            </w:pPr>
            <w:r>
              <w:rPr>
                <w:sz w:val="28"/>
                <w:szCs w:val="28"/>
              </w:rPr>
              <w:t>2120</w:t>
            </w:r>
          </w:p>
        </w:tc>
        <w:tc>
          <w:tcPr>
            <w:tcW w:w="1234" w:type="dxa"/>
            <w:vAlign w:val="center"/>
          </w:tcPr>
          <w:p w:rsidR="002A2BEE" w:rsidRDefault="00A257A5">
            <w:pPr>
              <w:jc w:val="center"/>
              <w:rPr>
                <w:sz w:val="28"/>
                <w:szCs w:val="28"/>
              </w:rPr>
            </w:pPr>
            <w:r>
              <w:rPr>
                <w:sz w:val="28"/>
                <w:szCs w:val="28"/>
              </w:rPr>
              <w:t>1065</w:t>
            </w:r>
          </w:p>
        </w:tc>
        <w:tc>
          <w:tcPr>
            <w:tcW w:w="1235" w:type="dxa"/>
            <w:vAlign w:val="center"/>
          </w:tcPr>
          <w:p w:rsidR="002A2BEE" w:rsidRDefault="00A257A5">
            <w:pPr>
              <w:jc w:val="center"/>
              <w:rPr>
                <w:sz w:val="28"/>
                <w:szCs w:val="28"/>
              </w:rPr>
            </w:pPr>
            <w:r>
              <w:rPr>
                <w:sz w:val="28"/>
                <w:szCs w:val="28"/>
              </w:rPr>
              <w:t>965</w:t>
            </w:r>
          </w:p>
        </w:tc>
        <w:tc>
          <w:tcPr>
            <w:tcW w:w="2676" w:type="dxa"/>
            <w:vAlign w:val="center"/>
          </w:tcPr>
          <w:p w:rsidR="002A2BEE" w:rsidRDefault="00A257A5">
            <w:pPr>
              <w:jc w:val="center"/>
              <w:rPr>
                <w:sz w:val="28"/>
                <w:szCs w:val="28"/>
              </w:rPr>
            </w:pPr>
            <w:r>
              <w:rPr>
                <w:sz w:val="28"/>
                <w:szCs w:val="28"/>
              </w:rPr>
              <w:t>4150</w:t>
            </w:r>
          </w:p>
        </w:tc>
      </w:tr>
    </w:tbl>
    <w:p w:rsidR="002A2BEE" w:rsidRDefault="00A257A5">
      <w:pPr>
        <w:jc w:val="center"/>
        <w:rPr>
          <w:b/>
          <w:sz w:val="28"/>
          <w:szCs w:val="28"/>
        </w:rPr>
      </w:pPr>
      <w:r>
        <w:rPr>
          <w:b/>
          <w:sz w:val="28"/>
          <w:szCs w:val="28"/>
        </w:rPr>
        <w:t>8. ОРГАНІЗАЦІЯ УПРАВЛІННЯ ТА КОНТРОЛЮ ЗА ХОДОМ ВИКОНАННЯ ПРОГРАМИ</w:t>
      </w:r>
    </w:p>
    <w:p w:rsidR="002A2BEE" w:rsidRDefault="00A257A5">
      <w:pPr>
        <w:jc w:val="both"/>
        <w:rPr>
          <w:b/>
          <w:sz w:val="28"/>
          <w:szCs w:val="28"/>
        </w:rPr>
      </w:pPr>
      <w:r>
        <w:rPr>
          <w:sz w:val="28"/>
          <w:szCs w:val="28"/>
        </w:rPr>
        <w:t>8.1. Відділ організаційної роботи та інформаційного забезпечення Менської міської ради здійснює координацію дій між виконавцями програми, визначає порядок взаємного інформування (із зазначенням конкретних строків), порядок звітування, створення допоміжних органів управління (координаційних рад, дирекцій, тощо), відповідає за збір форм звітності, інформування відповідальних посадових осіб про хід виконання Програми</w:t>
      </w:r>
      <w:r>
        <w:rPr>
          <w:b/>
          <w:sz w:val="28"/>
          <w:szCs w:val="28"/>
        </w:rPr>
        <w:t>.</w:t>
      </w:r>
    </w:p>
    <w:p w:rsidR="002A2BEE" w:rsidRDefault="00A257A5">
      <w:pPr>
        <w:jc w:val="center"/>
        <w:rPr>
          <w:b/>
          <w:sz w:val="28"/>
          <w:szCs w:val="28"/>
        </w:rPr>
      </w:pPr>
      <w:r>
        <w:rPr>
          <w:b/>
          <w:sz w:val="28"/>
          <w:szCs w:val="28"/>
        </w:rPr>
        <w:t>9. КОНТРОЛЬ ЗА ВИКОНАННЯМ ПРОГРАМИ, ПІДГОТОВКА ПРОМІЖНИХ, ЩОРІЧНИХ ТА ЗАКЛЮЧНОГО ЗВІТІВ.</w:t>
      </w:r>
    </w:p>
    <w:p w:rsidR="002A2BEE" w:rsidRDefault="00A257A5">
      <w:pPr>
        <w:pStyle w:val="western"/>
        <w:spacing w:before="0" w:beforeAutospacing="0" w:after="0"/>
        <w:jc w:val="both"/>
        <w:rPr>
          <w:sz w:val="28"/>
          <w:szCs w:val="28"/>
        </w:rPr>
      </w:pPr>
      <w:r>
        <w:rPr>
          <w:sz w:val="28"/>
          <w:szCs w:val="28"/>
        </w:rPr>
        <w:t>9.1. Виконання програми здійснюється шляхом реалізації її заходів і завдань відділом Відділ організаційної роботи та інформаційного забезпечення міської ради.</w:t>
      </w:r>
    </w:p>
    <w:p w:rsidR="002A2BEE" w:rsidRDefault="00A257A5">
      <w:pPr>
        <w:pStyle w:val="western"/>
        <w:spacing w:before="0" w:beforeAutospacing="0" w:after="0"/>
        <w:jc w:val="both"/>
        <w:rPr>
          <w:sz w:val="28"/>
          <w:szCs w:val="28"/>
        </w:rPr>
      </w:pPr>
      <w:r>
        <w:rPr>
          <w:sz w:val="28"/>
          <w:szCs w:val="28"/>
        </w:rPr>
        <w:t>9.2. Безпосередній контроль за виконанням заходів і завдань програми здійснюють заступники міського голови з питань діяльності виконкому</w:t>
      </w:r>
    </w:p>
    <w:sectPr w:rsidR="002A2BEE">
      <w:pgSz w:w="11906" w:h="16838"/>
      <w:pgMar w:top="851"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942" w:rsidRDefault="008E3942">
      <w:r>
        <w:separator/>
      </w:r>
    </w:p>
  </w:endnote>
  <w:endnote w:type="continuationSeparator" w:id="0">
    <w:p w:rsidR="008E3942" w:rsidRDefault="008E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BEE" w:rsidRDefault="00A257A5">
    <w:pPr>
      <w:pStyle w:val="af"/>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2A2BEE" w:rsidRDefault="002A2BE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942" w:rsidRDefault="008E3942">
      <w:r>
        <w:separator/>
      </w:r>
    </w:p>
  </w:footnote>
  <w:footnote w:type="continuationSeparator" w:id="0">
    <w:p w:rsidR="008E3942" w:rsidRDefault="008E3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7E2C"/>
    <w:multiLevelType w:val="hybridMultilevel"/>
    <w:tmpl w:val="4072BBA2"/>
    <w:lvl w:ilvl="0" w:tplc="B6706BF6">
      <w:start w:val="1"/>
      <w:numFmt w:val="decimal"/>
      <w:lvlText w:val="%1."/>
      <w:lvlJc w:val="left"/>
      <w:pPr>
        <w:ind w:left="1070" w:hanging="359"/>
      </w:pPr>
    </w:lvl>
    <w:lvl w:ilvl="1" w:tplc="578A9A4A">
      <w:start w:val="1"/>
      <w:numFmt w:val="lowerLetter"/>
      <w:lvlText w:val="%2."/>
      <w:lvlJc w:val="left"/>
      <w:pPr>
        <w:ind w:left="1440" w:hanging="359"/>
      </w:pPr>
    </w:lvl>
    <w:lvl w:ilvl="2" w:tplc="72FA7C4A">
      <w:start w:val="1"/>
      <w:numFmt w:val="lowerRoman"/>
      <w:lvlText w:val="%3."/>
      <w:lvlJc w:val="right"/>
      <w:pPr>
        <w:ind w:left="2160" w:hanging="179"/>
      </w:pPr>
    </w:lvl>
    <w:lvl w:ilvl="3" w:tplc="C8E20D3E">
      <w:start w:val="1"/>
      <w:numFmt w:val="decimal"/>
      <w:lvlText w:val="%4."/>
      <w:lvlJc w:val="left"/>
      <w:pPr>
        <w:ind w:left="2880" w:hanging="359"/>
      </w:pPr>
    </w:lvl>
    <w:lvl w:ilvl="4" w:tplc="71ECF4FC">
      <w:start w:val="1"/>
      <w:numFmt w:val="lowerLetter"/>
      <w:lvlText w:val="%5."/>
      <w:lvlJc w:val="left"/>
      <w:pPr>
        <w:ind w:left="3600" w:hanging="359"/>
      </w:pPr>
    </w:lvl>
    <w:lvl w:ilvl="5" w:tplc="031CC326">
      <w:start w:val="1"/>
      <w:numFmt w:val="lowerRoman"/>
      <w:lvlText w:val="%6."/>
      <w:lvlJc w:val="right"/>
      <w:pPr>
        <w:ind w:left="4320" w:hanging="179"/>
      </w:pPr>
    </w:lvl>
    <w:lvl w:ilvl="6" w:tplc="2EE44884">
      <w:start w:val="1"/>
      <w:numFmt w:val="decimal"/>
      <w:lvlText w:val="%7."/>
      <w:lvlJc w:val="left"/>
      <w:pPr>
        <w:ind w:left="5040" w:hanging="359"/>
      </w:pPr>
    </w:lvl>
    <w:lvl w:ilvl="7" w:tplc="5F9C6A62">
      <w:start w:val="1"/>
      <w:numFmt w:val="lowerLetter"/>
      <w:lvlText w:val="%8."/>
      <w:lvlJc w:val="left"/>
      <w:pPr>
        <w:ind w:left="5760" w:hanging="359"/>
      </w:pPr>
    </w:lvl>
    <w:lvl w:ilvl="8" w:tplc="BF4EA54C">
      <w:start w:val="1"/>
      <w:numFmt w:val="lowerRoman"/>
      <w:lvlText w:val="%9."/>
      <w:lvlJc w:val="right"/>
      <w:pPr>
        <w:ind w:left="6480" w:hanging="179"/>
      </w:pPr>
    </w:lvl>
  </w:abstractNum>
  <w:abstractNum w:abstractNumId="1" w15:restartNumberingAfterBreak="0">
    <w:nsid w:val="10497E13"/>
    <w:multiLevelType w:val="hybridMultilevel"/>
    <w:tmpl w:val="E398CB4A"/>
    <w:lvl w:ilvl="0" w:tplc="6838C2FA">
      <w:start w:val="3"/>
      <w:numFmt w:val="decimal"/>
      <w:lvlText w:val="%1."/>
      <w:lvlJc w:val="right"/>
      <w:pPr>
        <w:ind w:left="720" w:hanging="359"/>
      </w:pPr>
    </w:lvl>
    <w:lvl w:ilvl="1" w:tplc="8DC2F6AA">
      <w:start w:val="1"/>
      <w:numFmt w:val="lowerLetter"/>
      <w:lvlText w:val="%2."/>
      <w:lvlJc w:val="left"/>
      <w:pPr>
        <w:ind w:left="1440" w:hanging="359"/>
      </w:pPr>
    </w:lvl>
    <w:lvl w:ilvl="2" w:tplc="7D4A01E2">
      <w:start w:val="1"/>
      <w:numFmt w:val="lowerRoman"/>
      <w:lvlText w:val="%3."/>
      <w:lvlJc w:val="right"/>
      <w:pPr>
        <w:ind w:left="2160" w:hanging="179"/>
      </w:pPr>
    </w:lvl>
    <w:lvl w:ilvl="3" w:tplc="9A367142">
      <w:start w:val="1"/>
      <w:numFmt w:val="decimal"/>
      <w:lvlText w:val="%4."/>
      <w:lvlJc w:val="left"/>
      <w:pPr>
        <w:ind w:left="2880" w:hanging="359"/>
      </w:pPr>
    </w:lvl>
    <w:lvl w:ilvl="4" w:tplc="907A4184">
      <w:start w:val="1"/>
      <w:numFmt w:val="lowerLetter"/>
      <w:lvlText w:val="%5."/>
      <w:lvlJc w:val="left"/>
      <w:pPr>
        <w:ind w:left="3600" w:hanging="359"/>
      </w:pPr>
    </w:lvl>
    <w:lvl w:ilvl="5" w:tplc="DDDCF372">
      <w:start w:val="1"/>
      <w:numFmt w:val="lowerRoman"/>
      <w:lvlText w:val="%6."/>
      <w:lvlJc w:val="right"/>
      <w:pPr>
        <w:ind w:left="4320" w:hanging="179"/>
      </w:pPr>
    </w:lvl>
    <w:lvl w:ilvl="6" w:tplc="1EBED8D2">
      <w:start w:val="1"/>
      <w:numFmt w:val="decimal"/>
      <w:lvlText w:val="%7."/>
      <w:lvlJc w:val="left"/>
      <w:pPr>
        <w:ind w:left="5040" w:hanging="359"/>
      </w:pPr>
    </w:lvl>
    <w:lvl w:ilvl="7" w:tplc="A8D44A66">
      <w:start w:val="1"/>
      <w:numFmt w:val="lowerLetter"/>
      <w:lvlText w:val="%8."/>
      <w:lvlJc w:val="left"/>
      <w:pPr>
        <w:ind w:left="5760" w:hanging="359"/>
      </w:pPr>
    </w:lvl>
    <w:lvl w:ilvl="8" w:tplc="81263138">
      <w:start w:val="1"/>
      <w:numFmt w:val="lowerRoman"/>
      <w:lvlText w:val="%9."/>
      <w:lvlJc w:val="right"/>
      <w:pPr>
        <w:ind w:left="6480" w:hanging="179"/>
      </w:pPr>
    </w:lvl>
  </w:abstractNum>
  <w:abstractNum w:abstractNumId="2" w15:restartNumberingAfterBreak="0">
    <w:nsid w:val="16ED3FFC"/>
    <w:multiLevelType w:val="hybridMultilevel"/>
    <w:tmpl w:val="B812F9F4"/>
    <w:lvl w:ilvl="0" w:tplc="94E6CE22">
      <w:start w:val="1"/>
      <w:numFmt w:val="bullet"/>
      <w:lvlText w:val="-"/>
      <w:lvlJc w:val="left"/>
      <w:pPr>
        <w:tabs>
          <w:tab w:val="left" w:pos="360"/>
        </w:tabs>
        <w:ind w:left="360" w:hanging="359"/>
      </w:pPr>
      <w:rPr>
        <w:rFonts w:ascii="Times New Roman" w:hAnsi="Times New Roman"/>
      </w:rPr>
    </w:lvl>
    <w:lvl w:ilvl="1" w:tplc="9F285738">
      <w:start w:val="1"/>
      <w:numFmt w:val="bullet"/>
      <w:lvlText w:val="o"/>
      <w:lvlJc w:val="left"/>
      <w:pPr>
        <w:tabs>
          <w:tab w:val="left" w:pos="1440"/>
        </w:tabs>
        <w:ind w:left="1440" w:hanging="359"/>
      </w:pPr>
      <w:rPr>
        <w:rFonts w:ascii="Courier New" w:hAnsi="Courier New"/>
      </w:rPr>
    </w:lvl>
    <w:lvl w:ilvl="2" w:tplc="63DEAC80">
      <w:start w:val="1"/>
      <w:numFmt w:val="bullet"/>
      <w:lvlText w:val=""/>
      <w:lvlJc w:val="left"/>
      <w:pPr>
        <w:tabs>
          <w:tab w:val="left" w:pos="2160"/>
        </w:tabs>
        <w:ind w:left="2160" w:hanging="359"/>
      </w:pPr>
      <w:rPr>
        <w:rFonts w:ascii="Wingdings" w:hAnsi="Wingdings"/>
      </w:rPr>
    </w:lvl>
    <w:lvl w:ilvl="3" w:tplc="1E22472A">
      <w:start w:val="1"/>
      <w:numFmt w:val="bullet"/>
      <w:lvlText w:val=""/>
      <w:lvlJc w:val="left"/>
      <w:pPr>
        <w:tabs>
          <w:tab w:val="left" w:pos="2880"/>
        </w:tabs>
        <w:ind w:left="2880" w:hanging="359"/>
      </w:pPr>
      <w:rPr>
        <w:rFonts w:ascii="Symbol" w:hAnsi="Symbol"/>
      </w:rPr>
    </w:lvl>
    <w:lvl w:ilvl="4" w:tplc="6958ADBE">
      <w:start w:val="1"/>
      <w:numFmt w:val="bullet"/>
      <w:lvlText w:val="o"/>
      <w:lvlJc w:val="left"/>
      <w:pPr>
        <w:tabs>
          <w:tab w:val="left" w:pos="3600"/>
        </w:tabs>
        <w:ind w:left="3600" w:hanging="359"/>
      </w:pPr>
      <w:rPr>
        <w:rFonts w:ascii="Courier New" w:hAnsi="Courier New"/>
      </w:rPr>
    </w:lvl>
    <w:lvl w:ilvl="5" w:tplc="E92E2FFE">
      <w:start w:val="1"/>
      <w:numFmt w:val="bullet"/>
      <w:lvlText w:val=""/>
      <w:lvlJc w:val="left"/>
      <w:pPr>
        <w:tabs>
          <w:tab w:val="left" w:pos="4320"/>
        </w:tabs>
        <w:ind w:left="4320" w:hanging="359"/>
      </w:pPr>
      <w:rPr>
        <w:rFonts w:ascii="Wingdings" w:hAnsi="Wingdings"/>
      </w:rPr>
    </w:lvl>
    <w:lvl w:ilvl="6" w:tplc="8D1E1E84">
      <w:start w:val="1"/>
      <w:numFmt w:val="bullet"/>
      <w:lvlText w:val=""/>
      <w:lvlJc w:val="left"/>
      <w:pPr>
        <w:tabs>
          <w:tab w:val="left" w:pos="5040"/>
        </w:tabs>
        <w:ind w:left="5040" w:hanging="359"/>
      </w:pPr>
      <w:rPr>
        <w:rFonts w:ascii="Symbol" w:hAnsi="Symbol"/>
      </w:rPr>
    </w:lvl>
    <w:lvl w:ilvl="7" w:tplc="0AC2F8DC">
      <w:start w:val="1"/>
      <w:numFmt w:val="bullet"/>
      <w:lvlText w:val="o"/>
      <w:lvlJc w:val="left"/>
      <w:pPr>
        <w:tabs>
          <w:tab w:val="left" w:pos="5760"/>
        </w:tabs>
        <w:ind w:left="5760" w:hanging="359"/>
      </w:pPr>
      <w:rPr>
        <w:rFonts w:ascii="Courier New" w:hAnsi="Courier New"/>
      </w:rPr>
    </w:lvl>
    <w:lvl w:ilvl="8" w:tplc="C942788A">
      <w:start w:val="1"/>
      <w:numFmt w:val="bullet"/>
      <w:lvlText w:val=""/>
      <w:lvlJc w:val="left"/>
      <w:pPr>
        <w:tabs>
          <w:tab w:val="left" w:pos="6480"/>
        </w:tabs>
        <w:ind w:left="6480" w:hanging="359"/>
      </w:pPr>
      <w:rPr>
        <w:rFonts w:ascii="Wingdings" w:hAnsi="Wingdings"/>
      </w:rPr>
    </w:lvl>
  </w:abstractNum>
  <w:abstractNum w:abstractNumId="3" w15:restartNumberingAfterBreak="0">
    <w:nsid w:val="18C9144B"/>
    <w:multiLevelType w:val="hybridMultilevel"/>
    <w:tmpl w:val="54E2DDBC"/>
    <w:lvl w:ilvl="0" w:tplc="2F52B27C">
      <w:start w:val="1"/>
      <w:numFmt w:val="bullet"/>
      <w:lvlText w:val=""/>
      <w:lvlJc w:val="left"/>
      <w:pPr>
        <w:ind w:left="1571" w:hanging="359"/>
      </w:pPr>
      <w:rPr>
        <w:rFonts w:ascii="Symbol" w:hAnsi="Symbol"/>
      </w:rPr>
    </w:lvl>
    <w:lvl w:ilvl="1" w:tplc="C1825246">
      <w:start w:val="1"/>
      <w:numFmt w:val="bullet"/>
      <w:lvlText w:val="o"/>
      <w:lvlJc w:val="left"/>
      <w:pPr>
        <w:ind w:left="2291" w:hanging="359"/>
      </w:pPr>
      <w:rPr>
        <w:rFonts w:ascii="Courier New" w:hAnsi="Courier New"/>
      </w:rPr>
    </w:lvl>
    <w:lvl w:ilvl="2" w:tplc="D5166DD0">
      <w:start w:val="1"/>
      <w:numFmt w:val="bullet"/>
      <w:lvlText w:val=""/>
      <w:lvlJc w:val="left"/>
      <w:pPr>
        <w:ind w:left="3011" w:hanging="359"/>
      </w:pPr>
      <w:rPr>
        <w:rFonts w:ascii="Wingdings" w:hAnsi="Wingdings"/>
      </w:rPr>
    </w:lvl>
    <w:lvl w:ilvl="3" w:tplc="6520E80C">
      <w:start w:val="1"/>
      <w:numFmt w:val="bullet"/>
      <w:lvlText w:val=""/>
      <w:lvlJc w:val="left"/>
      <w:pPr>
        <w:ind w:left="3731" w:hanging="359"/>
      </w:pPr>
      <w:rPr>
        <w:rFonts w:ascii="Symbol" w:hAnsi="Symbol"/>
      </w:rPr>
    </w:lvl>
    <w:lvl w:ilvl="4" w:tplc="A2B2F338">
      <w:start w:val="1"/>
      <w:numFmt w:val="bullet"/>
      <w:lvlText w:val="o"/>
      <w:lvlJc w:val="left"/>
      <w:pPr>
        <w:ind w:left="4451" w:hanging="359"/>
      </w:pPr>
      <w:rPr>
        <w:rFonts w:ascii="Courier New" w:hAnsi="Courier New"/>
      </w:rPr>
    </w:lvl>
    <w:lvl w:ilvl="5" w:tplc="5DE6CD04">
      <w:start w:val="1"/>
      <w:numFmt w:val="bullet"/>
      <w:lvlText w:val=""/>
      <w:lvlJc w:val="left"/>
      <w:pPr>
        <w:ind w:left="5171" w:hanging="359"/>
      </w:pPr>
      <w:rPr>
        <w:rFonts w:ascii="Wingdings" w:hAnsi="Wingdings"/>
      </w:rPr>
    </w:lvl>
    <w:lvl w:ilvl="6" w:tplc="CA3872DE">
      <w:start w:val="1"/>
      <w:numFmt w:val="bullet"/>
      <w:lvlText w:val=""/>
      <w:lvlJc w:val="left"/>
      <w:pPr>
        <w:ind w:left="5891" w:hanging="359"/>
      </w:pPr>
      <w:rPr>
        <w:rFonts w:ascii="Symbol" w:hAnsi="Symbol"/>
      </w:rPr>
    </w:lvl>
    <w:lvl w:ilvl="7" w:tplc="4314BAB0">
      <w:start w:val="1"/>
      <w:numFmt w:val="bullet"/>
      <w:lvlText w:val="o"/>
      <w:lvlJc w:val="left"/>
      <w:pPr>
        <w:ind w:left="6611" w:hanging="359"/>
      </w:pPr>
      <w:rPr>
        <w:rFonts w:ascii="Courier New" w:hAnsi="Courier New"/>
      </w:rPr>
    </w:lvl>
    <w:lvl w:ilvl="8" w:tplc="8A1AAF20">
      <w:start w:val="1"/>
      <w:numFmt w:val="bullet"/>
      <w:lvlText w:val=""/>
      <w:lvlJc w:val="left"/>
      <w:pPr>
        <w:ind w:left="7331" w:hanging="359"/>
      </w:pPr>
      <w:rPr>
        <w:rFonts w:ascii="Wingdings" w:hAnsi="Wingdings"/>
      </w:rPr>
    </w:lvl>
  </w:abstractNum>
  <w:abstractNum w:abstractNumId="4" w15:restartNumberingAfterBreak="0">
    <w:nsid w:val="1E6A71DA"/>
    <w:multiLevelType w:val="hybridMultilevel"/>
    <w:tmpl w:val="2132BF82"/>
    <w:lvl w:ilvl="0" w:tplc="6F3CB344">
      <w:start w:val="1"/>
      <w:numFmt w:val="decimal"/>
      <w:lvlText w:val="%1."/>
      <w:legacy w:legacy="1" w:legacySpace="0" w:legacyIndent="0"/>
      <w:lvlJc w:val="left"/>
      <w:rPr>
        <w:rFonts w:ascii="Times New Roman" w:hAnsi="Times New Roman"/>
        <w:sz w:val="24"/>
        <w:szCs w:val="24"/>
      </w:rPr>
    </w:lvl>
    <w:lvl w:ilvl="1" w:tplc="BEFC54BE">
      <w:start w:val="1"/>
      <w:numFmt w:val="bullet"/>
      <w:lvlText w:val="o"/>
      <w:lvlJc w:val="left"/>
      <w:pPr>
        <w:ind w:left="1440" w:hanging="359"/>
      </w:pPr>
      <w:rPr>
        <w:rFonts w:ascii="Courier New" w:eastAsia="Courier New" w:hAnsi="Courier New" w:cs="Courier New" w:hint="default"/>
      </w:rPr>
    </w:lvl>
    <w:lvl w:ilvl="2" w:tplc="6D246F00">
      <w:start w:val="1"/>
      <w:numFmt w:val="bullet"/>
      <w:lvlText w:val="§"/>
      <w:lvlJc w:val="left"/>
      <w:pPr>
        <w:ind w:left="2160" w:hanging="359"/>
      </w:pPr>
      <w:rPr>
        <w:rFonts w:ascii="Wingdings" w:eastAsia="Wingdings" w:hAnsi="Wingdings" w:cs="Wingdings" w:hint="default"/>
      </w:rPr>
    </w:lvl>
    <w:lvl w:ilvl="3" w:tplc="BCC2EF40">
      <w:start w:val="1"/>
      <w:numFmt w:val="bullet"/>
      <w:lvlText w:val="·"/>
      <w:lvlJc w:val="left"/>
      <w:pPr>
        <w:ind w:left="2880" w:hanging="359"/>
      </w:pPr>
      <w:rPr>
        <w:rFonts w:ascii="Symbol" w:eastAsia="Symbol" w:hAnsi="Symbol" w:cs="Symbol" w:hint="default"/>
      </w:rPr>
    </w:lvl>
    <w:lvl w:ilvl="4" w:tplc="203E3A44">
      <w:start w:val="1"/>
      <w:numFmt w:val="bullet"/>
      <w:lvlText w:val="o"/>
      <w:lvlJc w:val="left"/>
      <w:pPr>
        <w:ind w:left="3600" w:hanging="359"/>
      </w:pPr>
      <w:rPr>
        <w:rFonts w:ascii="Courier New" w:eastAsia="Courier New" w:hAnsi="Courier New" w:cs="Courier New" w:hint="default"/>
      </w:rPr>
    </w:lvl>
    <w:lvl w:ilvl="5" w:tplc="A83C7B82">
      <w:start w:val="1"/>
      <w:numFmt w:val="bullet"/>
      <w:lvlText w:val="§"/>
      <w:lvlJc w:val="left"/>
      <w:pPr>
        <w:ind w:left="4320" w:hanging="359"/>
      </w:pPr>
      <w:rPr>
        <w:rFonts w:ascii="Wingdings" w:eastAsia="Wingdings" w:hAnsi="Wingdings" w:cs="Wingdings" w:hint="default"/>
      </w:rPr>
    </w:lvl>
    <w:lvl w:ilvl="6" w:tplc="C33C5E0E">
      <w:start w:val="1"/>
      <w:numFmt w:val="bullet"/>
      <w:lvlText w:val="·"/>
      <w:lvlJc w:val="left"/>
      <w:pPr>
        <w:ind w:left="5040" w:hanging="359"/>
      </w:pPr>
      <w:rPr>
        <w:rFonts w:ascii="Symbol" w:eastAsia="Symbol" w:hAnsi="Symbol" w:cs="Symbol" w:hint="default"/>
      </w:rPr>
    </w:lvl>
    <w:lvl w:ilvl="7" w:tplc="C32A9AAE">
      <w:start w:val="1"/>
      <w:numFmt w:val="bullet"/>
      <w:lvlText w:val="o"/>
      <w:lvlJc w:val="left"/>
      <w:pPr>
        <w:ind w:left="5760" w:hanging="359"/>
      </w:pPr>
      <w:rPr>
        <w:rFonts w:ascii="Courier New" w:eastAsia="Courier New" w:hAnsi="Courier New" w:cs="Courier New" w:hint="default"/>
      </w:rPr>
    </w:lvl>
    <w:lvl w:ilvl="8" w:tplc="8EACE052">
      <w:start w:val="1"/>
      <w:numFmt w:val="bullet"/>
      <w:lvlText w:val="§"/>
      <w:lvlJc w:val="left"/>
      <w:pPr>
        <w:ind w:left="6480" w:hanging="359"/>
      </w:pPr>
      <w:rPr>
        <w:rFonts w:ascii="Wingdings" w:eastAsia="Wingdings" w:hAnsi="Wingdings" w:cs="Wingdings" w:hint="default"/>
      </w:rPr>
    </w:lvl>
  </w:abstractNum>
  <w:abstractNum w:abstractNumId="5" w15:restartNumberingAfterBreak="0">
    <w:nsid w:val="247674CE"/>
    <w:multiLevelType w:val="hybridMultilevel"/>
    <w:tmpl w:val="82F0ACBE"/>
    <w:lvl w:ilvl="0" w:tplc="7E5610A4">
      <w:start w:val="1"/>
      <w:numFmt w:val="bullet"/>
      <w:lvlText w:val=""/>
      <w:lvlJc w:val="left"/>
      <w:pPr>
        <w:tabs>
          <w:tab w:val="left" w:pos="720"/>
        </w:tabs>
        <w:ind w:left="720" w:hanging="359"/>
      </w:pPr>
      <w:rPr>
        <w:rFonts w:ascii="Symbol" w:hAnsi="Symbol"/>
      </w:rPr>
    </w:lvl>
    <w:lvl w:ilvl="1" w:tplc="C414D31E">
      <w:start w:val="1"/>
      <w:numFmt w:val="bullet"/>
      <w:lvlText w:val="o"/>
      <w:lvlJc w:val="left"/>
      <w:pPr>
        <w:tabs>
          <w:tab w:val="left" w:pos="1440"/>
        </w:tabs>
        <w:ind w:left="1440" w:hanging="359"/>
      </w:pPr>
      <w:rPr>
        <w:rFonts w:ascii="Courier New" w:hAnsi="Courier New"/>
      </w:rPr>
    </w:lvl>
    <w:lvl w:ilvl="2" w:tplc="D938CD4A">
      <w:start w:val="1"/>
      <w:numFmt w:val="bullet"/>
      <w:lvlText w:val=""/>
      <w:lvlJc w:val="left"/>
      <w:pPr>
        <w:tabs>
          <w:tab w:val="left" w:pos="2160"/>
        </w:tabs>
        <w:ind w:left="2160" w:hanging="359"/>
      </w:pPr>
      <w:rPr>
        <w:rFonts w:ascii="Wingdings" w:hAnsi="Wingdings"/>
      </w:rPr>
    </w:lvl>
    <w:lvl w:ilvl="3" w:tplc="2F60EC26">
      <w:start w:val="1"/>
      <w:numFmt w:val="bullet"/>
      <w:lvlText w:val=""/>
      <w:lvlJc w:val="left"/>
      <w:pPr>
        <w:tabs>
          <w:tab w:val="left" w:pos="2880"/>
        </w:tabs>
        <w:ind w:left="2880" w:hanging="359"/>
      </w:pPr>
      <w:rPr>
        <w:rFonts w:ascii="Symbol" w:hAnsi="Symbol"/>
      </w:rPr>
    </w:lvl>
    <w:lvl w:ilvl="4" w:tplc="0338D932">
      <w:start w:val="1"/>
      <w:numFmt w:val="bullet"/>
      <w:lvlText w:val="o"/>
      <w:lvlJc w:val="left"/>
      <w:pPr>
        <w:tabs>
          <w:tab w:val="left" w:pos="3600"/>
        </w:tabs>
        <w:ind w:left="3600" w:hanging="359"/>
      </w:pPr>
      <w:rPr>
        <w:rFonts w:ascii="Courier New" w:hAnsi="Courier New"/>
      </w:rPr>
    </w:lvl>
    <w:lvl w:ilvl="5" w:tplc="DBD03512">
      <w:start w:val="1"/>
      <w:numFmt w:val="bullet"/>
      <w:lvlText w:val=""/>
      <w:lvlJc w:val="left"/>
      <w:pPr>
        <w:tabs>
          <w:tab w:val="left" w:pos="4320"/>
        </w:tabs>
        <w:ind w:left="4320" w:hanging="359"/>
      </w:pPr>
      <w:rPr>
        <w:rFonts w:ascii="Wingdings" w:hAnsi="Wingdings"/>
      </w:rPr>
    </w:lvl>
    <w:lvl w:ilvl="6" w:tplc="6CF68B96">
      <w:start w:val="1"/>
      <w:numFmt w:val="bullet"/>
      <w:lvlText w:val=""/>
      <w:lvlJc w:val="left"/>
      <w:pPr>
        <w:tabs>
          <w:tab w:val="left" w:pos="5040"/>
        </w:tabs>
        <w:ind w:left="5040" w:hanging="359"/>
      </w:pPr>
      <w:rPr>
        <w:rFonts w:ascii="Symbol" w:hAnsi="Symbol"/>
      </w:rPr>
    </w:lvl>
    <w:lvl w:ilvl="7" w:tplc="97D43E60">
      <w:start w:val="1"/>
      <w:numFmt w:val="bullet"/>
      <w:lvlText w:val="o"/>
      <w:lvlJc w:val="left"/>
      <w:pPr>
        <w:tabs>
          <w:tab w:val="left" w:pos="5760"/>
        </w:tabs>
        <w:ind w:left="5760" w:hanging="359"/>
      </w:pPr>
      <w:rPr>
        <w:rFonts w:ascii="Courier New" w:hAnsi="Courier New"/>
      </w:rPr>
    </w:lvl>
    <w:lvl w:ilvl="8" w:tplc="5B6CD1F8">
      <w:start w:val="1"/>
      <w:numFmt w:val="bullet"/>
      <w:lvlText w:val=""/>
      <w:lvlJc w:val="left"/>
      <w:pPr>
        <w:tabs>
          <w:tab w:val="left" w:pos="6480"/>
        </w:tabs>
        <w:ind w:left="6480" w:hanging="359"/>
      </w:pPr>
      <w:rPr>
        <w:rFonts w:ascii="Wingdings" w:hAnsi="Wingdings"/>
      </w:rPr>
    </w:lvl>
  </w:abstractNum>
  <w:abstractNum w:abstractNumId="6" w15:restartNumberingAfterBreak="0">
    <w:nsid w:val="291B2A35"/>
    <w:multiLevelType w:val="hybridMultilevel"/>
    <w:tmpl w:val="D626F748"/>
    <w:lvl w:ilvl="0" w:tplc="2AA0B68C">
      <w:start w:val="1"/>
      <w:numFmt w:val="decimal"/>
      <w:lvlText w:val="%1."/>
      <w:lvlJc w:val="left"/>
      <w:pPr>
        <w:ind w:left="720" w:hanging="353"/>
      </w:pPr>
    </w:lvl>
    <w:lvl w:ilvl="1" w:tplc="AFD88F78">
      <w:start w:val="1"/>
      <w:numFmt w:val="lowerLetter"/>
      <w:lvlText w:val="%2."/>
      <w:lvlJc w:val="left"/>
      <w:pPr>
        <w:ind w:left="1440" w:hanging="353"/>
      </w:pPr>
    </w:lvl>
    <w:lvl w:ilvl="2" w:tplc="5164F37A">
      <w:start w:val="1"/>
      <w:numFmt w:val="lowerRoman"/>
      <w:lvlText w:val="%3."/>
      <w:lvlJc w:val="right"/>
      <w:pPr>
        <w:ind w:left="2160" w:hanging="173"/>
      </w:pPr>
    </w:lvl>
    <w:lvl w:ilvl="3" w:tplc="32F69500">
      <w:start w:val="1"/>
      <w:numFmt w:val="decimal"/>
      <w:lvlText w:val="%4."/>
      <w:lvlJc w:val="left"/>
      <w:pPr>
        <w:ind w:left="2880" w:hanging="353"/>
      </w:pPr>
    </w:lvl>
    <w:lvl w:ilvl="4" w:tplc="BDC6EB0C">
      <w:start w:val="1"/>
      <w:numFmt w:val="lowerLetter"/>
      <w:lvlText w:val="%5."/>
      <w:lvlJc w:val="left"/>
      <w:pPr>
        <w:ind w:left="3600" w:hanging="353"/>
      </w:pPr>
    </w:lvl>
    <w:lvl w:ilvl="5" w:tplc="B1D000F8">
      <w:start w:val="1"/>
      <w:numFmt w:val="lowerRoman"/>
      <w:lvlText w:val="%6."/>
      <w:lvlJc w:val="right"/>
      <w:pPr>
        <w:ind w:left="4320" w:hanging="173"/>
      </w:pPr>
    </w:lvl>
    <w:lvl w:ilvl="6" w:tplc="7540B06E">
      <w:start w:val="1"/>
      <w:numFmt w:val="decimal"/>
      <w:lvlText w:val="%7."/>
      <w:lvlJc w:val="left"/>
      <w:pPr>
        <w:ind w:left="5040" w:hanging="353"/>
      </w:pPr>
    </w:lvl>
    <w:lvl w:ilvl="7" w:tplc="ECCA8A70">
      <w:start w:val="1"/>
      <w:numFmt w:val="lowerLetter"/>
      <w:lvlText w:val="%8."/>
      <w:lvlJc w:val="left"/>
      <w:pPr>
        <w:ind w:left="5760" w:hanging="353"/>
      </w:pPr>
    </w:lvl>
    <w:lvl w:ilvl="8" w:tplc="8878E942">
      <w:start w:val="1"/>
      <w:numFmt w:val="lowerRoman"/>
      <w:lvlText w:val="%9."/>
      <w:lvlJc w:val="right"/>
      <w:pPr>
        <w:ind w:left="6480" w:hanging="173"/>
      </w:pPr>
    </w:lvl>
  </w:abstractNum>
  <w:abstractNum w:abstractNumId="7" w15:restartNumberingAfterBreak="0">
    <w:nsid w:val="2A814408"/>
    <w:multiLevelType w:val="hybridMultilevel"/>
    <w:tmpl w:val="46D00E50"/>
    <w:lvl w:ilvl="0" w:tplc="6FF44872">
      <w:start w:val="1"/>
      <w:numFmt w:val="decimal"/>
      <w:lvlText w:val="%1."/>
      <w:lvlJc w:val="left"/>
      <w:pPr>
        <w:ind w:left="720" w:hanging="359"/>
      </w:pPr>
    </w:lvl>
    <w:lvl w:ilvl="1" w:tplc="ACB4E14A">
      <w:start w:val="1"/>
      <w:numFmt w:val="lowerLetter"/>
      <w:lvlText w:val="%2."/>
      <w:lvlJc w:val="left"/>
      <w:pPr>
        <w:ind w:left="1440" w:hanging="359"/>
      </w:pPr>
    </w:lvl>
    <w:lvl w:ilvl="2" w:tplc="86060356">
      <w:start w:val="1"/>
      <w:numFmt w:val="lowerRoman"/>
      <w:lvlText w:val="%3."/>
      <w:lvlJc w:val="right"/>
      <w:pPr>
        <w:ind w:left="2160" w:hanging="179"/>
      </w:pPr>
    </w:lvl>
    <w:lvl w:ilvl="3" w:tplc="7960C984">
      <w:start w:val="1"/>
      <w:numFmt w:val="decimal"/>
      <w:lvlText w:val="%4."/>
      <w:lvlJc w:val="left"/>
      <w:pPr>
        <w:ind w:left="2880" w:hanging="359"/>
      </w:pPr>
    </w:lvl>
    <w:lvl w:ilvl="4" w:tplc="532AD5A4">
      <w:start w:val="1"/>
      <w:numFmt w:val="lowerLetter"/>
      <w:lvlText w:val="%5."/>
      <w:lvlJc w:val="left"/>
      <w:pPr>
        <w:ind w:left="3600" w:hanging="359"/>
      </w:pPr>
    </w:lvl>
    <w:lvl w:ilvl="5" w:tplc="767C159A">
      <w:start w:val="1"/>
      <w:numFmt w:val="lowerRoman"/>
      <w:lvlText w:val="%6."/>
      <w:lvlJc w:val="right"/>
      <w:pPr>
        <w:ind w:left="4320" w:hanging="179"/>
      </w:pPr>
    </w:lvl>
    <w:lvl w:ilvl="6" w:tplc="0532BF62">
      <w:start w:val="1"/>
      <w:numFmt w:val="decimal"/>
      <w:lvlText w:val="%7."/>
      <w:lvlJc w:val="left"/>
      <w:pPr>
        <w:ind w:left="5040" w:hanging="359"/>
      </w:pPr>
    </w:lvl>
    <w:lvl w:ilvl="7" w:tplc="9744881A">
      <w:start w:val="1"/>
      <w:numFmt w:val="lowerLetter"/>
      <w:lvlText w:val="%8."/>
      <w:lvlJc w:val="left"/>
      <w:pPr>
        <w:ind w:left="5760" w:hanging="359"/>
      </w:pPr>
    </w:lvl>
    <w:lvl w:ilvl="8" w:tplc="C79EB0F6">
      <w:start w:val="1"/>
      <w:numFmt w:val="lowerRoman"/>
      <w:lvlText w:val="%9."/>
      <w:lvlJc w:val="right"/>
      <w:pPr>
        <w:ind w:left="6480" w:hanging="179"/>
      </w:pPr>
    </w:lvl>
  </w:abstractNum>
  <w:abstractNum w:abstractNumId="8" w15:restartNumberingAfterBreak="0">
    <w:nsid w:val="2A926043"/>
    <w:multiLevelType w:val="hybridMultilevel"/>
    <w:tmpl w:val="7FBA79E2"/>
    <w:lvl w:ilvl="0" w:tplc="409645AC">
      <w:start w:val="1"/>
      <w:numFmt w:val="decimal"/>
      <w:lvlText w:val="%1."/>
      <w:lvlJc w:val="left"/>
      <w:pPr>
        <w:ind w:left="720" w:hanging="359"/>
      </w:pPr>
    </w:lvl>
    <w:lvl w:ilvl="1" w:tplc="50309644">
      <w:start w:val="1"/>
      <w:numFmt w:val="lowerLetter"/>
      <w:lvlText w:val="%2."/>
      <w:lvlJc w:val="left"/>
      <w:pPr>
        <w:ind w:left="1440" w:hanging="359"/>
      </w:pPr>
    </w:lvl>
    <w:lvl w:ilvl="2" w:tplc="496AF4AC">
      <w:start w:val="1"/>
      <w:numFmt w:val="lowerRoman"/>
      <w:lvlText w:val="%3."/>
      <w:lvlJc w:val="right"/>
      <w:pPr>
        <w:ind w:left="2160" w:hanging="179"/>
      </w:pPr>
    </w:lvl>
    <w:lvl w:ilvl="3" w:tplc="16784A1A">
      <w:start w:val="1"/>
      <w:numFmt w:val="decimal"/>
      <w:lvlText w:val="%4."/>
      <w:lvlJc w:val="left"/>
      <w:pPr>
        <w:ind w:left="2880" w:hanging="359"/>
      </w:pPr>
    </w:lvl>
    <w:lvl w:ilvl="4" w:tplc="220C7D42">
      <w:start w:val="1"/>
      <w:numFmt w:val="lowerLetter"/>
      <w:lvlText w:val="%5."/>
      <w:lvlJc w:val="left"/>
      <w:pPr>
        <w:ind w:left="3600" w:hanging="359"/>
      </w:pPr>
    </w:lvl>
    <w:lvl w:ilvl="5" w:tplc="DB4A3438">
      <w:start w:val="1"/>
      <w:numFmt w:val="lowerRoman"/>
      <w:lvlText w:val="%6."/>
      <w:lvlJc w:val="right"/>
      <w:pPr>
        <w:ind w:left="4320" w:hanging="179"/>
      </w:pPr>
    </w:lvl>
    <w:lvl w:ilvl="6" w:tplc="94AE44B0">
      <w:start w:val="1"/>
      <w:numFmt w:val="decimal"/>
      <w:lvlText w:val="%7."/>
      <w:lvlJc w:val="left"/>
      <w:pPr>
        <w:ind w:left="5040" w:hanging="359"/>
      </w:pPr>
    </w:lvl>
    <w:lvl w:ilvl="7" w:tplc="7E8C2CCE">
      <w:start w:val="1"/>
      <w:numFmt w:val="lowerLetter"/>
      <w:lvlText w:val="%8."/>
      <w:lvlJc w:val="left"/>
      <w:pPr>
        <w:ind w:left="5760" w:hanging="359"/>
      </w:pPr>
    </w:lvl>
    <w:lvl w:ilvl="8" w:tplc="2320E088">
      <w:start w:val="1"/>
      <w:numFmt w:val="lowerRoman"/>
      <w:lvlText w:val="%9."/>
      <w:lvlJc w:val="right"/>
      <w:pPr>
        <w:ind w:left="6480" w:hanging="179"/>
      </w:pPr>
    </w:lvl>
  </w:abstractNum>
  <w:abstractNum w:abstractNumId="9" w15:restartNumberingAfterBreak="0">
    <w:nsid w:val="30D513EB"/>
    <w:multiLevelType w:val="hybridMultilevel"/>
    <w:tmpl w:val="C1FC8D14"/>
    <w:lvl w:ilvl="0" w:tplc="E0C0DC7A">
      <w:start w:val="1"/>
      <w:numFmt w:val="decimal"/>
      <w:lvlText w:val="%1."/>
      <w:lvlJc w:val="left"/>
      <w:pPr>
        <w:ind w:left="360" w:hanging="359"/>
      </w:pPr>
    </w:lvl>
    <w:lvl w:ilvl="1" w:tplc="BABC2F70">
      <w:start w:val="1"/>
      <w:numFmt w:val="lowerLetter"/>
      <w:lvlText w:val="%2."/>
      <w:lvlJc w:val="left"/>
      <w:pPr>
        <w:ind w:left="1440" w:hanging="359"/>
      </w:pPr>
    </w:lvl>
    <w:lvl w:ilvl="2" w:tplc="290C0D48">
      <w:start w:val="1"/>
      <w:numFmt w:val="lowerRoman"/>
      <w:lvlText w:val="%3."/>
      <w:lvlJc w:val="right"/>
      <w:pPr>
        <w:ind w:left="2160" w:hanging="179"/>
      </w:pPr>
    </w:lvl>
    <w:lvl w:ilvl="3" w:tplc="FA620C6E">
      <w:start w:val="1"/>
      <w:numFmt w:val="decimal"/>
      <w:lvlText w:val="%4."/>
      <w:lvlJc w:val="left"/>
      <w:pPr>
        <w:ind w:left="2880" w:hanging="359"/>
      </w:pPr>
    </w:lvl>
    <w:lvl w:ilvl="4" w:tplc="55C84F78">
      <w:start w:val="1"/>
      <w:numFmt w:val="lowerLetter"/>
      <w:lvlText w:val="%5."/>
      <w:lvlJc w:val="left"/>
      <w:pPr>
        <w:ind w:left="3600" w:hanging="359"/>
      </w:pPr>
    </w:lvl>
    <w:lvl w:ilvl="5" w:tplc="47DA0D60">
      <w:start w:val="1"/>
      <w:numFmt w:val="lowerRoman"/>
      <w:lvlText w:val="%6."/>
      <w:lvlJc w:val="right"/>
      <w:pPr>
        <w:ind w:left="4320" w:hanging="179"/>
      </w:pPr>
    </w:lvl>
    <w:lvl w:ilvl="6" w:tplc="7FBAAB0A">
      <w:start w:val="1"/>
      <w:numFmt w:val="decimal"/>
      <w:lvlText w:val="%7."/>
      <w:lvlJc w:val="left"/>
      <w:pPr>
        <w:ind w:left="5040" w:hanging="359"/>
      </w:pPr>
    </w:lvl>
    <w:lvl w:ilvl="7" w:tplc="16D4050E">
      <w:start w:val="1"/>
      <w:numFmt w:val="lowerLetter"/>
      <w:lvlText w:val="%8."/>
      <w:lvlJc w:val="left"/>
      <w:pPr>
        <w:ind w:left="5760" w:hanging="359"/>
      </w:pPr>
    </w:lvl>
    <w:lvl w:ilvl="8" w:tplc="40B4CA6E">
      <w:start w:val="1"/>
      <w:numFmt w:val="lowerRoman"/>
      <w:lvlText w:val="%9."/>
      <w:lvlJc w:val="right"/>
      <w:pPr>
        <w:ind w:left="6480" w:hanging="179"/>
      </w:pPr>
    </w:lvl>
  </w:abstractNum>
  <w:abstractNum w:abstractNumId="10" w15:restartNumberingAfterBreak="0">
    <w:nsid w:val="34C81637"/>
    <w:multiLevelType w:val="hybridMultilevel"/>
    <w:tmpl w:val="F5AA2BE2"/>
    <w:lvl w:ilvl="0" w:tplc="F446B966">
      <w:start w:val="1"/>
      <w:numFmt w:val="bullet"/>
      <w:lvlText w:val=""/>
      <w:lvlJc w:val="left"/>
      <w:pPr>
        <w:tabs>
          <w:tab w:val="left" w:pos="720"/>
        </w:tabs>
        <w:ind w:left="720" w:hanging="359"/>
      </w:pPr>
      <w:rPr>
        <w:rFonts w:ascii="Symbol" w:hAnsi="Symbol"/>
        <w:sz w:val="20"/>
      </w:rPr>
    </w:lvl>
    <w:lvl w:ilvl="1" w:tplc="08421956">
      <w:start w:val="1"/>
      <w:numFmt w:val="bullet"/>
      <w:lvlText w:val="o"/>
      <w:lvlJc w:val="left"/>
      <w:pPr>
        <w:tabs>
          <w:tab w:val="left" w:pos="1440"/>
        </w:tabs>
        <w:ind w:left="1440" w:hanging="359"/>
      </w:pPr>
      <w:rPr>
        <w:rFonts w:ascii="Courier New" w:hAnsi="Courier New"/>
        <w:sz w:val="20"/>
      </w:rPr>
    </w:lvl>
    <w:lvl w:ilvl="2" w:tplc="67E2B17A">
      <w:start w:val="1"/>
      <w:numFmt w:val="bullet"/>
      <w:lvlText w:val=""/>
      <w:lvlJc w:val="left"/>
      <w:pPr>
        <w:tabs>
          <w:tab w:val="left" w:pos="2160"/>
        </w:tabs>
        <w:ind w:left="2160" w:hanging="359"/>
      </w:pPr>
      <w:rPr>
        <w:rFonts w:ascii="Wingdings" w:hAnsi="Wingdings"/>
        <w:sz w:val="20"/>
      </w:rPr>
    </w:lvl>
    <w:lvl w:ilvl="3" w:tplc="2D56BF76">
      <w:start w:val="1"/>
      <w:numFmt w:val="bullet"/>
      <w:lvlText w:val=""/>
      <w:lvlJc w:val="left"/>
      <w:pPr>
        <w:tabs>
          <w:tab w:val="left" w:pos="2880"/>
        </w:tabs>
        <w:ind w:left="2880" w:hanging="359"/>
      </w:pPr>
      <w:rPr>
        <w:rFonts w:ascii="Wingdings" w:hAnsi="Wingdings"/>
        <w:sz w:val="20"/>
      </w:rPr>
    </w:lvl>
    <w:lvl w:ilvl="4" w:tplc="B96844DE">
      <w:start w:val="1"/>
      <w:numFmt w:val="bullet"/>
      <w:lvlText w:val=""/>
      <w:lvlJc w:val="left"/>
      <w:pPr>
        <w:tabs>
          <w:tab w:val="left" w:pos="3600"/>
        </w:tabs>
        <w:ind w:left="3600" w:hanging="359"/>
      </w:pPr>
      <w:rPr>
        <w:rFonts w:ascii="Wingdings" w:hAnsi="Wingdings"/>
        <w:sz w:val="20"/>
      </w:rPr>
    </w:lvl>
    <w:lvl w:ilvl="5" w:tplc="725E1E3C">
      <w:start w:val="1"/>
      <w:numFmt w:val="bullet"/>
      <w:lvlText w:val=""/>
      <w:lvlJc w:val="left"/>
      <w:pPr>
        <w:tabs>
          <w:tab w:val="left" w:pos="4320"/>
        </w:tabs>
        <w:ind w:left="4320" w:hanging="359"/>
      </w:pPr>
      <w:rPr>
        <w:rFonts w:ascii="Wingdings" w:hAnsi="Wingdings"/>
        <w:sz w:val="20"/>
      </w:rPr>
    </w:lvl>
    <w:lvl w:ilvl="6" w:tplc="560ED138">
      <w:start w:val="1"/>
      <w:numFmt w:val="bullet"/>
      <w:lvlText w:val=""/>
      <w:lvlJc w:val="left"/>
      <w:pPr>
        <w:tabs>
          <w:tab w:val="left" w:pos="5040"/>
        </w:tabs>
        <w:ind w:left="5040" w:hanging="359"/>
      </w:pPr>
      <w:rPr>
        <w:rFonts w:ascii="Wingdings" w:hAnsi="Wingdings"/>
        <w:sz w:val="20"/>
      </w:rPr>
    </w:lvl>
    <w:lvl w:ilvl="7" w:tplc="0772E158">
      <w:start w:val="1"/>
      <w:numFmt w:val="bullet"/>
      <w:lvlText w:val=""/>
      <w:lvlJc w:val="left"/>
      <w:pPr>
        <w:tabs>
          <w:tab w:val="left" w:pos="5760"/>
        </w:tabs>
        <w:ind w:left="5760" w:hanging="359"/>
      </w:pPr>
      <w:rPr>
        <w:rFonts w:ascii="Wingdings" w:hAnsi="Wingdings"/>
        <w:sz w:val="20"/>
      </w:rPr>
    </w:lvl>
    <w:lvl w:ilvl="8" w:tplc="7C36804E">
      <w:start w:val="1"/>
      <w:numFmt w:val="bullet"/>
      <w:lvlText w:val=""/>
      <w:lvlJc w:val="left"/>
      <w:pPr>
        <w:tabs>
          <w:tab w:val="left" w:pos="6480"/>
        </w:tabs>
        <w:ind w:left="6480" w:hanging="359"/>
      </w:pPr>
      <w:rPr>
        <w:rFonts w:ascii="Wingdings" w:hAnsi="Wingdings"/>
        <w:sz w:val="20"/>
      </w:rPr>
    </w:lvl>
  </w:abstractNum>
  <w:abstractNum w:abstractNumId="11" w15:restartNumberingAfterBreak="0">
    <w:nsid w:val="37685A00"/>
    <w:multiLevelType w:val="hybridMultilevel"/>
    <w:tmpl w:val="FDB6E846"/>
    <w:lvl w:ilvl="0" w:tplc="59766478">
      <w:start w:val="1"/>
      <w:numFmt w:val="bullet"/>
      <w:lvlText w:val="-"/>
      <w:lvlJc w:val="left"/>
      <w:pPr>
        <w:tabs>
          <w:tab w:val="left" w:pos="1320"/>
        </w:tabs>
        <w:ind w:left="1320" w:hanging="359"/>
      </w:pPr>
      <w:rPr>
        <w:rFonts w:ascii="Times New Roman" w:hAnsi="Times New Roman"/>
      </w:rPr>
    </w:lvl>
    <w:lvl w:ilvl="1" w:tplc="AD3A2498">
      <w:start w:val="1"/>
      <w:numFmt w:val="bullet"/>
      <w:lvlText w:val="o"/>
      <w:lvlJc w:val="left"/>
      <w:pPr>
        <w:tabs>
          <w:tab w:val="left" w:pos="2400"/>
        </w:tabs>
        <w:ind w:left="2400" w:hanging="359"/>
      </w:pPr>
      <w:rPr>
        <w:rFonts w:ascii="Courier New" w:hAnsi="Courier New"/>
      </w:rPr>
    </w:lvl>
    <w:lvl w:ilvl="2" w:tplc="33442016">
      <w:start w:val="1"/>
      <w:numFmt w:val="bullet"/>
      <w:lvlText w:val=""/>
      <w:lvlJc w:val="left"/>
      <w:pPr>
        <w:tabs>
          <w:tab w:val="left" w:pos="3120"/>
        </w:tabs>
        <w:ind w:left="3120" w:hanging="359"/>
      </w:pPr>
      <w:rPr>
        <w:rFonts w:ascii="Wingdings" w:hAnsi="Wingdings"/>
      </w:rPr>
    </w:lvl>
    <w:lvl w:ilvl="3" w:tplc="41526246">
      <w:start w:val="1"/>
      <w:numFmt w:val="bullet"/>
      <w:lvlText w:val=""/>
      <w:lvlJc w:val="left"/>
      <w:pPr>
        <w:tabs>
          <w:tab w:val="left" w:pos="3840"/>
        </w:tabs>
        <w:ind w:left="3840" w:hanging="359"/>
      </w:pPr>
      <w:rPr>
        <w:rFonts w:ascii="Symbol" w:hAnsi="Symbol"/>
      </w:rPr>
    </w:lvl>
    <w:lvl w:ilvl="4" w:tplc="B6EAAC48">
      <w:start w:val="1"/>
      <w:numFmt w:val="bullet"/>
      <w:lvlText w:val="o"/>
      <w:lvlJc w:val="left"/>
      <w:pPr>
        <w:tabs>
          <w:tab w:val="left" w:pos="4560"/>
        </w:tabs>
        <w:ind w:left="4560" w:hanging="359"/>
      </w:pPr>
      <w:rPr>
        <w:rFonts w:ascii="Courier New" w:hAnsi="Courier New"/>
      </w:rPr>
    </w:lvl>
    <w:lvl w:ilvl="5" w:tplc="C40EDDBC">
      <w:start w:val="1"/>
      <w:numFmt w:val="bullet"/>
      <w:lvlText w:val=""/>
      <w:lvlJc w:val="left"/>
      <w:pPr>
        <w:tabs>
          <w:tab w:val="left" w:pos="5280"/>
        </w:tabs>
        <w:ind w:left="5280" w:hanging="359"/>
      </w:pPr>
      <w:rPr>
        <w:rFonts w:ascii="Wingdings" w:hAnsi="Wingdings"/>
      </w:rPr>
    </w:lvl>
    <w:lvl w:ilvl="6" w:tplc="0F6E647E">
      <w:start w:val="1"/>
      <w:numFmt w:val="bullet"/>
      <w:lvlText w:val=""/>
      <w:lvlJc w:val="left"/>
      <w:pPr>
        <w:tabs>
          <w:tab w:val="left" w:pos="6000"/>
        </w:tabs>
        <w:ind w:left="6000" w:hanging="359"/>
      </w:pPr>
      <w:rPr>
        <w:rFonts w:ascii="Symbol" w:hAnsi="Symbol"/>
      </w:rPr>
    </w:lvl>
    <w:lvl w:ilvl="7" w:tplc="B23651D4">
      <w:start w:val="1"/>
      <w:numFmt w:val="bullet"/>
      <w:lvlText w:val="o"/>
      <w:lvlJc w:val="left"/>
      <w:pPr>
        <w:tabs>
          <w:tab w:val="left" w:pos="6720"/>
        </w:tabs>
        <w:ind w:left="6720" w:hanging="359"/>
      </w:pPr>
      <w:rPr>
        <w:rFonts w:ascii="Courier New" w:hAnsi="Courier New"/>
      </w:rPr>
    </w:lvl>
    <w:lvl w:ilvl="8" w:tplc="9438BDA0">
      <w:start w:val="1"/>
      <w:numFmt w:val="bullet"/>
      <w:lvlText w:val=""/>
      <w:lvlJc w:val="left"/>
      <w:pPr>
        <w:tabs>
          <w:tab w:val="left" w:pos="7440"/>
        </w:tabs>
        <w:ind w:left="7440" w:hanging="359"/>
      </w:pPr>
      <w:rPr>
        <w:rFonts w:ascii="Wingdings" w:hAnsi="Wingdings"/>
      </w:rPr>
    </w:lvl>
  </w:abstractNum>
  <w:abstractNum w:abstractNumId="12" w15:restartNumberingAfterBreak="0">
    <w:nsid w:val="39232318"/>
    <w:multiLevelType w:val="hybridMultilevel"/>
    <w:tmpl w:val="2E62D7E4"/>
    <w:lvl w:ilvl="0" w:tplc="D1789B04">
      <w:start w:val="1"/>
      <w:numFmt w:val="bullet"/>
      <w:lvlText w:val="-"/>
      <w:lvlJc w:val="left"/>
      <w:pPr>
        <w:tabs>
          <w:tab w:val="left" w:pos="360"/>
        </w:tabs>
        <w:ind w:left="360" w:hanging="359"/>
      </w:pPr>
      <w:rPr>
        <w:rFonts w:ascii="Times New Roman" w:hAnsi="Times New Roman"/>
      </w:rPr>
    </w:lvl>
    <w:lvl w:ilvl="1" w:tplc="931620F0">
      <w:start w:val="1"/>
      <w:numFmt w:val="bullet"/>
      <w:lvlText w:val="o"/>
      <w:lvlJc w:val="left"/>
      <w:pPr>
        <w:tabs>
          <w:tab w:val="left" w:pos="1440"/>
        </w:tabs>
        <w:ind w:left="1440" w:hanging="359"/>
      </w:pPr>
      <w:rPr>
        <w:rFonts w:ascii="Courier New" w:hAnsi="Courier New"/>
      </w:rPr>
    </w:lvl>
    <w:lvl w:ilvl="2" w:tplc="F65CD276">
      <w:start w:val="1"/>
      <w:numFmt w:val="bullet"/>
      <w:lvlText w:val=""/>
      <w:lvlJc w:val="left"/>
      <w:pPr>
        <w:tabs>
          <w:tab w:val="left" w:pos="2160"/>
        </w:tabs>
        <w:ind w:left="2160" w:hanging="359"/>
      </w:pPr>
      <w:rPr>
        <w:rFonts w:ascii="Wingdings" w:hAnsi="Wingdings"/>
      </w:rPr>
    </w:lvl>
    <w:lvl w:ilvl="3" w:tplc="92B0D396">
      <w:start w:val="1"/>
      <w:numFmt w:val="bullet"/>
      <w:lvlText w:val=""/>
      <w:lvlJc w:val="left"/>
      <w:pPr>
        <w:tabs>
          <w:tab w:val="left" w:pos="2880"/>
        </w:tabs>
        <w:ind w:left="2880" w:hanging="359"/>
      </w:pPr>
      <w:rPr>
        <w:rFonts w:ascii="Symbol" w:hAnsi="Symbol"/>
      </w:rPr>
    </w:lvl>
    <w:lvl w:ilvl="4" w:tplc="BF14FB8A">
      <w:start w:val="1"/>
      <w:numFmt w:val="bullet"/>
      <w:lvlText w:val="o"/>
      <w:lvlJc w:val="left"/>
      <w:pPr>
        <w:tabs>
          <w:tab w:val="left" w:pos="3600"/>
        </w:tabs>
        <w:ind w:left="3600" w:hanging="359"/>
      </w:pPr>
      <w:rPr>
        <w:rFonts w:ascii="Courier New" w:hAnsi="Courier New"/>
      </w:rPr>
    </w:lvl>
    <w:lvl w:ilvl="5" w:tplc="67768DFE">
      <w:start w:val="1"/>
      <w:numFmt w:val="bullet"/>
      <w:lvlText w:val=""/>
      <w:lvlJc w:val="left"/>
      <w:pPr>
        <w:tabs>
          <w:tab w:val="left" w:pos="4320"/>
        </w:tabs>
        <w:ind w:left="4320" w:hanging="359"/>
      </w:pPr>
      <w:rPr>
        <w:rFonts w:ascii="Wingdings" w:hAnsi="Wingdings"/>
      </w:rPr>
    </w:lvl>
    <w:lvl w:ilvl="6" w:tplc="E0360E32">
      <w:start w:val="1"/>
      <w:numFmt w:val="bullet"/>
      <w:lvlText w:val=""/>
      <w:lvlJc w:val="left"/>
      <w:pPr>
        <w:tabs>
          <w:tab w:val="left" w:pos="5040"/>
        </w:tabs>
        <w:ind w:left="5040" w:hanging="359"/>
      </w:pPr>
      <w:rPr>
        <w:rFonts w:ascii="Symbol" w:hAnsi="Symbol"/>
      </w:rPr>
    </w:lvl>
    <w:lvl w:ilvl="7" w:tplc="0BE8FEC6">
      <w:start w:val="1"/>
      <w:numFmt w:val="bullet"/>
      <w:lvlText w:val="o"/>
      <w:lvlJc w:val="left"/>
      <w:pPr>
        <w:tabs>
          <w:tab w:val="left" w:pos="5760"/>
        </w:tabs>
        <w:ind w:left="5760" w:hanging="359"/>
      </w:pPr>
      <w:rPr>
        <w:rFonts w:ascii="Courier New" w:hAnsi="Courier New"/>
      </w:rPr>
    </w:lvl>
    <w:lvl w:ilvl="8" w:tplc="95A6644C">
      <w:start w:val="1"/>
      <w:numFmt w:val="bullet"/>
      <w:lvlText w:val=""/>
      <w:lvlJc w:val="left"/>
      <w:pPr>
        <w:tabs>
          <w:tab w:val="left" w:pos="6480"/>
        </w:tabs>
        <w:ind w:left="6480" w:hanging="359"/>
      </w:pPr>
      <w:rPr>
        <w:rFonts w:ascii="Wingdings" w:hAnsi="Wingdings"/>
      </w:rPr>
    </w:lvl>
  </w:abstractNum>
  <w:abstractNum w:abstractNumId="13" w15:restartNumberingAfterBreak="0">
    <w:nsid w:val="39716806"/>
    <w:multiLevelType w:val="hybridMultilevel"/>
    <w:tmpl w:val="EC0AEA3A"/>
    <w:lvl w:ilvl="0" w:tplc="709203DC">
      <w:start w:val="1"/>
      <w:numFmt w:val="bullet"/>
      <w:lvlText w:val=""/>
      <w:lvlJc w:val="left"/>
      <w:pPr>
        <w:ind w:left="720" w:hanging="359"/>
      </w:pPr>
      <w:rPr>
        <w:rFonts w:ascii="Symbol" w:hAnsi="Symbol"/>
      </w:rPr>
    </w:lvl>
    <w:lvl w:ilvl="1" w:tplc="8046877C">
      <w:start w:val="1"/>
      <w:numFmt w:val="bullet"/>
      <w:lvlText w:val="o"/>
      <w:lvlJc w:val="left"/>
      <w:pPr>
        <w:ind w:left="1440" w:hanging="359"/>
      </w:pPr>
      <w:rPr>
        <w:rFonts w:ascii="Courier New" w:hAnsi="Courier New"/>
      </w:rPr>
    </w:lvl>
    <w:lvl w:ilvl="2" w:tplc="08141FF6">
      <w:start w:val="1"/>
      <w:numFmt w:val="bullet"/>
      <w:lvlText w:val=""/>
      <w:lvlJc w:val="left"/>
      <w:pPr>
        <w:ind w:left="2160" w:hanging="359"/>
      </w:pPr>
      <w:rPr>
        <w:rFonts w:ascii="Wingdings" w:hAnsi="Wingdings"/>
      </w:rPr>
    </w:lvl>
    <w:lvl w:ilvl="3" w:tplc="A0C2A4E4">
      <w:start w:val="1"/>
      <w:numFmt w:val="bullet"/>
      <w:lvlText w:val=""/>
      <w:lvlJc w:val="left"/>
      <w:pPr>
        <w:ind w:left="2880" w:hanging="359"/>
      </w:pPr>
      <w:rPr>
        <w:rFonts w:ascii="Symbol" w:hAnsi="Symbol"/>
      </w:rPr>
    </w:lvl>
    <w:lvl w:ilvl="4" w:tplc="2FBED3D6">
      <w:start w:val="1"/>
      <w:numFmt w:val="bullet"/>
      <w:lvlText w:val="o"/>
      <w:lvlJc w:val="left"/>
      <w:pPr>
        <w:ind w:left="3600" w:hanging="359"/>
      </w:pPr>
      <w:rPr>
        <w:rFonts w:ascii="Courier New" w:hAnsi="Courier New"/>
      </w:rPr>
    </w:lvl>
    <w:lvl w:ilvl="5" w:tplc="6F14E9EC">
      <w:start w:val="1"/>
      <w:numFmt w:val="bullet"/>
      <w:lvlText w:val=""/>
      <w:lvlJc w:val="left"/>
      <w:pPr>
        <w:ind w:left="4320" w:hanging="359"/>
      </w:pPr>
      <w:rPr>
        <w:rFonts w:ascii="Wingdings" w:hAnsi="Wingdings"/>
      </w:rPr>
    </w:lvl>
    <w:lvl w:ilvl="6" w:tplc="A6A0B8E0">
      <w:start w:val="1"/>
      <w:numFmt w:val="bullet"/>
      <w:lvlText w:val=""/>
      <w:lvlJc w:val="left"/>
      <w:pPr>
        <w:ind w:left="5040" w:hanging="359"/>
      </w:pPr>
      <w:rPr>
        <w:rFonts w:ascii="Symbol" w:hAnsi="Symbol"/>
      </w:rPr>
    </w:lvl>
    <w:lvl w:ilvl="7" w:tplc="F648C6D6">
      <w:start w:val="1"/>
      <w:numFmt w:val="bullet"/>
      <w:lvlText w:val="o"/>
      <w:lvlJc w:val="left"/>
      <w:pPr>
        <w:ind w:left="5760" w:hanging="359"/>
      </w:pPr>
      <w:rPr>
        <w:rFonts w:ascii="Courier New" w:hAnsi="Courier New"/>
      </w:rPr>
    </w:lvl>
    <w:lvl w:ilvl="8" w:tplc="8A543E58">
      <w:start w:val="1"/>
      <w:numFmt w:val="bullet"/>
      <w:lvlText w:val=""/>
      <w:lvlJc w:val="left"/>
      <w:pPr>
        <w:ind w:left="6480" w:hanging="359"/>
      </w:pPr>
      <w:rPr>
        <w:rFonts w:ascii="Wingdings" w:hAnsi="Wingdings"/>
      </w:rPr>
    </w:lvl>
  </w:abstractNum>
  <w:abstractNum w:abstractNumId="14" w15:restartNumberingAfterBreak="0">
    <w:nsid w:val="4124507E"/>
    <w:multiLevelType w:val="hybridMultilevel"/>
    <w:tmpl w:val="4BFC71A6"/>
    <w:lvl w:ilvl="0" w:tplc="82BE213C">
      <w:start w:val="1"/>
      <w:numFmt w:val="bullet"/>
      <w:lvlText w:val=""/>
      <w:lvlJc w:val="left"/>
      <w:pPr>
        <w:tabs>
          <w:tab w:val="left" w:pos="720"/>
        </w:tabs>
        <w:ind w:left="720" w:hanging="359"/>
      </w:pPr>
      <w:rPr>
        <w:rFonts w:ascii="Symbol" w:hAnsi="Symbol"/>
        <w:sz w:val="20"/>
      </w:rPr>
    </w:lvl>
    <w:lvl w:ilvl="1" w:tplc="465CB314">
      <w:start w:val="1"/>
      <w:numFmt w:val="bullet"/>
      <w:lvlText w:val="o"/>
      <w:lvlJc w:val="left"/>
      <w:pPr>
        <w:tabs>
          <w:tab w:val="left" w:pos="1440"/>
        </w:tabs>
        <w:ind w:left="1440" w:hanging="359"/>
      </w:pPr>
      <w:rPr>
        <w:rFonts w:ascii="Courier New" w:hAnsi="Courier New"/>
        <w:sz w:val="20"/>
      </w:rPr>
    </w:lvl>
    <w:lvl w:ilvl="2" w:tplc="750E3D9A">
      <w:start w:val="1"/>
      <w:numFmt w:val="bullet"/>
      <w:lvlText w:val=""/>
      <w:lvlJc w:val="left"/>
      <w:pPr>
        <w:tabs>
          <w:tab w:val="left" w:pos="2160"/>
        </w:tabs>
        <w:ind w:left="2160" w:hanging="359"/>
      </w:pPr>
      <w:rPr>
        <w:rFonts w:ascii="Wingdings" w:hAnsi="Wingdings"/>
        <w:sz w:val="20"/>
      </w:rPr>
    </w:lvl>
    <w:lvl w:ilvl="3" w:tplc="C5DAEA04">
      <w:start w:val="1"/>
      <w:numFmt w:val="bullet"/>
      <w:lvlText w:val=""/>
      <w:lvlJc w:val="left"/>
      <w:pPr>
        <w:tabs>
          <w:tab w:val="left" w:pos="2880"/>
        </w:tabs>
        <w:ind w:left="2880" w:hanging="359"/>
      </w:pPr>
      <w:rPr>
        <w:rFonts w:ascii="Wingdings" w:hAnsi="Wingdings"/>
        <w:sz w:val="20"/>
      </w:rPr>
    </w:lvl>
    <w:lvl w:ilvl="4" w:tplc="4BF0AC28">
      <w:start w:val="1"/>
      <w:numFmt w:val="bullet"/>
      <w:lvlText w:val=""/>
      <w:lvlJc w:val="left"/>
      <w:pPr>
        <w:tabs>
          <w:tab w:val="left" w:pos="3600"/>
        </w:tabs>
        <w:ind w:left="3600" w:hanging="359"/>
      </w:pPr>
      <w:rPr>
        <w:rFonts w:ascii="Wingdings" w:hAnsi="Wingdings"/>
        <w:sz w:val="20"/>
      </w:rPr>
    </w:lvl>
    <w:lvl w:ilvl="5" w:tplc="E71476C6">
      <w:start w:val="1"/>
      <w:numFmt w:val="bullet"/>
      <w:lvlText w:val=""/>
      <w:lvlJc w:val="left"/>
      <w:pPr>
        <w:tabs>
          <w:tab w:val="left" w:pos="4320"/>
        </w:tabs>
        <w:ind w:left="4320" w:hanging="359"/>
      </w:pPr>
      <w:rPr>
        <w:rFonts w:ascii="Wingdings" w:hAnsi="Wingdings"/>
        <w:sz w:val="20"/>
      </w:rPr>
    </w:lvl>
    <w:lvl w:ilvl="6" w:tplc="ECBA4C60">
      <w:start w:val="1"/>
      <w:numFmt w:val="bullet"/>
      <w:lvlText w:val=""/>
      <w:lvlJc w:val="left"/>
      <w:pPr>
        <w:tabs>
          <w:tab w:val="left" w:pos="5040"/>
        </w:tabs>
        <w:ind w:left="5040" w:hanging="359"/>
      </w:pPr>
      <w:rPr>
        <w:rFonts w:ascii="Wingdings" w:hAnsi="Wingdings"/>
        <w:sz w:val="20"/>
      </w:rPr>
    </w:lvl>
    <w:lvl w:ilvl="7" w:tplc="563825CA">
      <w:start w:val="1"/>
      <w:numFmt w:val="bullet"/>
      <w:lvlText w:val=""/>
      <w:lvlJc w:val="left"/>
      <w:pPr>
        <w:tabs>
          <w:tab w:val="left" w:pos="5760"/>
        </w:tabs>
        <w:ind w:left="5760" w:hanging="359"/>
      </w:pPr>
      <w:rPr>
        <w:rFonts w:ascii="Wingdings" w:hAnsi="Wingdings"/>
        <w:sz w:val="20"/>
      </w:rPr>
    </w:lvl>
    <w:lvl w:ilvl="8" w:tplc="00A65DCC">
      <w:start w:val="1"/>
      <w:numFmt w:val="bullet"/>
      <w:lvlText w:val=""/>
      <w:lvlJc w:val="left"/>
      <w:pPr>
        <w:tabs>
          <w:tab w:val="left" w:pos="6480"/>
        </w:tabs>
        <w:ind w:left="6480" w:hanging="359"/>
      </w:pPr>
      <w:rPr>
        <w:rFonts w:ascii="Wingdings" w:hAnsi="Wingdings"/>
        <w:sz w:val="20"/>
      </w:rPr>
    </w:lvl>
  </w:abstractNum>
  <w:abstractNum w:abstractNumId="15" w15:restartNumberingAfterBreak="0">
    <w:nsid w:val="48576DA7"/>
    <w:multiLevelType w:val="hybridMultilevel"/>
    <w:tmpl w:val="CF9AF7F2"/>
    <w:lvl w:ilvl="0" w:tplc="95D0C044">
      <w:start w:val="3"/>
      <w:numFmt w:val="decimal"/>
      <w:lvlText w:val="%1."/>
      <w:lvlJc w:val="right"/>
      <w:pPr>
        <w:ind w:left="720" w:hanging="359"/>
      </w:pPr>
    </w:lvl>
    <w:lvl w:ilvl="1" w:tplc="61EC3552">
      <w:start w:val="1"/>
      <w:numFmt w:val="lowerLetter"/>
      <w:lvlText w:val="%2."/>
      <w:lvlJc w:val="left"/>
      <w:pPr>
        <w:ind w:left="1440" w:hanging="359"/>
      </w:pPr>
    </w:lvl>
    <w:lvl w:ilvl="2" w:tplc="03B2286E">
      <w:start w:val="1"/>
      <w:numFmt w:val="lowerRoman"/>
      <w:lvlText w:val="%3."/>
      <w:lvlJc w:val="right"/>
      <w:pPr>
        <w:ind w:left="2160" w:hanging="179"/>
      </w:pPr>
    </w:lvl>
    <w:lvl w:ilvl="3" w:tplc="5CC08B54">
      <w:start w:val="1"/>
      <w:numFmt w:val="decimal"/>
      <w:lvlText w:val="%4."/>
      <w:lvlJc w:val="left"/>
      <w:pPr>
        <w:ind w:left="2880" w:hanging="359"/>
      </w:pPr>
    </w:lvl>
    <w:lvl w:ilvl="4" w:tplc="A0CC4E00">
      <w:start w:val="1"/>
      <w:numFmt w:val="lowerLetter"/>
      <w:lvlText w:val="%5."/>
      <w:lvlJc w:val="left"/>
      <w:pPr>
        <w:ind w:left="3600" w:hanging="359"/>
      </w:pPr>
    </w:lvl>
    <w:lvl w:ilvl="5" w:tplc="EF86917C">
      <w:start w:val="1"/>
      <w:numFmt w:val="lowerRoman"/>
      <w:lvlText w:val="%6."/>
      <w:lvlJc w:val="right"/>
      <w:pPr>
        <w:ind w:left="4320" w:hanging="179"/>
      </w:pPr>
    </w:lvl>
    <w:lvl w:ilvl="6" w:tplc="D78CB39C">
      <w:start w:val="1"/>
      <w:numFmt w:val="decimal"/>
      <w:lvlText w:val="%7."/>
      <w:lvlJc w:val="left"/>
      <w:pPr>
        <w:ind w:left="5040" w:hanging="359"/>
      </w:pPr>
    </w:lvl>
    <w:lvl w:ilvl="7" w:tplc="F62C9CDA">
      <w:start w:val="1"/>
      <w:numFmt w:val="lowerLetter"/>
      <w:lvlText w:val="%8."/>
      <w:lvlJc w:val="left"/>
      <w:pPr>
        <w:ind w:left="5760" w:hanging="359"/>
      </w:pPr>
    </w:lvl>
    <w:lvl w:ilvl="8" w:tplc="D556CED6">
      <w:start w:val="1"/>
      <w:numFmt w:val="lowerRoman"/>
      <w:lvlText w:val="%9."/>
      <w:lvlJc w:val="right"/>
      <w:pPr>
        <w:ind w:left="6480" w:hanging="179"/>
      </w:pPr>
    </w:lvl>
  </w:abstractNum>
  <w:abstractNum w:abstractNumId="16" w15:restartNumberingAfterBreak="0">
    <w:nsid w:val="4C2E55EA"/>
    <w:multiLevelType w:val="hybridMultilevel"/>
    <w:tmpl w:val="6FCA1E86"/>
    <w:lvl w:ilvl="0" w:tplc="5134BF6A">
      <w:start w:val="8"/>
      <w:numFmt w:val="decimal"/>
      <w:lvlText w:val="%1."/>
      <w:lvlJc w:val="left"/>
      <w:pPr>
        <w:tabs>
          <w:tab w:val="left" w:pos="720"/>
        </w:tabs>
        <w:ind w:left="720" w:hanging="359"/>
      </w:pPr>
    </w:lvl>
    <w:lvl w:ilvl="1" w:tplc="F0A4659C">
      <w:start w:val="1"/>
      <w:numFmt w:val="decimal"/>
      <w:lvlText w:val="%2."/>
      <w:lvlJc w:val="left"/>
      <w:pPr>
        <w:tabs>
          <w:tab w:val="left" w:pos="1440"/>
        </w:tabs>
        <w:ind w:left="1440" w:hanging="359"/>
      </w:pPr>
    </w:lvl>
    <w:lvl w:ilvl="2" w:tplc="9FFE7CB2">
      <w:start w:val="1"/>
      <w:numFmt w:val="decimal"/>
      <w:lvlText w:val="%3."/>
      <w:lvlJc w:val="left"/>
      <w:pPr>
        <w:tabs>
          <w:tab w:val="left" w:pos="2160"/>
        </w:tabs>
        <w:ind w:left="2160" w:hanging="359"/>
      </w:pPr>
    </w:lvl>
    <w:lvl w:ilvl="3" w:tplc="41944A5C">
      <w:start w:val="1"/>
      <w:numFmt w:val="decimal"/>
      <w:lvlText w:val="%4."/>
      <w:lvlJc w:val="left"/>
      <w:pPr>
        <w:tabs>
          <w:tab w:val="left" w:pos="2880"/>
        </w:tabs>
        <w:ind w:left="2880" w:hanging="359"/>
      </w:pPr>
    </w:lvl>
    <w:lvl w:ilvl="4" w:tplc="3A74D462">
      <w:start w:val="1"/>
      <w:numFmt w:val="decimal"/>
      <w:lvlText w:val="%5."/>
      <w:lvlJc w:val="left"/>
      <w:pPr>
        <w:tabs>
          <w:tab w:val="left" w:pos="3600"/>
        </w:tabs>
        <w:ind w:left="3600" w:hanging="359"/>
      </w:pPr>
    </w:lvl>
    <w:lvl w:ilvl="5" w:tplc="42B4607E">
      <w:start w:val="1"/>
      <w:numFmt w:val="decimal"/>
      <w:lvlText w:val="%6."/>
      <w:lvlJc w:val="left"/>
      <w:pPr>
        <w:tabs>
          <w:tab w:val="left" w:pos="4320"/>
        </w:tabs>
        <w:ind w:left="4320" w:hanging="359"/>
      </w:pPr>
    </w:lvl>
    <w:lvl w:ilvl="6" w:tplc="4B42877E">
      <w:start w:val="1"/>
      <w:numFmt w:val="decimal"/>
      <w:lvlText w:val="%7."/>
      <w:lvlJc w:val="left"/>
      <w:pPr>
        <w:tabs>
          <w:tab w:val="left" w:pos="5040"/>
        </w:tabs>
        <w:ind w:left="5040" w:hanging="359"/>
      </w:pPr>
    </w:lvl>
    <w:lvl w:ilvl="7" w:tplc="712C41C0">
      <w:start w:val="1"/>
      <w:numFmt w:val="decimal"/>
      <w:lvlText w:val="%8."/>
      <w:lvlJc w:val="left"/>
      <w:pPr>
        <w:tabs>
          <w:tab w:val="left" w:pos="5760"/>
        </w:tabs>
        <w:ind w:left="5760" w:hanging="359"/>
      </w:pPr>
    </w:lvl>
    <w:lvl w:ilvl="8" w:tplc="EF66D75C">
      <w:start w:val="1"/>
      <w:numFmt w:val="decimal"/>
      <w:lvlText w:val="%9."/>
      <w:lvlJc w:val="left"/>
      <w:pPr>
        <w:tabs>
          <w:tab w:val="left" w:pos="6480"/>
        </w:tabs>
        <w:ind w:left="6480" w:hanging="359"/>
      </w:pPr>
    </w:lvl>
  </w:abstractNum>
  <w:abstractNum w:abstractNumId="17" w15:restartNumberingAfterBreak="0">
    <w:nsid w:val="4C371B10"/>
    <w:multiLevelType w:val="hybridMultilevel"/>
    <w:tmpl w:val="DE6214DC"/>
    <w:lvl w:ilvl="0" w:tplc="C230239E">
      <w:start w:val="1"/>
      <w:numFmt w:val="bullet"/>
      <w:lvlText w:val=""/>
      <w:lvlJc w:val="left"/>
      <w:pPr>
        <w:tabs>
          <w:tab w:val="left" w:pos="720"/>
        </w:tabs>
        <w:ind w:left="720" w:hanging="359"/>
      </w:pPr>
      <w:rPr>
        <w:rFonts w:ascii="Symbol" w:hAnsi="Symbol"/>
        <w:sz w:val="20"/>
      </w:rPr>
    </w:lvl>
    <w:lvl w:ilvl="1" w:tplc="A8F41730">
      <w:start w:val="1"/>
      <w:numFmt w:val="bullet"/>
      <w:lvlText w:val="o"/>
      <w:lvlJc w:val="left"/>
      <w:pPr>
        <w:tabs>
          <w:tab w:val="left" w:pos="1440"/>
        </w:tabs>
        <w:ind w:left="1440" w:hanging="359"/>
      </w:pPr>
      <w:rPr>
        <w:rFonts w:ascii="Courier New" w:hAnsi="Courier New"/>
        <w:sz w:val="20"/>
      </w:rPr>
    </w:lvl>
    <w:lvl w:ilvl="2" w:tplc="CD6AE51E">
      <w:start w:val="1"/>
      <w:numFmt w:val="bullet"/>
      <w:lvlText w:val=""/>
      <w:lvlJc w:val="left"/>
      <w:pPr>
        <w:tabs>
          <w:tab w:val="left" w:pos="2160"/>
        </w:tabs>
        <w:ind w:left="2160" w:hanging="359"/>
      </w:pPr>
      <w:rPr>
        <w:rFonts w:ascii="Wingdings" w:hAnsi="Wingdings"/>
        <w:sz w:val="20"/>
      </w:rPr>
    </w:lvl>
    <w:lvl w:ilvl="3" w:tplc="3E20DB74">
      <w:start w:val="1"/>
      <w:numFmt w:val="bullet"/>
      <w:lvlText w:val=""/>
      <w:lvlJc w:val="left"/>
      <w:pPr>
        <w:tabs>
          <w:tab w:val="left" w:pos="2880"/>
        </w:tabs>
        <w:ind w:left="2880" w:hanging="359"/>
      </w:pPr>
      <w:rPr>
        <w:rFonts w:ascii="Wingdings" w:hAnsi="Wingdings"/>
        <w:sz w:val="20"/>
      </w:rPr>
    </w:lvl>
    <w:lvl w:ilvl="4" w:tplc="8752E7B0">
      <w:start w:val="1"/>
      <w:numFmt w:val="bullet"/>
      <w:lvlText w:val=""/>
      <w:lvlJc w:val="left"/>
      <w:pPr>
        <w:tabs>
          <w:tab w:val="left" w:pos="3600"/>
        </w:tabs>
        <w:ind w:left="3600" w:hanging="359"/>
      </w:pPr>
      <w:rPr>
        <w:rFonts w:ascii="Wingdings" w:hAnsi="Wingdings"/>
        <w:sz w:val="20"/>
      </w:rPr>
    </w:lvl>
    <w:lvl w:ilvl="5" w:tplc="D62E3E78">
      <w:start w:val="1"/>
      <w:numFmt w:val="bullet"/>
      <w:lvlText w:val=""/>
      <w:lvlJc w:val="left"/>
      <w:pPr>
        <w:tabs>
          <w:tab w:val="left" w:pos="4320"/>
        </w:tabs>
        <w:ind w:left="4320" w:hanging="359"/>
      </w:pPr>
      <w:rPr>
        <w:rFonts w:ascii="Wingdings" w:hAnsi="Wingdings"/>
        <w:sz w:val="20"/>
      </w:rPr>
    </w:lvl>
    <w:lvl w:ilvl="6" w:tplc="089A634C">
      <w:start w:val="1"/>
      <w:numFmt w:val="bullet"/>
      <w:lvlText w:val=""/>
      <w:lvlJc w:val="left"/>
      <w:pPr>
        <w:tabs>
          <w:tab w:val="left" w:pos="5040"/>
        </w:tabs>
        <w:ind w:left="5040" w:hanging="359"/>
      </w:pPr>
      <w:rPr>
        <w:rFonts w:ascii="Wingdings" w:hAnsi="Wingdings"/>
        <w:sz w:val="20"/>
      </w:rPr>
    </w:lvl>
    <w:lvl w:ilvl="7" w:tplc="E4E4B504">
      <w:start w:val="1"/>
      <w:numFmt w:val="bullet"/>
      <w:lvlText w:val=""/>
      <w:lvlJc w:val="left"/>
      <w:pPr>
        <w:tabs>
          <w:tab w:val="left" w:pos="5760"/>
        </w:tabs>
        <w:ind w:left="5760" w:hanging="359"/>
      </w:pPr>
      <w:rPr>
        <w:rFonts w:ascii="Wingdings" w:hAnsi="Wingdings"/>
        <w:sz w:val="20"/>
      </w:rPr>
    </w:lvl>
    <w:lvl w:ilvl="8" w:tplc="D4348CFE">
      <w:start w:val="1"/>
      <w:numFmt w:val="bullet"/>
      <w:lvlText w:val=""/>
      <w:lvlJc w:val="left"/>
      <w:pPr>
        <w:tabs>
          <w:tab w:val="left" w:pos="6480"/>
        </w:tabs>
        <w:ind w:left="6480" w:hanging="359"/>
      </w:pPr>
      <w:rPr>
        <w:rFonts w:ascii="Wingdings" w:hAnsi="Wingdings"/>
        <w:sz w:val="20"/>
      </w:rPr>
    </w:lvl>
  </w:abstractNum>
  <w:abstractNum w:abstractNumId="18" w15:restartNumberingAfterBreak="0">
    <w:nsid w:val="5A5C51B0"/>
    <w:multiLevelType w:val="hybridMultilevel"/>
    <w:tmpl w:val="3804508E"/>
    <w:lvl w:ilvl="0" w:tplc="A95E182E">
      <w:start w:val="1"/>
      <w:numFmt w:val="bullet"/>
      <w:lvlText w:val=""/>
      <w:lvlJc w:val="left"/>
      <w:pPr>
        <w:ind w:left="1070" w:hanging="359"/>
      </w:pPr>
      <w:rPr>
        <w:rFonts w:ascii="Symbol" w:hAnsi="Symbol"/>
      </w:rPr>
    </w:lvl>
    <w:lvl w:ilvl="1" w:tplc="0088CED2">
      <w:start w:val="1"/>
      <w:numFmt w:val="lowerLetter"/>
      <w:lvlText w:val="%2."/>
      <w:lvlJc w:val="left"/>
      <w:pPr>
        <w:ind w:left="1440" w:hanging="359"/>
      </w:pPr>
    </w:lvl>
    <w:lvl w:ilvl="2" w:tplc="D84ED598">
      <w:start w:val="1"/>
      <w:numFmt w:val="lowerRoman"/>
      <w:lvlText w:val="%3."/>
      <w:lvlJc w:val="right"/>
      <w:pPr>
        <w:ind w:left="2160" w:hanging="179"/>
      </w:pPr>
    </w:lvl>
    <w:lvl w:ilvl="3" w:tplc="B09E4712">
      <w:start w:val="1"/>
      <w:numFmt w:val="decimal"/>
      <w:lvlText w:val="%4."/>
      <w:lvlJc w:val="left"/>
      <w:pPr>
        <w:ind w:left="2880" w:hanging="359"/>
      </w:pPr>
    </w:lvl>
    <w:lvl w:ilvl="4" w:tplc="F70ADFCE">
      <w:start w:val="1"/>
      <w:numFmt w:val="lowerLetter"/>
      <w:lvlText w:val="%5."/>
      <w:lvlJc w:val="left"/>
      <w:pPr>
        <w:ind w:left="3600" w:hanging="359"/>
      </w:pPr>
    </w:lvl>
    <w:lvl w:ilvl="5" w:tplc="90F6BCDA">
      <w:start w:val="1"/>
      <w:numFmt w:val="lowerRoman"/>
      <w:lvlText w:val="%6."/>
      <w:lvlJc w:val="right"/>
      <w:pPr>
        <w:ind w:left="4320" w:hanging="179"/>
      </w:pPr>
    </w:lvl>
    <w:lvl w:ilvl="6" w:tplc="9D38DBA6">
      <w:start w:val="1"/>
      <w:numFmt w:val="decimal"/>
      <w:lvlText w:val="%7."/>
      <w:lvlJc w:val="left"/>
      <w:pPr>
        <w:ind w:left="5040" w:hanging="359"/>
      </w:pPr>
    </w:lvl>
    <w:lvl w:ilvl="7" w:tplc="FAE8362E">
      <w:start w:val="1"/>
      <w:numFmt w:val="lowerLetter"/>
      <w:lvlText w:val="%8."/>
      <w:lvlJc w:val="left"/>
      <w:pPr>
        <w:ind w:left="5760" w:hanging="359"/>
      </w:pPr>
    </w:lvl>
    <w:lvl w:ilvl="8" w:tplc="0A92D3A2">
      <w:start w:val="1"/>
      <w:numFmt w:val="lowerRoman"/>
      <w:lvlText w:val="%9."/>
      <w:lvlJc w:val="right"/>
      <w:pPr>
        <w:ind w:left="6480" w:hanging="179"/>
      </w:pPr>
    </w:lvl>
  </w:abstractNum>
  <w:abstractNum w:abstractNumId="19" w15:restartNumberingAfterBreak="0">
    <w:nsid w:val="67976538"/>
    <w:multiLevelType w:val="hybridMultilevel"/>
    <w:tmpl w:val="9D8C939E"/>
    <w:lvl w:ilvl="0" w:tplc="A322C668">
      <w:start w:val="1"/>
      <w:numFmt w:val="bullet"/>
      <w:lvlText w:val="-"/>
      <w:lvlJc w:val="left"/>
      <w:pPr>
        <w:tabs>
          <w:tab w:val="left" w:pos="360"/>
        </w:tabs>
        <w:ind w:left="360" w:hanging="359"/>
      </w:pPr>
      <w:rPr>
        <w:rFonts w:ascii="Times New Roman" w:hAnsi="Times New Roman"/>
      </w:rPr>
    </w:lvl>
    <w:lvl w:ilvl="1" w:tplc="0F06A42E">
      <w:start w:val="1"/>
      <w:numFmt w:val="bullet"/>
      <w:lvlText w:val="o"/>
      <w:lvlJc w:val="left"/>
      <w:pPr>
        <w:tabs>
          <w:tab w:val="left" w:pos="1440"/>
        </w:tabs>
        <w:ind w:left="1440" w:hanging="359"/>
      </w:pPr>
      <w:rPr>
        <w:rFonts w:ascii="Courier New" w:hAnsi="Courier New"/>
      </w:rPr>
    </w:lvl>
    <w:lvl w:ilvl="2" w:tplc="17F8DE76">
      <w:start w:val="1"/>
      <w:numFmt w:val="bullet"/>
      <w:lvlText w:val=""/>
      <w:lvlJc w:val="left"/>
      <w:pPr>
        <w:tabs>
          <w:tab w:val="left" w:pos="2160"/>
        </w:tabs>
        <w:ind w:left="2160" w:hanging="359"/>
      </w:pPr>
      <w:rPr>
        <w:rFonts w:ascii="Wingdings" w:hAnsi="Wingdings"/>
      </w:rPr>
    </w:lvl>
    <w:lvl w:ilvl="3" w:tplc="14DEDAF8">
      <w:start w:val="1"/>
      <w:numFmt w:val="bullet"/>
      <w:lvlText w:val=""/>
      <w:lvlJc w:val="left"/>
      <w:pPr>
        <w:tabs>
          <w:tab w:val="left" w:pos="2880"/>
        </w:tabs>
        <w:ind w:left="2880" w:hanging="359"/>
      </w:pPr>
      <w:rPr>
        <w:rFonts w:ascii="Symbol" w:hAnsi="Symbol"/>
      </w:rPr>
    </w:lvl>
    <w:lvl w:ilvl="4" w:tplc="E3885A4E">
      <w:start w:val="1"/>
      <w:numFmt w:val="bullet"/>
      <w:lvlText w:val="o"/>
      <w:lvlJc w:val="left"/>
      <w:pPr>
        <w:tabs>
          <w:tab w:val="left" w:pos="3600"/>
        </w:tabs>
        <w:ind w:left="3600" w:hanging="359"/>
      </w:pPr>
      <w:rPr>
        <w:rFonts w:ascii="Courier New" w:hAnsi="Courier New"/>
      </w:rPr>
    </w:lvl>
    <w:lvl w:ilvl="5" w:tplc="CDD6FE9E">
      <w:start w:val="1"/>
      <w:numFmt w:val="bullet"/>
      <w:lvlText w:val=""/>
      <w:lvlJc w:val="left"/>
      <w:pPr>
        <w:tabs>
          <w:tab w:val="left" w:pos="4320"/>
        </w:tabs>
        <w:ind w:left="4320" w:hanging="359"/>
      </w:pPr>
      <w:rPr>
        <w:rFonts w:ascii="Wingdings" w:hAnsi="Wingdings"/>
      </w:rPr>
    </w:lvl>
    <w:lvl w:ilvl="6" w:tplc="A00A05C8">
      <w:start w:val="1"/>
      <w:numFmt w:val="bullet"/>
      <w:lvlText w:val=""/>
      <w:lvlJc w:val="left"/>
      <w:pPr>
        <w:tabs>
          <w:tab w:val="left" w:pos="5040"/>
        </w:tabs>
        <w:ind w:left="5040" w:hanging="359"/>
      </w:pPr>
      <w:rPr>
        <w:rFonts w:ascii="Symbol" w:hAnsi="Symbol"/>
      </w:rPr>
    </w:lvl>
    <w:lvl w:ilvl="7" w:tplc="13589DB2">
      <w:start w:val="1"/>
      <w:numFmt w:val="bullet"/>
      <w:lvlText w:val="o"/>
      <w:lvlJc w:val="left"/>
      <w:pPr>
        <w:tabs>
          <w:tab w:val="left" w:pos="5760"/>
        </w:tabs>
        <w:ind w:left="5760" w:hanging="359"/>
      </w:pPr>
      <w:rPr>
        <w:rFonts w:ascii="Courier New" w:hAnsi="Courier New"/>
      </w:rPr>
    </w:lvl>
    <w:lvl w:ilvl="8" w:tplc="4072DA3A">
      <w:start w:val="1"/>
      <w:numFmt w:val="bullet"/>
      <w:lvlText w:val=""/>
      <w:lvlJc w:val="left"/>
      <w:pPr>
        <w:tabs>
          <w:tab w:val="left" w:pos="6480"/>
        </w:tabs>
        <w:ind w:left="6480" w:hanging="359"/>
      </w:pPr>
      <w:rPr>
        <w:rFonts w:ascii="Wingdings" w:hAnsi="Wingdings"/>
      </w:rPr>
    </w:lvl>
  </w:abstractNum>
  <w:abstractNum w:abstractNumId="20" w15:restartNumberingAfterBreak="0">
    <w:nsid w:val="687A5C4E"/>
    <w:multiLevelType w:val="hybridMultilevel"/>
    <w:tmpl w:val="E6E8179C"/>
    <w:lvl w:ilvl="0" w:tplc="35BCD630">
      <w:start w:val="1"/>
      <w:numFmt w:val="bullet"/>
      <w:lvlText w:val="-"/>
      <w:lvlJc w:val="left"/>
      <w:pPr>
        <w:tabs>
          <w:tab w:val="left" w:pos="360"/>
        </w:tabs>
        <w:ind w:left="360" w:hanging="359"/>
      </w:pPr>
      <w:rPr>
        <w:rFonts w:ascii="Times New Roman" w:hAnsi="Times New Roman"/>
      </w:rPr>
    </w:lvl>
    <w:lvl w:ilvl="1" w:tplc="AEA0C2EE">
      <w:start w:val="1"/>
      <w:numFmt w:val="bullet"/>
      <w:lvlText w:val="o"/>
      <w:lvlJc w:val="left"/>
      <w:pPr>
        <w:tabs>
          <w:tab w:val="left" w:pos="1440"/>
        </w:tabs>
        <w:ind w:left="1440" w:hanging="359"/>
      </w:pPr>
      <w:rPr>
        <w:rFonts w:ascii="Courier New" w:hAnsi="Courier New"/>
      </w:rPr>
    </w:lvl>
    <w:lvl w:ilvl="2" w:tplc="A65813C8">
      <w:start w:val="1"/>
      <w:numFmt w:val="bullet"/>
      <w:lvlText w:val=""/>
      <w:lvlJc w:val="left"/>
      <w:pPr>
        <w:tabs>
          <w:tab w:val="left" w:pos="2160"/>
        </w:tabs>
        <w:ind w:left="2160" w:hanging="359"/>
      </w:pPr>
      <w:rPr>
        <w:rFonts w:ascii="Wingdings" w:hAnsi="Wingdings"/>
      </w:rPr>
    </w:lvl>
    <w:lvl w:ilvl="3" w:tplc="5D1EAB2E">
      <w:start w:val="1"/>
      <w:numFmt w:val="bullet"/>
      <w:lvlText w:val=""/>
      <w:lvlJc w:val="left"/>
      <w:pPr>
        <w:tabs>
          <w:tab w:val="left" w:pos="2880"/>
        </w:tabs>
        <w:ind w:left="2880" w:hanging="359"/>
      </w:pPr>
      <w:rPr>
        <w:rFonts w:ascii="Symbol" w:hAnsi="Symbol"/>
      </w:rPr>
    </w:lvl>
    <w:lvl w:ilvl="4" w:tplc="71D47530">
      <w:start w:val="1"/>
      <w:numFmt w:val="bullet"/>
      <w:lvlText w:val="o"/>
      <w:lvlJc w:val="left"/>
      <w:pPr>
        <w:tabs>
          <w:tab w:val="left" w:pos="3600"/>
        </w:tabs>
        <w:ind w:left="3600" w:hanging="359"/>
      </w:pPr>
      <w:rPr>
        <w:rFonts w:ascii="Courier New" w:hAnsi="Courier New"/>
      </w:rPr>
    </w:lvl>
    <w:lvl w:ilvl="5" w:tplc="2D6AA6C2">
      <w:start w:val="1"/>
      <w:numFmt w:val="bullet"/>
      <w:lvlText w:val=""/>
      <w:lvlJc w:val="left"/>
      <w:pPr>
        <w:tabs>
          <w:tab w:val="left" w:pos="4320"/>
        </w:tabs>
        <w:ind w:left="4320" w:hanging="359"/>
      </w:pPr>
      <w:rPr>
        <w:rFonts w:ascii="Wingdings" w:hAnsi="Wingdings"/>
      </w:rPr>
    </w:lvl>
    <w:lvl w:ilvl="6" w:tplc="DCF65294">
      <w:start w:val="1"/>
      <w:numFmt w:val="bullet"/>
      <w:lvlText w:val=""/>
      <w:lvlJc w:val="left"/>
      <w:pPr>
        <w:tabs>
          <w:tab w:val="left" w:pos="5040"/>
        </w:tabs>
        <w:ind w:left="5040" w:hanging="359"/>
      </w:pPr>
      <w:rPr>
        <w:rFonts w:ascii="Symbol" w:hAnsi="Symbol"/>
      </w:rPr>
    </w:lvl>
    <w:lvl w:ilvl="7" w:tplc="711A5F34">
      <w:start w:val="1"/>
      <w:numFmt w:val="bullet"/>
      <w:lvlText w:val="o"/>
      <w:lvlJc w:val="left"/>
      <w:pPr>
        <w:tabs>
          <w:tab w:val="left" w:pos="5760"/>
        </w:tabs>
        <w:ind w:left="5760" w:hanging="359"/>
      </w:pPr>
      <w:rPr>
        <w:rFonts w:ascii="Courier New" w:hAnsi="Courier New"/>
      </w:rPr>
    </w:lvl>
    <w:lvl w:ilvl="8" w:tplc="BB0AFFBC">
      <w:start w:val="1"/>
      <w:numFmt w:val="bullet"/>
      <w:lvlText w:val=""/>
      <w:lvlJc w:val="left"/>
      <w:pPr>
        <w:tabs>
          <w:tab w:val="left" w:pos="6480"/>
        </w:tabs>
        <w:ind w:left="6480" w:hanging="359"/>
      </w:pPr>
      <w:rPr>
        <w:rFonts w:ascii="Wingdings" w:hAnsi="Wingdings"/>
      </w:rPr>
    </w:lvl>
  </w:abstractNum>
  <w:abstractNum w:abstractNumId="21" w15:restartNumberingAfterBreak="0">
    <w:nsid w:val="70094E3C"/>
    <w:multiLevelType w:val="hybridMultilevel"/>
    <w:tmpl w:val="5802D57E"/>
    <w:lvl w:ilvl="0" w:tplc="D06069B6">
      <w:start w:val="1"/>
      <w:numFmt w:val="bullet"/>
      <w:lvlText w:val=""/>
      <w:lvlJc w:val="left"/>
      <w:pPr>
        <w:ind w:left="1070" w:hanging="359"/>
      </w:pPr>
      <w:rPr>
        <w:rFonts w:ascii="Symbol" w:hAnsi="Symbol"/>
      </w:rPr>
    </w:lvl>
    <w:lvl w:ilvl="1" w:tplc="C8446FA2">
      <w:start w:val="1"/>
      <w:numFmt w:val="lowerLetter"/>
      <w:lvlText w:val="%2."/>
      <w:lvlJc w:val="left"/>
      <w:pPr>
        <w:ind w:left="1440" w:hanging="359"/>
      </w:pPr>
    </w:lvl>
    <w:lvl w:ilvl="2" w:tplc="28F2285E">
      <w:start w:val="1"/>
      <w:numFmt w:val="lowerRoman"/>
      <w:lvlText w:val="%3."/>
      <w:lvlJc w:val="right"/>
      <w:pPr>
        <w:ind w:left="2160" w:hanging="179"/>
      </w:pPr>
    </w:lvl>
    <w:lvl w:ilvl="3" w:tplc="1C2AE3C0">
      <w:start w:val="1"/>
      <w:numFmt w:val="decimal"/>
      <w:lvlText w:val="%4."/>
      <w:lvlJc w:val="left"/>
      <w:pPr>
        <w:ind w:left="2880" w:hanging="359"/>
      </w:pPr>
    </w:lvl>
    <w:lvl w:ilvl="4" w:tplc="DA98911A">
      <w:start w:val="1"/>
      <w:numFmt w:val="lowerLetter"/>
      <w:lvlText w:val="%5."/>
      <w:lvlJc w:val="left"/>
      <w:pPr>
        <w:ind w:left="3600" w:hanging="359"/>
      </w:pPr>
    </w:lvl>
    <w:lvl w:ilvl="5" w:tplc="359C05FC">
      <w:start w:val="1"/>
      <w:numFmt w:val="lowerRoman"/>
      <w:lvlText w:val="%6."/>
      <w:lvlJc w:val="right"/>
      <w:pPr>
        <w:ind w:left="4320" w:hanging="179"/>
      </w:pPr>
    </w:lvl>
    <w:lvl w:ilvl="6" w:tplc="D85A8456">
      <w:start w:val="1"/>
      <w:numFmt w:val="decimal"/>
      <w:lvlText w:val="%7."/>
      <w:lvlJc w:val="left"/>
      <w:pPr>
        <w:ind w:left="5040" w:hanging="359"/>
      </w:pPr>
    </w:lvl>
    <w:lvl w:ilvl="7" w:tplc="7CCAF5D8">
      <w:start w:val="1"/>
      <w:numFmt w:val="lowerLetter"/>
      <w:lvlText w:val="%8."/>
      <w:lvlJc w:val="left"/>
      <w:pPr>
        <w:ind w:left="5760" w:hanging="359"/>
      </w:pPr>
    </w:lvl>
    <w:lvl w:ilvl="8" w:tplc="F9D60F1E">
      <w:start w:val="1"/>
      <w:numFmt w:val="lowerRoman"/>
      <w:lvlText w:val="%9."/>
      <w:lvlJc w:val="right"/>
      <w:pPr>
        <w:ind w:left="6480" w:hanging="179"/>
      </w:pPr>
    </w:lvl>
  </w:abstractNum>
  <w:abstractNum w:abstractNumId="22" w15:restartNumberingAfterBreak="0">
    <w:nsid w:val="713E2A50"/>
    <w:multiLevelType w:val="hybridMultilevel"/>
    <w:tmpl w:val="0068D918"/>
    <w:lvl w:ilvl="0" w:tplc="FAE848B6">
      <w:start w:val="1"/>
      <w:numFmt w:val="decimal"/>
      <w:lvlText w:val="%1."/>
      <w:lvlJc w:val="left"/>
      <w:pPr>
        <w:tabs>
          <w:tab w:val="left" w:pos="720"/>
        </w:tabs>
        <w:ind w:left="720" w:hanging="359"/>
      </w:pPr>
    </w:lvl>
    <w:lvl w:ilvl="1" w:tplc="ED4C3768">
      <w:start w:val="1"/>
      <w:numFmt w:val="decimal"/>
      <w:lvlText w:val="%2."/>
      <w:lvlJc w:val="left"/>
      <w:pPr>
        <w:tabs>
          <w:tab w:val="left" w:pos="1440"/>
        </w:tabs>
        <w:ind w:left="1440" w:hanging="359"/>
      </w:pPr>
    </w:lvl>
    <w:lvl w:ilvl="2" w:tplc="E6EA33FE">
      <w:start w:val="1"/>
      <w:numFmt w:val="decimal"/>
      <w:lvlText w:val="%3."/>
      <w:lvlJc w:val="left"/>
      <w:pPr>
        <w:tabs>
          <w:tab w:val="left" w:pos="2160"/>
        </w:tabs>
        <w:ind w:left="2160" w:hanging="359"/>
      </w:pPr>
    </w:lvl>
    <w:lvl w:ilvl="3" w:tplc="EBDE66DA">
      <w:start w:val="1"/>
      <w:numFmt w:val="decimal"/>
      <w:lvlText w:val="%4."/>
      <w:lvlJc w:val="left"/>
      <w:pPr>
        <w:tabs>
          <w:tab w:val="left" w:pos="2880"/>
        </w:tabs>
        <w:ind w:left="2880" w:hanging="359"/>
      </w:pPr>
    </w:lvl>
    <w:lvl w:ilvl="4" w:tplc="32BA6792">
      <w:start w:val="1"/>
      <w:numFmt w:val="decimal"/>
      <w:lvlText w:val="%5."/>
      <w:lvlJc w:val="left"/>
      <w:pPr>
        <w:tabs>
          <w:tab w:val="left" w:pos="3600"/>
        </w:tabs>
        <w:ind w:left="3600" w:hanging="359"/>
      </w:pPr>
    </w:lvl>
    <w:lvl w:ilvl="5" w:tplc="DA569F66">
      <w:start w:val="1"/>
      <w:numFmt w:val="decimal"/>
      <w:lvlText w:val="%6."/>
      <w:lvlJc w:val="left"/>
      <w:pPr>
        <w:tabs>
          <w:tab w:val="left" w:pos="4320"/>
        </w:tabs>
        <w:ind w:left="4320" w:hanging="359"/>
      </w:pPr>
    </w:lvl>
    <w:lvl w:ilvl="6" w:tplc="9F0AE542">
      <w:start w:val="1"/>
      <w:numFmt w:val="decimal"/>
      <w:lvlText w:val="%7."/>
      <w:lvlJc w:val="left"/>
      <w:pPr>
        <w:tabs>
          <w:tab w:val="left" w:pos="5040"/>
        </w:tabs>
        <w:ind w:left="5040" w:hanging="359"/>
      </w:pPr>
    </w:lvl>
    <w:lvl w:ilvl="7" w:tplc="D62CF06A">
      <w:start w:val="1"/>
      <w:numFmt w:val="decimal"/>
      <w:lvlText w:val="%8."/>
      <w:lvlJc w:val="left"/>
      <w:pPr>
        <w:tabs>
          <w:tab w:val="left" w:pos="5760"/>
        </w:tabs>
        <w:ind w:left="5760" w:hanging="359"/>
      </w:pPr>
    </w:lvl>
    <w:lvl w:ilvl="8" w:tplc="BA92FB0A">
      <w:start w:val="1"/>
      <w:numFmt w:val="decimal"/>
      <w:lvlText w:val="%9."/>
      <w:lvlJc w:val="left"/>
      <w:pPr>
        <w:tabs>
          <w:tab w:val="left" w:pos="6480"/>
        </w:tabs>
        <w:ind w:left="6480" w:hanging="359"/>
      </w:pPr>
    </w:lvl>
  </w:abstractNum>
  <w:abstractNum w:abstractNumId="23" w15:restartNumberingAfterBreak="0">
    <w:nsid w:val="7D632559"/>
    <w:multiLevelType w:val="hybridMultilevel"/>
    <w:tmpl w:val="01E4D46A"/>
    <w:lvl w:ilvl="0" w:tplc="63288A78">
      <w:start w:val="1"/>
      <w:numFmt w:val="bullet"/>
      <w:lvlText w:val=""/>
      <w:lvlJc w:val="left"/>
      <w:pPr>
        <w:ind w:left="720" w:hanging="359"/>
      </w:pPr>
      <w:rPr>
        <w:rFonts w:ascii="Symbol" w:hAnsi="Symbol"/>
      </w:rPr>
    </w:lvl>
    <w:lvl w:ilvl="1" w:tplc="C990374C">
      <w:start w:val="1"/>
      <w:numFmt w:val="bullet"/>
      <w:lvlText w:val="o"/>
      <w:lvlJc w:val="left"/>
      <w:pPr>
        <w:ind w:left="1440" w:hanging="359"/>
      </w:pPr>
      <w:rPr>
        <w:rFonts w:ascii="Courier New" w:hAnsi="Courier New"/>
      </w:rPr>
    </w:lvl>
    <w:lvl w:ilvl="2" w:tplc="E5FED552">
      <w:start w:val="1"/>
      <w:numFmt w:val="bullet"/>
      <w:lvlText w:val=""/>
      <w:lvlJc w:val="left"/>
      <w:pPr>
        <w:ind w:left="2160" w:hanging="359"/>
      </w:pPr>
      <w:rPr>
        <w:rFonts w:ascii="Wingdings" w:hAnsi="Wingdings"/>
      </w:rPr>
    </w:lvl>
    <w:lvl w:ilvl="3" w:tplc="2392092C">
      <w:start w:val="1"/>
      <w:numFmt w:val="bullet"/>
      <w:lvlText w:val=""/>
      <w:lvlJc w:val="left"/>
      <w:pPr>
        <w:ind w:left="2880" w:hanging="359"/>
      </w:pPr>
      <w:rPr>
        <w:rFonts w:ascii="Symbol" w:hAnsi="Symbol"/>
      </w:rPr>
    </w:lvl>
    <w:lvl w:ilvl="4" w:tplc="1FBCD218">
      <w:start w:val="1"/>
      <w:numFmt w:val="bullet"/>
      <w:lvlText w:val="o"/>
      <w:lvlJc w:val="left"/>
      <w:pPr>
        <w:ind w:left="3600" w:hanging="359"/>
      </w:pPr>
      <w:rPr>
        <w:rFonts w:ascii="Courier New" w:hAnsi="Courier New"/>
      </w:rPr>
    </w:lvl>
    <w:lvl w:ilvl="5" w:tplc="767CDFBC">
      <w:start w:val="1"/>
      <w:numFmt w:val="bullet"/>
      <w:lvlText w:val=""/>
      <w:lvlJc w:val="left"/>
      <w:pPr>
        <w:ind w:left="4320" w:hanging="359"/>
      </w:pPr>
      <w:rPr>
        <w:rFonts w:ascii="Wingdings" w:hAnsi="Wingdings"/>
      </w:rPr>
    </w:lvl>
    <w:lvl w:ilvl="6" w:tplc="BFB0668A">
      <w:start w:val="1"/>
      <w:numFmt w:val="bullet"/>
      <w:lvlText w:val=""/>
      <w:lvlJc w:val="left"/>
      <w:pPr>
        <w:ind w:left="5040" w:hanging="359"/>
      </w:pPr>
      <w:rPr>
        <w:rFonts w:ascii="Symbol" w:hAnsi="Symbol"/>
      </w:rPr>
    </w:lvl>
    <w:lvl w:ilvl="7" w:tplc="57A6ED52">
      <w:start w:val="1"/>
      <w:numFmt w:val="bullet"/>
      <w:lvlText w:val="o"/>
      <w:lvlJc w:val="left"/>
      <w:pPr>
        <w:ind w:left="5760" w:hanging="359"/>
      </w:pPr>
      <w:rPr>
        <w:rFonts w:ascii="Courier New" w:hAnsi="Courier New"/>
      </w:rPr>
    </w:lvl>
    <w:lvl w:ilvl="8" w:tplc="1EBECA56">
      <w:start w:val="1"/>
      <w:numFmt w:val="bullet"/>
      <w:lvlText w:val=""/>
      <w:lvlJc w:val="left"/>
      <w:pPr>
        <w:ind w:left="6480" w:hanging="359"/>
      </w:pPr>
      <w:rPr>
        <w:rFonts w:ascii="Wingdings" w:hAnsi="Wingdings"/>
      </w:rPr>
    </w:lvl>
  </w:abstractNum>
  <w:num w:numId="1">
    <w:abstractNumId w:val="5"/>
  </w:num>
  <w:num w:numId="2">
    <w:abstractNumId w:val="9"/>
  </w:num>
  <w:num w:numId="3">
    <w:abstractNumId w:val="4"/>
  </w:num>
  <w:num w:numId="4">
    <w:abstractNumId w:val="11"/>
  </w:num>
  <w:num w:numId="5">
    <w:abstractNumId w:val="22"/>
  </w:num>
  <w:num w:numId="6">
    <w:abstractNumId w:val="2"/>
  </w:num>
  <w:num w:numId="7">
    <w:abstractNumId w:val="16"/>
  </w:num>
  <w:num w:numId="8">
    <w:abstractNumId w:val="10"/>
  </w:num>
  <w:num w:numId="9">
    <w:abstractNumId w:val="3"/>
  </w:num>
  <w:num w:numId="10">
    <w:abstractNumId w:val="17"/>
  </w:num>
  <w:num w:numId="11">
    <w:abstractNumId w:val="14"/>
  </w:num>
  <w:num w:numId="12">
    <w:abstractNumId w:val="23"/>
  </w:num>
  <w:num w:numId="13">
    <w:abstractNumId w:val="13"/>
  </w:num>
  <w:num w:numId="14">
    <w:abstractNumId w:val="0"/>
  </w:num>
  <w:num w:numId="15">
    <w:abstractNumId w:val="21"/>
  </w:num>
  <w:num w:numId="16">
    <w:abstractNumId w:val="18"/>
  </w:num>
  <w:num w:numId="17">
    <w:abstractNumId w:val="19"/>
  </w:num>
  <w:num w:numId="18">
    <w:abstractNumId w:val="20"/>
  </w:num>
  <w:num w:numId="19">
    <w:abstractNumId w:val="12"/>
  </w:num>
  <w:num w:numId="20">
    <w:abstractNumId w:val="8"/>
  </w:num>
  <w:num w:numId="21">
    <w:abstractNumId w:val="7"/>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EE"/>
    <w:rsid w:val="0001011F"/>
    <w:rsid w:val="00137C5E"/>
    <w:rsid w:val="002A2BEE"/>
    <w:rsid w:val="004A2843"/>
    <w:rsid w:val="00520C49"/>
    <w:rsid w:val="00660AC9"/>
    <w:rsid w:val="008E3942"/>
    <w:rsid w:val="00A257A5"/>
    <w:rsid w:val="00AC28F5"/>
    <w:rsid w:val="00B36B0A"/>
    <w:rsid w:val="00CF09DA"/>
    <w:rsid w:val="00D9608F"/>
    <w:rsid w:val="00E9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9117"/>
  <w15:docId w15:val="{8BE5D238-3CFB-4E79-BBD2-11524EFD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uk-UA"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pPr>
      <w:keepNext/>
      <w:widowControl w:val="0"/>
      <w:shd w:val="clear" w:color="auto" w:fill="FFFFFF"/>
      <w:spacing w:before="264" w:line="278" w:lineRule="exact"/>
      <w:ind w:left="19" w:right="4608"/>
      <w:outlineLvl w:val="1"/>
    </w:pPr>
    <w:rPr>
      <w:color w:val="000000"/>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Назва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ідзаголовок Знак"/>
    <w:link w:val="a7"/>
    <w:uiPriority w:val="11"/>
    <w:rPr>
      <w:sz w:val="24"/>
      <w:szCs w:val="24"/>
    </w:rPr>
  </w:style>
  <w:style w:type="paragraph" w:styleId="a9">
    <w:name w:val="Quote"/>
    <w:link w:val="aa"/>
    <w:uiPriority w:val="29"/>
    <w:qFormat/>
    <w:pPr>
      <w:ind w:left="720" w:right="720"/>
    </w:pPr>
    <w:rPr>
      <w:i/>
    </w:rPr>
  </w:style>
  <w:style w:type="character" w:customStyle="1" w:styleId="aa">
    <w:name w:val="Цитата Знак"/>
    <w:link w:val="a9"/>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Pr>
      <w:i/>
    </w:rPr>
  </w:style>
  <w:style w:type="paragraph" w:styleId="ad">
    <w:name w:val="header"/>
    <w:basedOn w:val="a"/>
    <w:link w:val="ae"/>
    <w:pPr>
      <w:tabs>
        <w:tab w:val="center" w:pos="4677"/>
        <w:tab w:val="right" w:pos="9355"/>
      </w:tabs>
    </w:pPr>
  </w:style>
  <w:style w:type="character" w:customStyle="1" w:styleId="HeaderChar">
    <w:name w:val="Header Char"/>
    <w:uiPriority w:val="99"/>
  </w:style>
  <w:style w:type="paragraph" w:styleId="af">
    <w:name w:val="footer"/>
    <w:basedOn w:val="a"/>
    <w:link w:val="af0"/>
    <w:pPr>
      <w:tabs>
        <w:tab w:val="center" w:pos="4677"/>
        <w:tab w:val="right" w:pos="9355"/>
      </w:tabs>
    </w:pPr>
  </w:style>
  <w:style w:type="character" w:customStyle="1" w:styleId="FooterChar">
    <w:name w:val="Footer Char"/>
    <w:uiPriority w:val="99"/>
  </w:style>
  <w:style w:type="table" w:styleId="af1">
    <w:name w:val="Table Grid"/>
    <w:basedOn w:val="a1"/>
    <w:tblPr/>
  </w:style>
  <w:style w:type="table" w:customStyle="1" w:styleId="Lined">
    <w:name w:val="Lined"/>
    <w:uiPriority w:val="99"/>
    <w:rPr>
      <w:color w:val="404040"/>
      <w:szCs w:val="20"/>
      <w:lang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uk-UA"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uk-UA"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uk-UA"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uk-UA"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uk-UA"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uk-UA"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uk-UA"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f2">
    <w:name w:val="Hyperlink"/>
    <w:rPr>
      <w:color w:val="0000FF"/>
      <w:u w:val="single"/>
    </w:rPr>
  </w:style>
  <w:style w:type="paragraph" w:styleId="af3">
    <w:name w:val="footnote text"/>
    <w:link w:val="af4"/>
    <w:uiPriority w:val="99"/>
    <w:semiHidden/>
    <w:unhideWhenUsed/>
    <w:pPr>
      <w:spacing w:after="40"/>
    </w:pPr>
    <w:rPr>
      <w:sz w:val="18"/>
    </w:rPr>
  </w:style>
  <w:style w:type="character" w:customStyle="1" w:styleId="af4">
    <w:name w:val="Текст виноски Знак"/>
    <w:link w:val="af3"/>
    <w:uiPriority w:val="99"/>
    <w:rPr>
      <w:sz w:val="18"/>
    </w:rPr>
  </w:style>
  <w:style w:type="character" w:styleId="af5">
    <w:name w:val="footnote reference"/>
    <w:uiPriority w:val="99"/>
    <w:unhideWhenUsed/>
    <w:rPr>
      <w:vertAlign w:val="superscript"/>
    </w:rPr>
  </w:style>
  <w:style w:type="paragraph" w:styleId="11">
    <w:name w:val="toc 1"/>
    <w:uiPriority w:val="39"/>
    <w:unhideWhenUsed/>
    <w:pPr>
      <w:spacing w:after="57"/>
    </w:pPr>
  </w:style>
  <w:style w:type="paragraph" w:styleId="21">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6">
    <w:name w:val="TOC Heading"/>
    <w:uiPriority w:val="39"/>
    <w:unhideWhenUsed/>
  </w:style>
  <w:style w:type="character" w:customStyle="1" w:styleId="af7">
    <w:name w:val="Шрифт абзацу за промовчанням"/>
    <w:semiHidden/>
  </w:style>
  <w:style w:type="character" w:customStyle="1" w:styleId="ae">
    <w:name w:val="Верхній колонтитул Знак"/>
    <w:link w:val="ad"/>
    <w:rPr>
      <w:sz w:val="24"/>
      <w:szCs w:val="24"/>
    </w:rPr>
  </w:style>
  <w:style w:type="character" w:customStyle="1" w:styleId="af0">
    <w:name w:val="Нижній колонтитул Знак"/>
    <w:link w:val="af"/>
    <w:rPr>
      <w:sz w:val="24"/>
      <w:szCs w:val="24"/>
    </w:rPr>
  </w:style>
  <w:style w:type="character" w:customStyle="1" w:styleId="20">
    <w:name w:val="Заголовок 2 Знак"/>
    <w:link w:val="2"/>
    <w:rPr>
      <w:color w:val="000000"/>
      <w:sz w:val="24"/>
      <w:szCs w:val="24"/>
      <w:shd w:val="clear" w:color="auto" w:fill="FFFFFF"/>
      <w:lang w:val="uk-UA"/>
    </w:rPr>
  </w:style>
  <w:style w:type="character" w:styleId="af8">
    <w:name w:val="page number"/>
    <w:basedOn w:val="af7"/>
  </w:style>
  <w:style w:type="paragraph" w:customStyle="1" w:styleId="western">
    <w:name w:val="western"/>
    <w:basedOn w:val="a"/>
    <w:pPr>
      <w:spacing w:before="100" w:beforeAutospacing="1" w:after="119"/>
    </w:pPr>
  </w:style>
  <w:style w:type="paragraph" w:styleId="af9">
    <w:name w:val="Normal (Web)"/>
    <w:basedOn w:val="a"/>
    <w:pPr>
      <w:spacing w:before="100" w:beforeAutospacing="1" w:after="119"/>
    </w:pPr>
  </w:style>
  <w:style w:type="character" w:customStyle="1" w:styleId="st42">
    <w:name w:val="st42"/>
    <w:rPr>
      <w:rFonts w:ascii="Times New Roman" w:hAnsi="Times New Roman"/>
      <w:color w:val="000000"/>
    </w:rPr>
  </w:style>
  <w:style w:type="character" w:customStyle="1" w:styleId="st24">
    <w:name w:val="st24"/>
    <w:rPr>
      <w:rFonts w:ascii="Times New Roman" w:hAnsi="Times New Roman"/>
      <w:b/>
      <w:bCs/>
      <w:color w:val="000000"/>
      <w:sz w:val="32"/>
      <w:szCs w:val="3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Cs w:val="20"/>
    </w:rPr>
  </w:style>
  <w:style w:type="character" w:customStyle="1" w:styleId="HTML0">
    <w:name w:val="Стандартний HTML Знак"/>
    <w:link w:val="HTML"/>
    <w:rPr>
      <w:rFonts w:ascii="Courier New" w:hAnsi="Courier New"/>
    </w:rPr>
  </w:style>
  <w:style w:type="paragraph" w:customStyle="1" w:styleId="sitename">
    <w:name w:val="sitename"/>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6070</Words>
  <Characters>3461</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Usher</dc:creator>
  <cp:lastModifiedBy>Usher</cp:lastModifiedBy>
  <cp:revision>4</cp:revision>
  <dcterms:created xsi:type="dcterms:W3CDTF">2019-11-27T10:41:00Z</dcterms:created>
  <dcterms:modified xsi:type="dcterms:W3CDTF">2019-12-05T15:45:00Z</dcterms:modified>
</cp:coreProperties>
</file>