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5D" w:rsidRDefault="00977DF4">
      <w:pPr>
        <w:widowControl w:val="0"/>
        <w:jc w:val="center"/>
        <w:rPr>
          <w:rFonts w:ascii="Times New Roman" w:eastAsia="Lucida Sans Unicode" w:hAnsi="Times New Roman" w:cs="Mangal"/>
          <w:sz w:val="28"/>
          <w:szCs w:val="28"/>
          <w:lang w:val="uk-UA" w:eastAsia="hi-IN" w:bidi="hi-IN"/>
        </w:rPr>
      </w:pPr>
      <w:r>
        <w:rPr>
          <w:rFonts w:ascii="Times New Roman" w:eastAsia="Lucida Sans Unicode" w:hAnsi="Times New Roman" w:cs="Mangal"/>
          <w:b/>
          <w:noProof/>
          <w:sz w:val="28"/>
          <w:szCs w:val="28"/>
          <w:lang w:val="ru-RU" w:eastAsia="ru-RU" w:bidi="ar-SA"/>
        </w:rPr>
        <mc:AlternateContent>
          <mc:Choice Requires="wpg">
            <w:drawing>
              <wp:inline distT="0" distB="0" distL="0" distR="0">
                <wp:extent cx="542925" cy="752474"/>
                <wp:effectExtent l="19049" t="0" r="952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7"/>
                        <a:stretch/>
                      </pic:blipFill>
                      <pic:spPr bwMode="auto">
                        <a:xfrm>
                          <a:off x="0" y="0"/>
                          <a:ext cx="542925" cy="752475"/>
                        </a:xfrm>
                        <a:prstGeom prst="rect">
                          <a:avLst/>
                        </a:prstGeom>
                        <a:solidFill>
                          <a:srgbClr val="FFFFFF"/>
                        </a:solidFill>
                        <a:ln w="9525">
                          <a:noFill/>
                          <a:miter lim="800000"/>
                          <a:headEnd/>
                          <a:tailEnd/>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strokeweight="0.75pt">
                <v:path textboxrect="0,0,0,0"/>
                <v:imagedata r:id="rId8" o:title=""/>
              </v:shape>
            </w:pict>
          </mc:Fallback>
        </mc:AlternateContent>
      </w:r>
    </w:p>
    <w:p w:rsidR="00506C5D" w:rsidRDefault="00977DF4">
      <w:pPr>
        <w:widowControl w:val="0"/>
        <w:jc w:val="center"/>
        <w:rPr>
          <w:rFonts w:ascii="Times New Roman" w:eastAsia="Lucida Sans Unicode" w:hAnsi="Times New Roman" w:cs="Mangal"/>
          <w:b/>
          <w:sz w:val="32"/>
          <w:szCs w:val="32"/>
          <w:lang w:val="uk-UA" w:eastAsia="hi-IN" w:bidi="hi-IN"/>
        </w:rPr>
      </w:pPr>
      <w:r>
        <w:rPr>
          <w:rFonts w:ascii="Times New Roman" w:eastAsia="Lucida Sans Unicode" w:hAnsi="Times New Roman" w:cs="Mangal"/>
          <w:sz w:val="28"/>
          <w:szCs w:val="28"/>
          <w:lang w:val="uk-UA" w:eastAsia="hi-IN" w:bidi="hi-IN"/>
        </w:rPr>
        <w:t>Україна</w:t>
      </w:r>
    </w:p>
    <w:p w:rsidR="00506C5D" w:rsidRDefault="00977DF4">
      <w:pPr>
        <w:widowControl w:val="0"/>
        <w:jc w:val="center"/>
        <w:rPr>
          <w:rFonts w:ascii="Times New Roman" w:eastAsia="Lucida Sans Unicode" w:hAnsi="Times New Roman" w:cs="Mangal"/>
          <w:b/>
          <w:sz w:val="28"/>
          <w:szCs w:val="28"/>
          <w:lang w:val="uk-UA" w:eastAsia="hi-IN" w:bidi="hi-IN"/>
        </w:rPr>
      </w:pPr>
      <w:r>
        <w:rPr>
          <w:rFonts w:ascii="Times New Roman" w:eastAsia="Lucida Sans Unicode" w:hAnsi="Times New Roman" w:cs="Mangal"/>
          <w:b/>
          <w:sz w:val="28"/>
          <w:szCs w:val="28"/>
          <w:lang w:val="uk-UA" w:eastAsia="hi-IN" w:bidi="hi-IN"/>
        </w:rPr>
        <w:t>МЕНСЬКА МІСЬКА РАДА</w:t>
      </w:r>
    </w:p>
    <w:p w:rsidR="00506C5D" w:rsidRDefault="00977DF4">
      <w:pPr>
        <w:widowControl w:val="0"/>
        <w:jc w:val="center"/>
        <w:rPr>
          <w:rFonts w:ascii="Times New Roman" w:eastAsia="Lucida Sans Unicode" w:hAnsi="Times New Roman" w:cs="Mangal"/>
          <w:b/>
          <w:color w:val="000000"/>
          <w:sz w:val="28"/>
          <w:szCs w:val="28"/>
          <w:lang w:val="uk-UA" w:eastAsia="hi-IN" w:bidi="hi-IN"/>
        </w:rPr>
      </w:pPr>
      <w:r>
        <w:rPr>
          <w:rFonts w:ascii="Times New Roman" w:eastAsia="Lucida Sans Unicode" w:hAnsi="Times New Roman" w:cs="Mangal"/>
          <w:b/>
          <w:sz w:val="28"/>
          <w:szCs w:val="28"/>
          <w:lang w:val="uk-UA" w:eastAsia="hi-IN" w:bidi="hi-IN"/>
        </w:rPr>
        <w:t>Менського району Чернігівської області</w:t>
      </w:r>
    </w:p>
    <w:p w:rsidR="00506C5D" w:rsidRDefault="00977DF4">
      <w:pPr>
        <w:widowControl w:val="0"/>
        <w:jc w:val="center"/>
        <w:rPr>
          <w:rFonts w:ascii="Times New Roman" w:eastAsia="Lucida Sans Unicode" w:hAnsi="Times New Roman" w:cs="Mangal"/>
          <w:b/>
          <w:color w:val="000000"/>
          <w:sz w:val="28"/>
          <w:szCs w:val="28"/>
          <w:lang w:val="uk-UA" w:eastAsia="hi-IN" w:bidi="hi-IN"/>
        </w:rPr>
      </w:pPr>
      <w:r>
        <w:rPr>
          <w:rFonts w:ascii="Times New Roman" w:eastAsia="Lucida Sans Unicode" w:hAnsi="Times New Roman" w:cs="Mangal"/>
          <w:b/>
          <w:color w:val="000000"/>
          <w:sz w:val="28"/>
          <w:szCs w:val="28"/>
          <w:lang w:val="uk-UA" w:eastAsia="hi-IN" w:bidi="hi-IN"/>
        </w:rPr>
        <w:t>ВИКОНАВЧИЙ КОМІТЕТ</w:t>
      </w:r>
    </w:p>
    <w:p w:rsidR="00506C5D" w:rsidRDefault="00977DF4">
      <w:pPr>
        <w:widowControl w:val="0"/>
        <w:jc w:val="center"/>
        <w:rPr>
          <w:rFonts w:ascii="Times New Roman" w:eastAsia="Lucida Sans Unicode" w:hAnsi="Times New Roman" w:cs="Mangal"/>
          <w:b/>
          <w:sz w:val="28"/>
          <w:szCs w:val="28"/>
          <w:lang w:val="uk-UA" w:eastAsia="hi-IN" w:bidi="hi-IN"/>
        </w:rPr>
      </w:pPr>
      <w:r>
        <w:rPr>
          <w:rFonts w:ascii="Times New Roman" w:eastAsia="Lucida Sans Unicode" w:hAnsi="Times New Roman" w:cs="Mangal"/>
          <w:b/>
          <w:color w:val="000000"/>
          <w:sz w:val="28"/>
          <w:szCs w:val="28"/>
          <w:lang w:val="uk-UA" w:eastAsia="hi-IN" w:bidi="hi-IN"/>
        </w:rPr>
        <w:t>РІШЕННЯ</w:t>
      </w:r>
    </w:p>
    <w:p w:rsidR="00506C5D" w:rsidRDefault="00506C5D">
      <w:pPr>
        <w:widowControl w:val="0"/>
        <w:rPr>
          <w:rFonts w:ascii="Times New Roman" w:eastAsia="Lucida Sans Unicode" w:hAnsi="Times New Roman" w:cs="Mangal"/>
          <w:b/>
          <w:sz w:val="28"/>
          <w:szCs w:val="28"/>
          <w:lang w:val="uk-UA" w:eastAsia="hi-IN" w:bidi="hi-IN"/>
        </w:rPr>
      </w:pPr>
    </w:p>
    <w:p w:rsidR="00506C5D" w:rsidRPr="00C144DA" w:rsidRDefault="007F6E7D">
      <w:pPr>
        <w:widowControl w:val="0"/>
        <w:rPr>
          <w:rFonts w:ascii="Times New Roman" w:eastAsia="Lucida Sans Unicode" w:hAnsi="Times New Roman" w:cs="Mangal"/>
          <w:sz w:val="28"/>
          <w:szCs w:val="28"/>
          <w:lang w:val="uk-UA" w:eastAsia="hi-IN" w:bidi="hi-IN"/>
        </w:rPr>
      </w:pPr>
      <w:r>
        <w:rPr>
          <w:rFonts w:ascii="Times New Roman" w:eastAsia="Lucida Sans Unicode" w:hAnsi="Times New Roman" w:cs="Mangal"/>
          <w:sz w:val="28"/>
          <w:szCs w:val="28"/>
          <w:lang w:val="uk-UA" w:eastAsia="hi-IN" w:bidi="hi-IN"/>
        </w:rPr>
        <w:t>18</w:t>
      </w:r>
      <w:r w:rsidR="00977DF4">
        <w:rPr>
          <w:rFonts w:ascii="Times New Roman" w:eastAsia="Lucida Sans Unicode" w:hAnsi="Times New Roman" w:cs="Mangal"/>
          <w:sz w:val="28"/>
          <w:szCs w:val="28"/>
          <w:lang w:val="uk-UA" w:eastAsia="hi-IN" w:bidi="hi-IN"/>
        </w:rPr>
        <w:t xml:space="preserve"> листопада 2019 року </w:t>
      </w:r>
      <w:r w:rsidR="00977DF4">
        <w:rPr>
          <w:rFonts w:ascii="Times New Roman" w:eastAsia="Lucida Sans Unicode" w:hAnsi="Times New Roman" w:cs="Mangal"/>
          <w:sz w:val="28"/>
          <w:szCs w:val="28"/>
          <w:lang w:val="uk-UA" w:eastAsia="hi-IN" w:bidi="hi-IN"/>
        </w:rPr>
        <w:tab/>
      </w:r>
      <w:r w:rsidR="00977DF4">
        <w:rPr>
          <w:rFonts w:ascii="Times New Roman" w:eastAsia="Lucida Sans Unicode" w:hAnsi="Times New Roman" w:cs="Mangal"/>
          <w:sz w:val="28"/>
          <w:szCs w:val="28"/>
          <w:lang w:val="uk-UA" w:eastAsia="hi-IN" w:bidi="hi-IN"/>
        </w:rPr>
        <w:tab/>
        <w:t xml:space="preserve">м. </w:t>
      </w:r>
      <w:proofErr w:type="spellStart"/>
      <w:r w:rsidR="00977DF4">
        <w:rPr>
          <w:rFonts w:ascii="Times New Roman" w:eastAsia="Lucida Sans Unicode" w:hAnsi="Times New Roman" w:cs="Mangal"/>
          <w:sz w:val="28"/>
          <w:szCs w:val="28"/>
          <w:lang w:val="uk-UA" w:eastAsia="hi-IN" w:bidi="hi-IN"/>
        </w:rPr>
        <w:t>Мена</w:t>
      </w:r>
      <w:proofErr w:type="spellEnd"/>
      <w:r w:rsidR="00977DF4">
        <w:rPr>
          <w:rFonts w:ascii="Times New Roman" w:eastAsia="Lucida Sans Unicode" w:hAnsi="Times New Roman" w:cs="Mangal"/>
          <w:sz w:val="28"/>
          <w:szCs w:val="28"/>
          <w:lang w:val="uk-UA" w:eastAsia="hi-IN" w:bidi="hi-IN"/>
        </w:rPr>
        <w:t xml:space="preserve"> </w:t>
      </w:r>
      <w:r w:rsidR="00977DF4">
        <w:rPr>
          <w:rFonts w:ascii="Times New Roman" w:eastAsia="Lucida Sans Unicode" w:hAnsi="Times New Roman" w:cs="Mangal"/>
          <w:sz w:val="28"/>
          <w:szCs w:val="28"/>
          <w:lang w:val="uk-UA" w:eastAsia="hi-IN" w:bidi="hi-IN"/>
        </w:rPr>
        <w:tab/>
      </w:r>
      <w:r w:rsidR="00977DF4">
        <w:rPr>
          <w:rFonts w:ascii="Times New Roman" w:eastAsia="Lucida Sans Unicode" w:hAnsi="Times New Roman" w:cs="Mangal"/>
          <w:sz w:val="28"/>
          <w:szCs w:val="28"/>
          <w:lang w:val="uk-UA" w:eastAsia="hi-IN" w:bidi="hi-IN"/>
        </w:rPr>
        <w:tab/>
      </w:r>
      <w:r w:rsidR="00977DF4">
        <w:rPr>
          <w:rFonts w:ascii="Times New Roman" w:eastAsia="Lucida Sans Unicode" w:hAnsi="Times New Roman" w:cs="Mangal"/>
          <w:sz w:val="28"/>
          <w:szCs w:val="28"/>
          <w:lang w:val="uk-UA" w:eastAsia="hi-IN" w:bidi="hi-IN"/>
        </w:rPr>
        <w:tab/>
      </w:r>
      <w:r w:rsidR="00977DF4">
        <w:rPr>
          <w:rFonts w:ascii="Times New Roman" w:eastAsia="Lucida Sans Unicode" w:hAnsi="Times New Roman" w:cs="Mangal"/>
          <w:sz w:val="28"/>
          <w:szCs w:val="28"/>
          <w:lang w:val="uk-UA" w:eastAsia="hi-IN" w:bidi="hi-IN"/>
        </w:rPr>
        <w:tab/>
        <w:t>№</w:t>
      </w:r>
      <w:r w:rsidR="00977DF4">
        <w:rPr>
          <w:rFonts w:ascii="Times New Roman" w:eastAsia="Lucida Sans Unicode" w:hAnsi="Times New Roman" w:cs="Mangal"/>
          <w:color w:val="FF0000"/>
          <w:sz w:val="28"/>
          <w:szCs w:val="28"/>
          <w:lang w:val="uk-UA" w:eastAsia="hi-IN" w:bidi="hi-IN"/>
        </w:rPr>
        <w:t xml:space="preserve"> </w:t>
      </w:r>
      <w:r w:rsidR="00C144DA">
        <w:rPr>
          <w:rFonts w:ascii="Times New Roman" w:eastAsia="Lucida Sans Unicode" w:hAnsi="Times New Roman" w:cs="Mangal"/>
          <w:sz w:val="28"/>
          <w:szCs w:val="28"/>
          <w:lang w:val="uk-UA" w:eastAsia="hi-IN" w:bidi="hi-IN"/>
        </w:rPr>
        <w:t>287</w:t>
      </w:r>
    </w:p>
    <w:p w:rsidR="00506C5D" w:rsidRDefault="00506C5D">
      <w:pPr>
        <w:jc w:val="both"/>
        <w:rPr>
          <w:rFonts w:ascii="Times New Roman" w:eastAsia="Times New Roman" w:hAnsi="Times New Roman"/>
          <w:b/>
          <w:sz w:val="28"/>
          <w:szCs w:val="28"/>
          <w:lang w:val="uk-UA" w:eastAsia="ru-RU"/>
        </w:rPr>
      </w:pPr>
    </w:p>
    <w:p w:rsidR="00506C5D" w:rsidRDefault="007F6E7D">
      <w:pPr>
        <w:keepNext/>
        <w:ind w:right="5387"/>
        <w:jc w:val="both"/>
        <w:outlineLvl w:val="1"/>
        <w:rPr>
          <w:rFonts w:ascii="Times New Roman" w:eastAsia="Times New Roman" w:hAnsi="Times New Roman"/>
          <w:b/>
          <w:sz w:val="28"/>
          <w:szCs w:val="28"/>
        </w:rPr>
      </w:pPr>
      <w:r>
        <w:rPr>
          <w:rFonts w:ascii="Times New Roman" w:eastAsia="Times New Roman" w:hAnsi="Times New Roman"/>
          <w:b/>
          <w:sz w:val="28"/>
          <w:szCs w:val="28"/>
          <w:lang w:val="uk-UA" w:eastAsia="ru-RU"/>
        </w:rPr>
        <w:t>Про погодження П</w:t>
      </w:r>
      <w:r w:rsidR="00977DF4">
        <w:rPr>
          <w:rFonts w:ascii="Times New Roman" w:eastAsia="Times New Roman" w:hAnsi="Times New Roman"/>
          <w:b/>
          <w:sz w:val="28"/>
          <w:szCs w:val="28"/>
          <w:lang w:val="uk-UA" w:eastAsia="ru-RU"/>
        </w:rPr>
        <w:t xml:space="preserve">рограми «Молодь Менської громади» на 2020-2022 роки та </w:t>
      </w:r>
      <w:r w:rsidR="00977DF4">
        <w:rPr>
          <w:rFonts w:ascii="Times New Roman" w:hAnsi="Times New Roman"/>
          <w:b/>
          <w:sz w:val="28"/>
          <w:szCs w:val="28"/>
          <w:lang w:val="uk-UA"/>
        </w:rPr>
        <w:t>Положення про проведення Конкурсу молодіжних та дитячих ініціатив</w:t>
      </w:r>
    </w:p>
    <w:p w:rsidR="00506C5D" w:rsidRDefault="00506C5D">
      <w:pPr>
        <w:keepNext/>
        <w:ind w:right="4535"/>
        <w:outlineLvl w:val="1"/>
        <w:rPr>
          <w:rFonts w:ascii="Times New Roman" w:hAnsi="Times New Roman"/>
          <w:sz w:val="28"/>
          <w:szCs w:val="28"/>
          <w:lang w:val="uk-UA"/>
        </w:rPr>
      </w:pPr>
    </w:p>
    <w:p w:rsidR="00506C5D" w:rsidRPr="007F6E7D" w:rsidRDefault="0008138B">
      <w:pPr>
        <w:ind w:firstLine="567"/>
        <w:jc w:val="both"/>
        <w:rPr>
          <w:rFonts w:ascii="Times New Roman" w:hAnsi="Times New Roman"/>
          <w:sz w:val="28"/>
          <w:szCs w:val="28"/>
          <w:lang w:val="uk-UA"/>
        </w:rPr>
      </w:pPr>
      <w:r>
        <w:rPr>
          <w:rFonts w:ascii="Times New Roman" w:hAnsi="Times New Roman"/>
          <w:sz w:val="28"/>
          <w:szCs w:val="28"/>
          <w:lang w:val="uk-UA"/>
        </w:rPr>
        <w:t xml:space="preserve">Керуючись </w:t>
      </w:r>
      <w:bookmarkStart w:id="0" w:name="_GoBack"/>
      <w:bookmarkEnd w:id="0"/>
      <w:r w:rsidR="00C144DA">
        <w:rPr>
          <w:rFonts w:ascii="Times New Roman" w:hAnsi="Times New Roman"/>
          <w:sz w:val="28"/>
          <w:szCs w:val="28"/>
          <w:lang w:val="uk-UA"/>
        </w:rPr>
        <w:t>статтею</w:t>
      </w:r>
      <w:r w:rsidR="00977DF4">
        <w:rPr>
          <w:rFonts w:ascii="Times New Roman" w:hAnsi="Times New Roman"/>
          <w:sz w:val="28"/>
          <w:szCs w:val="28"/>
          <w:lang w:val="uk-UA"/>
        </w:rPr>
        <w:t xml:space="preserve"> 52 Закону України "Про місцеве самоврядування в Україні", відповідно до Закону України </w:t>
      </w:r>
      <w:hyperlink r:id="rId9" w:history="1">
        <w:r w:rsidR="00977DF4">
          <w:rPr>
            <w:rStyle w:val="afd"/>
            <w:rFonts w:ascii="Times New Roman" w:hAnsi="Times New Roman"/>
            <w:color w:val="auto"/>
            <w:sz w:val="28"/>
            <w:szCs w:val="28"/>
            <w:u w:val="none"/>
            <w:shd w:val="clear" w:color="auto" w:fill="FFFFFF"/>
            <w:lang w:val="uk-UA"/>
          </w:rPr>
          <w:t>«Про сприяння соціальному становленню та розвитку молоді в Україні</w:t>
        </w:r>
      </w:hyperlink>
      <w:r w:rsidR="00977DF4">
        <w:rPr>
          <w:rFonts w:ascii="Times New Roman" w:hAnsi="Times New Roman"/>
          <w:sz w:val="28"/>
          <w:szCs w:val="28"/>
          <w:lang w:val="uk-UA"/>
        </w:rPr>
        <w:t>»,</w:t>
      </w:r>
      <w:r w:rsidR="00977DF4">
        <w:rPr>
          <w:rFonts w:ascii="Times New Roman" w:hAnsi="Times New Roman"/>
          <w:color w:val="000000"/>
          <w:sz w:val="28"/>
          <w:szCs w:val="28"/>
          <w:lang w:val="uk-UA"/>
        </w:rPr>
        <w:t xml:space="preserve"> виконавчий комітет </w:t>
      </w:r>
      <w:r w:rsidR="00977DF4" w:rsidRPr="007F6E7D">
        <w:rPr>
          <w:rFonts w:ascii="Times New Roman" w:hAnsi="Times New Roman"/>
          <w:color w:val="000000"/>
          <w:sz w:val="28"/>
          <w:szCs w:val="28"/>
          <w:lang w:val="uk-UA"/>
        </w:rPr>
        <w:t xml:space="preserve">Менської міської ради </w:t>
      </w:r>
    </w:p>
    <w:p w:rsidR="00506C5D" w:rsidRPr="007F6E7D" w:rsidRDefault="00977DF4">
      <w:pPr>
        <w:jc w:val="both"/>
        <w:rPr>
          <w:rFonts w:ascii="Times New Roman" w:hAnsi="Times New Roman"/>
          <w:sz w:val="28"/>
          <w:szCs w:val="28"/>
          <w:lang w:val="uk-UA"/>
        </w:rPr>
      </w:pPr>
      <w:r w:rsidRPr="007F6E7D">
        <w:rPr>
          <w:rFonts w:ascii="Times New Roman" w:hAnsi="Times New Roman"/>
          <w:color w:val="000000"/>
          <w:sz w:val="28"/>
          <w:szCs w:val="28"/>
          <w:lang w:val="uk-UA"/>
        </w:rPr>
        <w:t>ВИРІШИВ</w:t>
      </w:r>
      <w:r w:rsidRPr="007F6E7D">
        <w:rPr>
          <w:rFonts w:ascii="Times New Roman" w:hAnsi="Times New Roman"/>
          <w:sz w:val="28"/>
          <w:szCs w:val="28"/>
          <w:lang w:val="uk-UA"/>
        </w:rPr>
        <w:t>:</w:t>
      </w:r>
    </w:p>
    <w:p w:rsidR="00506C5D" w:rsidRPr="00C144DA" w:rsidRDefault="00C144DA" w:rsidP="00C144DA">
      <w:pPr>
        <w:keepNext/>
        <w:jc w:val="both"/>
        <w:outlineLvl w:val="1"/>
        <w:rPr>
          <w:rFonts w:ascii="Times New Roman" w:hAnsi="Times New Roman"/>
          <w:sz w:val="28"/>
          <w:szCs w:val="28"/>
          <w:lang w:val="uk-UA"/>
        </w:rPr>
      </w:pPr>
      <w:r>
        <w:rPr>
          <w:rFonts w:ascii="Times New Roman" w:hAnsi="Times New Roman"/>
          <w:sz w:val="28"/>
          <w:szCs w:val="28"/>
          <w:lang w:val="uk-UA"/>
        </w:rPr>
        <w:t>1.</w:t>
      </w:r>
      <w:r w:rsidR="00977DF4" w:rsidRPr="00C144DA">
        <w:rPr>
          <w:rFonts w:ascii="Times New Roman" w:hAnsi="Times New Roman"/>
          <w:sz w:val="28"/>
          <w:szCs w:val="28"/>
          <w:lang w:val="uk-UA"/>
        </w:rPr>
        <w:t xml:space="preserve">Погодити </w:t>
      </w:r>
      <w:bookmarkStart w:id="1" w:name="_Hlk25760582"/>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w:t>
      </w:r>
      <w:r w:rsidR="00977DF4" w:rsidRPr="00C144DA">
        <w:rPr>
          <w:rFonts w:ascii="Times New Roman" w:hAnsi="Times New Roman"/>
          <w:sz w:val="28"/>
          <w:szCs w:val="28"/>
          <w:lang w:val="uk-UA"/>
        </w:rPr>
        <w:t xml:space="preserve">Програму «Молодь Менської </w:t>
      </w:r>
      <w:r>
        <w:rPr>
          <w:rFonts w:ascii="Times New Roman" w:hAnsi="Times New Roman"/>
          <w:sz w:val="28"/>
          <w:szCs w:val="28"/>
          <w:lang w:val="uk-UA"/>
        </w:rPr>
        <w:t xml:space="preserve">громади» на 2020-2022 роки </w:t>
      </w:r>
      <w:r w:rsidR="007F6E7D" w:rsidRPr="00C144DA">
        <w:rPr>
          <w:rFonts w:ascii="Times New Roman" w:hAnsi="Times New Roman"/>
          <w:sz w:val="28"/>
          <w:szCs w:val="28"/>
          <w:lang w:val="uk-UA"/>
        </w:rPr>
        <w:t xml:space="preserve"> </w:t>
      </w:r>
      <w:bookmarkEnd w:id="1"/>
      <w:r w:rsidR="007F6E7D" w:rsidRPr="00C144DA">
        <w:rPr>
          <w:rFonts w:ascii="Times New Roman" w:hAnsi="Times New Roman"/>
          <w:sz w:val="28"/>
          <w:szCs w:val="28"/>
          <w:lang w:val="uk-UA"/>
        </w:rPr>
        <w:t>згідно додатку 1.</w:t>
      </w:r>
    </w:p>
    <w:p w:rsidR="00506C5D" w:rsidRPr="007F6E7D" w:rsidRDefault="00977DF4" w:rsidP="00C144DA">
      <w:pPr>
        <w:keepNext/>
        <w:jc w:val="both"/>
        <w:outlineLvl w:val="1"/>
        <w:rPr>
          <w:rFonts w:ascii="Times New Roman" w:hAnsi="Times New Roman"/>
          <w:sz w:val="28"/>
          <w:szCs w:val="28"/>
          <w:lang w:val="uk-UA"/>
        </w:rPr>
      </w:pPr>
      <w:r w:rsidRPr="007F6E7D">
        <w:rPr>
          <w:rFonts w:ascii="Times New Roman" w:hAnsi="Times New Roman"/>
          <w:sz w:val="28"/>
          <w:szCs w:val="28"/>
          <w:lang w:val="uk-UA"/>
        </w:rPr>
        <w:t>2</w:t>
      </w:r>
      <w:r w:rsidR="00C144DA">
        <w:rPr>
          <w:rFonts w:ascii="Times New Roman" w:hAnsi="Times New Roman"/>
          <w:sz w:val="28"/>
          <w:szCs w:val="28"/>
          <w:lang w:val="uk-UA"/>
        </w:rPr>
        <w:t>.</w:t>
      </w:r>
      <w:r w:rsidRPr="007F6E7D">
        <w:rPr>
          <w:rFonts w:ascii="Times New Roman" w:hAnsi="Times New Roman"/>
          <w:sz w:val="28"/>
          <w:szCs w:val="28"/>
          <w:lang w:val="uk-UA"/>
        </w:rPr>
        <w:t xml:space="preserve">Погодити </w:t>
      </w:r>
      <w:proofErr w:type="spellStart"/>
      <w:r w:rsidR="00C144DA">
        <w:rPr>
          <w:rFonts w:ascii="Times New Roman" w:hAnsi="Times New Roman"/>
          <w:sz w:val="28"/>
          <w:szCs w:val="28"/>
          <w:lang w:val="uk-UA"/>
        </w:rPr>
        <w:t>проєкт</w:t>
      </w:r>
      <w:proofErr w:type="spellEnd"/>
      <w:r w:rsidR="00C144DA">
        <w:rPr>
          <w:rFonts w:ascii="Times New Roman" w:hAnsi="Times New Roman"/>
          <w:sz w:val="28"/>
          <w:szCs w:val="28"/>
          <w:lang w:val="uk-UA"/>
        </w:rPr>
        <w:t xml:space="preserve"> </w:t>
      </w:r>
      <w:r w:rsidRPr="007F6E7D">
        <w:rPr>
          <w:rFonts w:ascii="Times New Roman" w:hAnsi="Times New Roman"/>
          <w:sz w:val="28"/>
          <w:szCs w:val="28"/>
          <w:lang w:val="uk-UA"/>
        </w:rPr>
        <w:t xml:space="preserve">Положення про проведення Конкурсу молодіжних </w:t>
      </w:r>
      <w:r w:rsidR="007F6E7D">
        <w:rPr>
          <w:rFonts w:ascii="Times New Roman" w:hAnsi="Times New Roman"/>
          <w:sz w:val="28"/>
          <w:szCs w:val="28"/>
          <w:lang w:val="uk-UA"/>
        </w:rPr>
        <w:t>та дитячих ініціатив згідно додатку 2.</w:t>
      </w:r>
    </w:p>
    <w:p w:rsidR="00506C5D" w:rsidRPr="007F6E7D" w:rsidRDefault="00977DF4" w:rsidP="00C144DA">
      <w:pPr>
        <w:tabs>
          <w:tab w:val="left" w:pos="0"/>
          <w:tab w:val="left" w:pos="993"/>
        </w:tabs>
        <w:jc w:val="both"/>
        <w:rPr>
          <w:rFonts w:ascii="Times New Roman" w:hAnsi="Times New Roman"/>
          <w:sz w:val="28"/>
          <w:szCs w:val="28"/>
          <w:lang w:val="uk-UA"/>
        </w:rPr>
      </w:pPr>
      <w:r w:rsidRPr="007F6E7D">
        <w:rPr>
          <w:rFonts w:ascii="Times New Roman" w:hAnsi="Times New Roman"/>
          <w:sz w:val="28"/>
          <w:szCs w:val="28"/>
          <w:lang w:val="uk-UA"/>
        </w:rPr>
        <w:t>3. В</w:t>
      </w:r>
      <w:r w:rsidR="007F6E7D">
        <w:rPr>
          <w:rFonts w:ascii="Times New Roman" w:hAnsi="Times New Roman"/>
          <w:sz w:val="28"/>
          <w:szCs w:val="28"/>
          <w:lang w:val="uk-UA"/>
        </w:rPr>
        <w:t>и</w:t>
      </w:r>
      <w:r w:rsidRPr="007F6E7D">
        <w:rPr>
          <w:rFonts w:ascii="Times New Roman" w:hAnsi="Times New Roman"/>
          <w:sz w:val="28"/>
          <w:szCs w:val="28"/>
          <w:lang w:val="uk-UA"/>
        </w:rPr>
        <w:t>нести на розг</w:t>
      </w:r>
      <w:r w:rsidR="00C144DA">
        <w:rPr>
          <w:rFonts w:ascii="Times New Roman" w:hAnsi="Times New Roman"/>
          <w:sz w:val="28"/>
          <w:szCs w:val="28"/>
          <w:lang w:val="uk-UA"/>
        </w:rPr>
        <w:t xml:space="preserve">ляд сесії Менської міської ради </w:t>
      </w:r>
      <w:proofErr w:type="spellStart"/>
      <w:r w:rsidR="00C144DA" w:rsidRPr="00C144DA">
        <w:rPr>
          <w:rFonts w:ascii="Times New Roman" w:hAnsi="Times New Roman"/>
          <w:sz w:val="28"/>
          <w:szCs w:val="28"/>
          <w:lang w:val="uk-UA"/>
        </w:rPr>
        <w:t>проєкт</w:t>
      </w:r>
      <w:proofErr w:type="spellEnd"/>
      <w:r w:rsidR="00C144DA" w:rsidRPr="00C144DA">
        <w:rPr>
          <w:rFonts w:ascii="Times New Roman" w:hAnsi="Times New Roman"/>
          <w:sz w:val="28"/>
          <w:szCs w:val="28"/>
          <w:lang w:val="uk-UA"/>
        </w:rPr>
        <w:t xml:space="preserve"> </w:t>
      </w:r>
      <w:r w:rsidR="00C144DA">
        <w:rPr>
          <w:rFonts w:ascii="Times New Roman" w:hAnsi="Times New Roman"/>
          <w:sz w:val="28"/>
          <w:szCs w:val="28"/>
          <w:lang w:val="uk-UA"/>
        </w:rPr>
        <w:t>Програми</w:t>
      </w:r>
      <w:r w:rsidRPr="00C144DA">
        <w:rPr>
          <w:rFonts w:ascii="Times New Roman" w:hAnsi="Times New Roman"/>
          <w:sz w:val="28"/>
          <w:szCs w:val="28"/>
          <w:lang w:val="uk-UA"/>
        </w:rPr>
        <w:t xml:space="preserve"> «Молодь Менської </w:t>
      </w:r>
      <w:r w:rsidR="00C144DA" w:rsidRPr="00C144DA">
        <w:rPr>
          <w:rFonts w:ascii="Times New Roman" w:hAnsi="Times New Roman"/>
          <w:sz w:val="28"/>
          <w:szCs w:val="28"/>
          <w:lang w:val="uk-UA"/>
        </w:rPr>
        <w:t xml:space="preserve">громади» на 2020-2022 роки </w:t>
      </w:r>
      <w:r w:rsidR="007F6E7D" w:rsidRPr="00C144DA">
        <w:rPr>
          <w:rFonts w:ascii="Times New Roman" w:hAnsi="Times New Roman"/>
          <w:sz w:val="28"/>
          <w:szCs w:val="28"/>
          <w:lang w:val="uk-UA"/>
        </w:rPr>
        <w:t xml:space="preserve"> </w:t>
      </w:r>
      <w:r w:rsidR="00C144DA">
        <w:rPr>
          <w:rFonts w:ascii="Times New Roman" w:hAnsi="Times New Roman"/>
          <w:sz w:val="28"/>
          <w:szCs w:val="28"/>
          <w:lang w:val="uk-UA"/>
        </w:rPr>
        <w:t xml:space="preserve">та </w:t>
      </w:r>
      <w:proofErr w:type="spellStart"/>
      <w:r w:rsidR="00C144DA" w:rsidRPr="00C144DA">
        <w:rPr>
          <w:rFonts w:ascii="Times New Roman" w:hAnsi="Times New Roman"/>
          <w:sz w:val="28"/>
          <w:szCs w:val="28"/>
          <w:lang w:val="uk-UA"/>
        </w:rPr>
        <w:t>проєкт</w:t>
      </w:r>
      <w:proofErr w:type="spellEnd"/>
      <w:r w:rsidR="00C144DA" w:rsidRPr="00C144DA">
        <w:rPr>
          <w:rFonts w:ascii="Times New Roman" w:hAnsi="Times New Roman"/>
          <w:sz w:val="28"/>
          <w:szCs w:val="28"/>
          <w:lang w:val="uk-UA"/>
        </w:rPr>
        <w:t xml:space="preserve"> Положення про проведення Конкурсу молодіжних та дитячих ініціатив</w:t>
      </w:r>
      <w:r w:rsidR="00C144DA">
        <w:rPr>
          <w:rFonts w:ascii="Times New Roman" w:hAnsi="Times New Roman"/>
          <w:sz w:val="28"/>
          <w:szCs w:val="28"/>
          <w:lang w:val="uk-UA"/>
        </w:rPr>
        <w:t xml:space="preserve"> для розгляду та затвердження.</w:t>
      </w:r>
    </w:p>
    <w:p w:rsidR="00506C5D" w:rsidRDefault="00977DF4" w:rsidP="00C144DA">
      <w:pPr>
        <w:tabs>
          <w:tab w:val="left" w:pos="0"/>
          <w:tab w:val="left" w:pos="993"/>
          <w:tab w:val="left" w:pos="6946"/>
        </w:tabs>
        <w:jc w:val="both"/>
        <w:rPr>
          <w:rFonts w:ascii="Times New Roman" w:hAnsi="Times New Roman"/>
          <w:sz w:val="28"/>
          <w:szCs w:val="28"/>
          <w:lang w:val="uk-UA"/>
        </w:rPr>
      </w:pPr>
      <w:r w:rsidRPr="007F6E7D">
        <w:rPr>
          <w:rFonts w:ascii="Times New Roman" w:hAnsi="Times New Roman"/>
          <w:sz w:val="28"/>
          <w:szCs w:val="28"/>
          <w:lang w:val="uk-UA"/>
        </w:rPr>
        <w:t>4. Конт</w:t>
      </w:r>
      <w:r w:rsidR="00C144DA">
        <w:rPr>
          <w:rFonts w:ascii="Times New Roman" w:hAnsi="Times New Roman"/>
          <w:sz w:val="28"/>
          <w:szCs w:val="28"/>
          <w:lang w:val="uk-UA"/>
        </w:rPr>
        <w:t>роль за виконанням рішення</w:t>
      </w:r>
      <w:r w:rsidRPr="007F6E7D">
        <w:rPr>
          <w:rFonts w:ascii="Times New Roman" w:hAnsi="Times New Roman"/>
          <w:sz w:val="28"/>
          <w:szCs w:val="28"/>
          <w:lang w:val="uk-UA"/>
        </w:rPr>
        <w:t xml:space="preserve"> покласти на заступника міського голови з</w:t>
      </w:r>
      <w:r>
        <w:rPr>
          <w:rFonts w:ascii="Times New Roman" w:hAnsi="Times New Roman"/>
          <w:sz w:val="28"/>
          <w:szCs w:val="28"/>
          <w:lang w:val="uk-UA"/>
        </w:rPr>
        <w:t xml:space="preserve"> питань діяльності виконкому Менської міської ради Т.С. Вишняк.</w:t>
      </w:r>
    </w:p>
    <w:p w:rsidR="00506C5D" w:rsidRDefault="00506C5D">
      <w:pPr>
        <w:tabs>
          <w:tab w:val="left" w:pos="993"/>
        </w:tabs>
        <w:jc w:val="both"/>
        <w:rPr>
          <w:rFonts w:ascii="Times New Roman" w:hAnsi="Times New Roman"/>
          <w:sz w:val="28"/>
          <w:szCs w:val="28"/>
          <w:lang w:val="uk-UA"/>
        </w:rPr>
      </w:pPr>
    </w:p>
    <w:p w:rsidR="00506C5D" w:rsidRDefault="00506C5D">
      <w:pPr>
        <w:tabs>
          <w:tab w:val="left" w:pos="993"/>
        </w:tabs>
        <w:jc w:val="both"/>
        <w:rPr>
          <w:rFonts w:ascii="Times New Roman" w:hAnsi="Times New Roman"/>
          <w:sz w:val="28"/>
          <w:szCs w:val="28"/>
          <w:lang w:val="uk-UA"/>
        </w:rPr>
      </w:pPr>
    </w:p>
    <w:p w:rsidR="00506C5D" w:rsidRDefault="00506C5D">
      <w:pPr>
        <w:tabs>
          <w:tab w:val="left" w:pos="993"/>
        </w:tabs>
        <w:jc w:val="both"/>
        <w:rPr>
          <w:rFonts w:ascii="Times New Roman" w:hAnsi="Times New Roman"/>
          <w:sz w:val="28"/>
          <w:szCs w:val="28"/>
          <w:lang w:val="uk-UA"/>
        </w:rPr>
      </w:pPr>
    </w:p>
    <w:p w:rsidR="00506C5D" w:rsidRDefault="00506C5D">
      <w:pPr>
        <w:tabs>
          <w:tab w:val="left" w:pos="993"/>
        </w:tabs>
        <w:jc w:val="both"/>
        <w:rPr>
          <w:rFonts w:ascii="Times New Roman" w:hAnsi="Times New Roman"/>
          <w:sz w:val="28"/>
          <w:szCs w:val="28"/>
          <w:lang w:val="uk-UA"/>
        </w:rPr>
      </w:pPr>
    </w:p>
    <w:p w:rsidR="00506C5D" w:rsidRDefault="00C144DA" w:rsidP="00C144DA">
      <w:pPr>
        <w:tabs>
          <w:tab w:val="left" w:pos="993"/>
          <w:tab w:val="left" w:pos="6804"/>
        </w:tabs>
        <w:jc w:val="both"/>
        <w:rPr>
          <w:rFonts w:ascii="Times New Roman" w:hAnsi="Times New Roman"/>
          <w:b/>
          <w:sz w:val="28"/>
          <w:szCs w:val="28"/>
          <w:lang w:val="uk-UA"/>
        </w:rPr>
      </w:pPr>
      <w:r>
        <w:rPr>
          <w:rFonts w:ascii="Times New Roman" w:hAnsi="Times New Roman"/>
          <w:b/>
          <w:sz w:val="28"/>
          <w:szCs w:val="28"/>
          <w:lang w:val="uk-UA"/>
        </w:rPr>
        <w:t xml:space="preserve">Міський голова                                                                     </w:t>
      </w:r>
      <w:r w:rsidR="00977DF4">
        <w:rPr>
          <w:rFonts w:ascii="Times New Roman" w:hAnsi="Times New Roman"/>
          <w:b/>
          <w:sz w:val="28"/>
          <w:szCs w:val="28"/>
          <w:lang w:val="uk-UA"/>
        </w:rPr>
        <w:t>Г.А. Примаков</w:t>
      </w:r>
    </w:p>
    <w:p w:rsidR="00506C5D" w:rsidRDefault="00506C5D">
      <w:pPr>
        <w:rPr>
          <w:lang w:val="uk-UA"/>
        </w:rPr>
      </w:pPr>
    </w:p>
    <w:p w:rsidR="00506C5D" w:rsidRDefault="00977DF4">
      <w:pPr>
        <w:spacing w:after="200" w:line="276" w:lineRule="auto"/>
        <w:rPr>
          <w:rFonts w:ascii="Times New Roman" w:eastAsia="Times New Roman" w:hAnsi="Times New Roman"/>
          <w:bCs/>
          <w:iCs/>
          <w:szCs w:val="28"/>
          <w:lang w:val="uk-UA" w:eastAsia="ru-RU"/>
        </w:rPr>
      </w:pPr>
      <w:r>
        <w:rPr>
          <w:rFonts w:ascii="Times New Roman" w:eastAsia="Times New Roman" w:hAnsi="Times New Roman"/>
          <w:bCs/>
          <w:iCs/>
          <w:szCs w:val="28"/>
          <w:lang w:val="uk-UA" w:eastAsia="ru-RU"/>
        </w:rPr>
        <w:br w:type="page"/>
      </w:r>
    </w:p>
    <w:p w:rsidR="00506C5D" w:rsidRDefault="00977DF4">
      <w:pPr>
        <w:keepNext/>
        <w:tabs>
          <w:tab w:val="left" w:pos="9639"/>
        </w:tabs>
        <w:ind w:left="5670"/>
        <w:outlineLvl w:val="1"/>
        <w:rPr>
          <w:rFonts w:ascii="Times New Roman" w:eastAsia="Times New Roman" w:hAnsi="Times New Roman"/>
          <w:lang w:val="uk-UA" w:eastAsia="ru-RU"/>
        </w:rPr>
      </w:pPr>
      <w:r>
        <w:rPr>
          <w:rFonts w:ascii="Times New Roman" w:eastAsia="Times New Roman" w:hAnsi="Times New Roman"/>
          <w:bCs/>
          <w:iCs/>
          <w:lang w:val="uk-UA" w:eastAsia="ru-RU"/>
        </w:rPr>
        <w:lastRenderedPageBreak/>
        <w:t>Додаток 1 до рішення виконкому Менської міської ради «</w:t>
      </w:r>
      <w:r>
        <w:rPr>
          <w:rFonts w:ascii="Times New Roman" w:eastAsia="Times New Roman" w:hAnsi="Times New Roman"/>
          <w:szCs w:val="28"/>
          <w:lang w:val="uk-UA" w:eastAsia="ru-RU"/>
        </w:rPr>
        <w:t>Про погодження програми «Молодь Менської громади» на 2020-2022 роки та Положення про проведення Конкурсу молодіжних та дитячих ініціатив</w:t>
      </w:r>
      <w:r w:rsidR="007F6E7D">
        <w:rPr>
          <w:rFonts w:ascii="Times New Roman" w:eastAsia="Times New Roman" w:hAnsi="Times New Roman"/>
          <w:szCs w:val="28"/>
          <w:lang w:val="uk-UA" w:eastAsia="ru-RU"/>
        </w:rPr>
        <w:t>»</w:t>
      </w:r>
      <w:r w:rsidR="00C144DA">
        <w:rPr>
          <w:rFonts w:ascii="Times New Roman" w:eastAsia="Times New Roman" w:hAnsi="Times New Roman"/>
          <w:szCs w:val="28"/>
          <w:lang w:val="uk-UA" w:eastAsia="ru-RU"/>
        </w:rPr>
        <w:t xml:space="preserve"> від 18.11.2019 р. №287</w:t>
      </w:r>
    </w:p>
    <w:p w:rsidR="00506C5D" w:rsidRDefault="00506C5D">
      <w:pPr>
        <w:ind w:left="5387"/>
        <w:rPr>
          <w:rFonts w:ascii="Times New Roman" w:eastAsia="Times New Roman" w:hAnsi="Times New Roman"/>
          <w:szCs w:val="28"/>
          <w:lang w:val="uk-UA" w:eastAsia="ru-RU"/>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b/>
          <w:sz w:val="36"/>
          <w:szCs w:val="36"/>
          <w:lang w:val="uk-UA"/>
        </w:rPr>
      </w:pPr>
    </w:p>
    <w:p w:rsidR="00506C5D" w:rsidRDefault="00977DF4">
      <w:pPr>
        <w:jc w:val="center"/>
        <w:rPr>
          <w:rFonts w:ascii="Times New Roman" w:hAnsi="Times New Roman"/>
          <w:b/>
          <w:sz w:val="36"/>
          <w:szCs w:val="36"/>
          <w:lang w:val="uk-UA"/>
        </w:rPr>
      </w:pPr>
      <w:r>
        <w:rPr>
          <w:rFonts w:ascii="Times New Roman" w:hAnsi="Times New Roman"/>
          <w:b/>
          <w:sz w:val="36"/>
          <w:szCs w:val="36"/>
          <w:lang w:val="uk-UA"/>
        </w:rPr>
        <w:t>ПРОГРАМА</w:t>
      </w:r>
    </w:p>
    <w:p w:rsidR="00506C5D" w:rsidRDefault="00977DF4">
      <w:pPr>
        <w:jc w:val="center"/>
        <w:rPr>
          <w:rFonts w:ascii="Times New Roman" w:hAnsi="Times New Roman"/>
          <w:b/>
          <w:sz w:val="36"/>
          <w:szCs w:val="36"/>
          <w:lang w:val="uk-UA"/>
        </w:rPr>
      </w:pPr>
      <w:r>
        <w:rPr>
          <w:rFonts w:ascii="Times New Roman" w:hAnsi="Times New Roman"/>
          <w:b/>
          <w:sz w:val="36"/>
          <w:szCs w:val="36"/>
          <w:lang w:val="uk-UA"/>
        </w:rPr>
        <w:t>«Молодь Менської громади» на 2020-2022 роки</w:t>
      </w: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506C5D">
      <w:pPr>
        <w:jc w:val="center"/>
        <w:rPr>
          <w:rFonts w:ascii="Times New Roman" w:hAnsi="Times New Roman"/>
          <w:sz w:val="28"/>
          <w:szCs w:val="28"/>
          <w:lang w:val="uk-UA"/>
        </w:rPr>
      </w:pPr>
    </w:p>
    <w:p w:rsidR="00506C5D" w:rsidRDefault="00977DF4">
      <w:pPr>
        <w:jc w:val="center"/>
        <w:rPr>
          <w:rFonts w:ascii="Times New Roman" w:hAnsi="Times New Roman"/>
          <w:sz w:val="28"/>
          <w:szCs w:val="28"/>
          <w:lang w:val="uk-UA"/>
        </w:rPr>
      </w:pPr>
      <w:r>
        <w:rPr>
          <w:rFonts w:ascii="Times New Roman" w:hAnsi="Times New Roman"/>
          <w:sz w:val="28"/>
          <w:szCs w:val="28"/>
          <w:lang w:val="uk-UA"/>
        </w:rPr>
        <w:t>2019 рік</w:t>
      </w:r>
    </w:p>
    <w:p w:rsidR="00506C5D" w:rsidRDefault="00977DF4">
      <w:pPr>
        <w:jc w:val="center"/>
        <w:rPr>
          <w:rFonts w:ascii="Times New Roman" w:hAnsi="Times New Roman"/>
          <w:b/>
          <w:sz w:val="28"/>
          <w:szCs w:val="28"/>
          <w:lang w:val="uk-UA"/>
        </w:rPr>
      </w:pPr>
      <w:r>
        <w:rPr>
          <w:rFonts w:ascii="Times New Roman" w:hAnsi="Times New Roman"/>
          <w:b/>
          <w:sz w:val="28"/>
          <w:szCs w:val="28"/>
          <w:lang w:val="uk-UA"/>
        </w:rPr>
        <w:lastRenderedPageBreak/>
        <w:t>ЗАГАЛЬНА ХАРАКТЕРИСТИКА</w:t>
      </w:r>
    </w:p>
    <w:tbl>
      <w:tblPr>
        <w:tblStyle w:val="afc"/>
        <w:tblW w:w="0" w:type="auto"/>
        <w:tblLook w:val="04A0" w:firstRow="1" w:lastRow="0" w:firstColumn="1" w:lastColumn="0" w:noHBand="0" w:noVBand="1"/>
      </w:tblPr>
      <w:tblGrid>
        <w:gridCol w:w="529"/>
        <w:gridCol w:w="4425"/>
        <w:gridCol w:w="4675"/>
      </w:tblGrid>
      <w:tr w:rsidR="00506C5D">
        <w:tc>
          <w:tcPr>
            <w:tcW w:w="534"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1.</w:t>
            </w:r>
          </w:p>
        </w:tc>
        <w:tc>
          <w:tcPr>
            <w:tcW w:w="4536"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Ініціатор розроблення Програми</w:t>
            </w:r>
          </w:p>
        </w:tc>
        <w:tc>
          <w:tcPr>
            <w:tcW w:w="4785" w:type="dxa"/>
          </w:tcPr>
          <w:p w:rsidR="00506C5D" w:rsidRDefault="00977DF4">
            <w:pPr>
              <w:rPr>
                <w:rFonts w:ascii="Times New Roman" w:hAnsi="Times New Roman"/>
                <w:sz w:val="28"/>
                <w:szCs w:val="28"/>
                <w:lang w:val="uk-UA"/>
              </w:rPr>
            </w:pPr>
            <w:r>
              <w:rPr>
                <w:rFonts w:ascii="Times New Roman" w:hAnsi="Times New Roman"/>
                <w:sz w:val="28"/>
                <w:szCs w:val="28"/>
                <w:lang w:val="uk-UA"/>
              </w:rPr>
              <w:t>Сектор сім’ї, молоді та спорту Менської міської ради</w:t>
            </w:r>
          </w:p>
        </w:tc>
      </w:tr>
      <w:tr w:rsidR="00506C5D">
        <w:tc>
          <w:tcPr>
            <w:tcW w:w="534"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2.</w:t>
            </w:r>
          </w:p>
        </w:tc>
        <w:tc>
          <w:tcPr>
            <w:tcW w:w="4536"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Розробник Програми</w:t>
            </w:r>
          </w:p>
        </w:tc>
        <w:tc>
          <w:tcPr>
            <w:tcW w:w="4785" w:type="dxa"/>
          </w:tcPr>
          <w:p w:rsidR="00506C5D" w:rsidRDefault="00977DF4">
            <w:pPr>
              <w:rPr>
                <w:rFonts w:ascii="Times New Roman" w:hAnsi="Times New Roman"/>
                <w:sz w:val="28"/>
                <w:szCs w:val="28"/>
                <w:lang w:val="uk-UA"/>
              </w:rPr>
            </w:pPr>
            <w:r>
              <w:rPr>
                <w:rFonts w:ascii="Times New Roman" w:hAnsi="Times New Roman"/>
                <w:sz w:val="28"/>
                <w:szCs w:val="28"/>
                <w:lang w:val="uk-UA"/>
              </w:rPr>
              <w:t>Сектор сім’ї, молоді та спорту Менської міської ради</w:t>
            </w:r>
          </w:p>
        </w:tc>
      </w:tr>
      <w:tr w:rsidR="00506C5D">
        <w:tc>
          <w:tcPr>
            <w:tcW w:w="534"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3.</w:t>
            </w:r>
          </w:p>
        </w:tc>
        <w:tc>
          <w:tcPr>
            <w:tcW w:w="4536"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Виконавець Програми</w:t>
            </w:r>
          </w:p>
        </w:tc>
        <w:tc>
          <w:tcPr>
            <w:tcW w:w="4785" w:type="dxa"/>
          </w:tcPr>
          <w:p w:rsidR="00506C5D" w:rsidRDefault="00977DF4">
            <w:pPr>
              <w:rPr>
                <w:rFonts w:ascii="Times New Roman" w:hAnsi="Times New Roman"/>
                <w:lang w:val="uk-UA"/>
              </w:rPr>
            </w:pPr>
            <w:r>
              <w:rPr>
                <w:rFonts w:ascii="Times New Roman" w:hAnsi="Times New Roman"/>
                <w:sz w:val="28"/>
                <w:szCs w:val="28"/>
                <w:lang w:val="uk-UA"/>
              </w:rPr>
              <w:t>Менська міська рада</w:t>
            </w:r>
          </w:p>
          <w:p w:rsidR="00506C5D" w:rsidRDefault="00977DF4">
            <w:pPr>
              <w:rPr>
                <w:rFonts w:ascii="Times New Roman" w:hAnsi="Times New Roman"/>
                <w:sz w:val="28"/>
                <w:szCs w:val="28"/>
                <w:lang w:val="uk-UA"/>
              </w:rPr>
            </w:pPr>
            <w:r>
              <w:rPr>
                <w:rFonts w:ascii="Times New Roman" w:hAnsi="Times New Roman"/>
                <w:sz w:val="28"/>
                <w:szCs w:val="28"/>
                <w:lang w:val="uk-UA"/>
              </w:rPr>
              <w:t>Сектор сім’ї, молоді та спорту Менської міської ради</w:t>
            </w:r>
          </w:p>
          <w:p w:rsidR="00506C5D" w:rsidRDefault="00977DF4">
            <w:pPr>
              <w:rPr>
                <w:rFonts w:ascii="Times New Roman" w:hAnsi="Times New Roman"/>
                <w:sz w:val="28"/>
                <w:szCs w:val="28"/>
                <w:lang w:val="uk-UA"/>
              </w:rPr>
            </w:pPr>
            <w:r>
              <w:rPr>
                <w:rFonts w:ascii="Times New Roman" w:hAnsi="Times New Roman"/>
                <w:sz w:val="28"/>
                <w:szCs w:val="28"/>
                <w:lang w:val="uk-UA"/>
              </w:rPr>
              <w:t>Відділ освіти Менської міської ради</w:t>
            </w:r>
          </w:p>
          <w:p w:rsidR="00506C5D" w:rsidRDefault="00977DF4">
            <w:pPr>
              <w:rPr>
                <w:rFonts w:ascii="Times New Roman" w:hAnsi="Times New Roman"/>
                <w:sz w:val="28"/>
                <w:szCs w:val="28"/>
                <w:lang w:val="uk-UA"/>
              </w:rPr>
            </w:pPr>
            <w:r>
              <w:rPr>
                <w:rFonts w:ascii="Times New Roman" w:hAnsi="Times New Roman"/>
                <w:sz w:val="28"/>
                <w:szCs w:val="28"/>
                <w:lang w:val="uk-UA"/>
              </w:rPr>
              <w:t>Відділ культури Менської міської ради</w:t>
            </w:r>
          </w:p>
        </w:tc>
      </w:tr>
      <w:tr w:rsidR="00506C5D">
        <w:tc>
          <w:tcPr>
            <w:tcW w:w="534"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4.</w:t>
            </w:r>
          </w:p>
        </w:tc>
        <w:tc>
          <w:tcPr>
            <w:tcW w:w="4536"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Учасники Програми</w:t>
            </w:r>
          </w:p>
        </w:tc>
        <w:tc>
          <w:tcPr>
            <w:tcW w:w="4785" w:type="dxa"/>
          </w:tcPr>
          <w:p w:rsidR="00506C5D" w:rsidRDefault="00977DF4">
            <w:pPr>
              <w:rPr>
                <w:rFonts w:ascii="Times New Roman" w:hAnsi="Times New Roman"/>
                <w:sz w:val="28"/>
                <w:szCs w:val="28"/>
                <w:lang w:val="uk-UA"/>
              </w:rPr>
            </w:pPr>
            <w:r>
              <w:rPr>
                <w:rFonts w:ascii="Times New Roman" w:hAnsi="Times New Roman"/>
                <w:sz w:val="28"/>
                <w:szCs w:val="28"/>
                <w:lang w:val="uk-UA"/>
              </w:rPr>
              <w:t>Менська міська рада</w:t>
            </w:r>
          </w:p>
          <w:p w:rsidR="00506C5D" w:rsidRDefault="00977DF4">
            <w:pPr>
              <w:rPr>
                <w:rFonts w:ascii="Times New Roman" w:hAnsi="Times New Roman"/>
                <w:sz w:val="28"/>
                <w:szCs w:val="28"/>
                <w:lang w:val="uk-UA"/>
              </w:rPr>
            </w:pPr>
            <w:r>
              <w:rPr>
                <w:rFonts w:ascii="Times New Roman" w:hAnsi="Times New Roman"/>
                <w:sz w:val="28"/>
                <w:szCs w:val="28"/>
                <w:lang w:val="uk-UA"/>
              </w:rPr>
              <w:t>Сектор сім’ї, молоді та спорту Менської міської ради</w:t>
            </w:r>
          </w:p>
          <w:p w:rsidR="00506C5D" w:rsidRDefault="00977DF4">
            <w:pPr>
              <w:rPr>
                <w:rFonts w:ascii="Times New Roman" w:hAnsi="Times New Roman"/>
                <w:sz w:val="28"/>
                <w:szCs w:val="28"/>
                <w:lang w:val="uk-UA"/>
              </w:rPr>
            </w:pPr>
            <w:r>
              <w:rPr>
                <w:rFonts w:ascii="Times New Roman" w:hAnsi="Times New Roman"/>
                <w:sz w:val="28"/>
                <w:szCs w:val="28"/>
                <w:lang w:val="uk-UA"/>
              </w:rPr>
              <w:t>Відділ освіти Менської міської ради</w:t>
            </w:r>
          </w:p>
          <w:p w:rsidR="00506C5D" w:rsidRDefault="00977DF4">
            <w:pPr>
              <w:rPr>
                <w:rFonts w:ascii="Times New Roman" w:hAnsi="Times New Roman"/>
                <w:sz w:val="28"/>
                <w:szCs w:val="28"/>
                <w:lang w:val="uk-UA"/>
              </w:rPr>
            </w:pPr>
            <w:r>
              <w:rPr>
                <w:rFonts w:ascii="Times New Roman" w:hAnsi="Times New Roman"/>
                <w:sz w:val="28"/>
                <w:szCs w:val="28"/>
                <w:shd w:val="clear" w:color="auto" w:fill="FFFFFF"/>
                <w:lang w:val="uk-UA"/>
              </w:rPr>
              <w:t>Служба у справах дітей Менської міської ради</w:t>
            </w:r>
          </w:p>
          <w:p w:rsidR="00506C5D" w:rsidRDefault="00977DF4">
            <w:pPr>
              <w:rPr>
                <w:rFonts w:ascii="Times New Roman" w:hAnsi="Times New Roman"/>
                <w:sz w:val="28"/>
                <w:szCs w:val="28"/>
                <w:lang w:val="uk-UA"/>
              </w:rPr>
            </w:pPr>
            <w:r>
              <w:rPr>
                <w:rFonts w:ascii="Times New Roman" w:hAnsi="Times New Roman"/>
                <w:sz w:val="28"/>
                <w:szCs w:val="28"/>
                <w:shd w:val="clear" w:color="auto" w:fill="FFFFFF"/>
                <w:lang w:val="uk-UA"/>
              </w:rPr>
              <w:t>М</w:t>
            </w:r>
            <w:r>
              <w:rPr>
                <w:rFonts w:ascii="Times New Roman" w:eastAsia="Times New Roman" w:hAnsi="Times New Roman"/>
                <w:sz w:val="28"/>
                <w:szCs w:val="28"/>
                <w:lang w:val="uk-UA"/>
              </w:rPr>
              <w:t>енський міський центр соціальних служб для сім’ї, дітей та молоді</w:t>
            </w:r>
            <w:r>
              <w:rPr>
                <w:rFonts w:ascii="Times New Roman" w:hAnsi="Times New Roman"/>
                <w:sz w:val="28"/>
                <w:szCs w:val="28"/>
                <w:shd w:val="clear" w:color="auto" w:fill="FFFFFF"/>
                <w:lang w:val="uk-UA"/>
              </w:rPr>
              <w:t>, дітей та молоді</w:t>
            </w:r>
          </w:p>
          <w:p w:rsidR="00506C5D" w:rsidRDefault="00977DF4">
            <w:pPr>
              <w:rPr>
                <w:rFonts w:ascii="Times New Roman" w:hAnsi="Times New Roman"/>
                <w:sz w:val="28"/>
                <w:szCs w:val="28"/>
                <w:lang w:val="uk-UA"/>
              </w:rPr>
            </w:pPr>
            <w:r>
              <w:rPr>
                <w:rFonts w:ascii="Times New Roman" w:hAnsi="Times New Roman"/>
                <w:sz w:val="28"/>
                <w:szCs w:val="28"/>
                <w:shd w:val="clear" w:color="auto" w:fill="FFFFFF"/>
                <w:lang w:val="uk-UA"/>
              </w:rPr>
              <w:t>Відділ культури Менської міської ради</w:t>
            </w:r>
          </w:p>
        </w:tc>
      </w:tr>
      <w:tr w:rsidR="00506C5D">
        <w:tc>
          <w:tcPr>
            <w:tcW w:w="534"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5.</w:t>
            </w:r>
          </w:p>
        </w:tc>
        <w:tc>
          <w:tcPr>
            <w:tcW w:w="4536" w:type="dxa"/>
          </w:tcPr>
          <w:p w:rsidR="00506C5D" w:rsidRDefault="00977DF4">
            <w:pPr>
              <w:rPr>
                <w:rFonts w:ascii="Times New Roman" w:hAnsi="Times New Roman"/>
                <w:sz w:val="28"/>
                <w:szCs w:val="28"/>
                <w:lang w:val="uk-UA"/>
              </w:rPr>
            </w:pPr>
            <w:r>
              <w:rPr>
                <w:rFonts w:ascii="Times New Roman" w:hAnsi="Times New Roman"/>
                <w:sz w:val="28"/>
                <w:szCs w:val="28"/>
                <w:lang w:val="uk-UA"/>
              </w:rPr>
              <w:t>Термін реалізації Програми</w:t>
            </w:r>
          </w:p>
        </w:tc>
        <w:tc>
          <w:tcPr>
            <w:tcW w:w="4785"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2020-2022 рік</w:t>
            </w:r>
          </w:p>
        </w:tc>
      </w:tr>
      <w:tr w:rsidR="00506C5D">
        <w:tc>
          <w:tcPr>
            <w:tcW w:w="534"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6.</w:t>
            </w:r>
          </w:p>
        </w:tc>
        <w:tc>
          <w:tcPr>
            <w:tcW w:w="4536" w:type="dxa"/>
          </w:tcPr>
          <w:p w:rsidR="00506C5D" w:rsidRDefault="00977DF4">
            <w:pPr>
              <w:rPr>
                <w:rFonts w:ascii="Times New Roman" w:hAnsi="Times New Roman"/>
                <w:sz w:val="28"/>
                <w:szCs w:val="28"/>
                <w:lang w:val="uk-UA"/>
              </w:rPr>
            </w:pPr>
            <w:r>
              <w:rPr>
                <w:rFonts w:ascii="Times New Roman" w:hAnsi="Times New Roman"/>
                <w:sz w:val="28"/>
                <w:szCs w:val="28"/>
                <w:lang w:val="uk-UA"/>
              </w:rPr>
              <w:t>Перелік бюджетів, задіяних у виконання Програми</w:t>
            </w:r>
          </w:p>
        </w:tc>
        <w:tc>
          <w:tcPr>
            <w:tcW w:w="4785" w:type="dxa"/>
          </w:tcPr>
          <w:p w:rsidR="00506C5D" w:rsidRDefault="00977DF4">
            <w:pPr>
              <w:rPr>
                <w:rFonts w:ascii="Times New Roman" w:hAnsi="Times New Roman"/>
                <w:sz w:val="28"/>
                <w:szCs w:val="28"/>
                <w:lang w:val="uk-UA"/>
              </w:rPr>
            </w:pPr>
            <w:r>
              <w:rPr>
                <w:rFonts w:ascii="Times New Roman" w:hAnsi="Times New Roman"/>
                <w:sz w:val="28"/>
                <w:szCs w:val="28"/>
                <w:lang w:val="uk-UA"/>
              </w:rPr>
              <w:t>Місцевий бюджет, інші джерела фінансування незаборонені законодавством</w:t>
            </w:r>
          </w:p>
        </w:tc>
      </w:tr>
      <w:tr w:rsidR="00506C5D">
        <w:tc>
          <w:tcPr>
            <w:tcW w:w="534"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7.</w:t>
            </w:r>
          </w:p>
        </w:tc>
        <w:tc>
          <w:tcPr>
            <w:tcW w:w="4536" w:type="dxa"/>
          </w:tcPr>
          <w:p w:rsidR="00506C5D" w:rsidRDefault="00977DF4">
            <w:pPr>
              <w:rPr>
                <w:rFonts w:ascii="Times New Roman" w:hAnsi="Times New Roman"/>
                <w:sz w:val="28"/>
                <w:szCs w:val="28"/>
                <w:lang w:val="uk-UA"/>
              </w:rPr>
            </w:pPr>
            <w:r>
              <w:rPr>
                <w:rFonts w:ascii="Times New Roman" w:hAnsi="Times New Roman"/>
                <w:sz w:val="28"/>
                <w:szCs w:val="28"/>
                <w:lang w:val="uk-UA"/>
              </w:rPr>
              <w:t>Загальний обсяг фінансових ресурсів, необхідних для реалізації Програми (тис. грн.)</w:t>
            </w:r>
          </w:p>
        </w:tc>
        <w:tc>
          <w:tcPr>
            <w:tcW w:w="4785" w:type="dxa"/>
          </w:tcPr>
          <w:p w:rsidR="00506C5D" w:rsidRDefault="00977DF4">
            <w:pPr>
              <w:jc w:val="both"/>
              <w:rPr>
                <w:rFonts w:ascii="Times New Roman" w:hAnsi="Times New Roman"/>
                <w:b/>
                <w:sz w:val="28"/>
                <w:szCs w:val="28"/>
                <w:lang w:val="uk-UA"/>
              </w:rPr>
            </w:pPr>
            <w:r>
              <w:rPr>
                <w:rFonts w:ascii="Times New Roman" w:hAnsi="Times New Roman"/>
                <w:b/>
                <w:sz w:val="28"/>
                <w:szCs w:val="28"/>
                <w:lang w:val="uk-UA"/>
              </w:rPr>
              <w:t>Всього: 1 425,0</w:t>
            </w:r>
          </w:p>
          <w:p w:rsidR="00506C5D" w:rsidRDefault="00977DF4">
            <w:pPr>
              <w:jc w:val="both"/>
              <w:rPr>
                <w:rFonts w:ascii="Times New Roman" w:hAnsi="Times New Roman"/>
                <w:sz w:val="28"/>
                <w:szCs w:val="28"/>
                <w:lang w:val="uk-UA"/>
              </w:rPr>
            </w:pPr>
            <w:r>
              <w:rPr>
                <w:rFonts w:ascii="Times New Roman" w:hAnsi="Times New Roman"/>
                <w:sz w:val="28"/>
                <w:szCs w:val="28"/>
                <w:lang w:val="uk-UA"/>
              </w:rPr>
              <w:t>по роках: 2020 рік -400,0</w:t>
            </w:r>
          </w:p>
          <w:p w:rsidR="00506C5D" w:rsidRDefault="00977DF4">
            <w:pPr>
              <w:ind w:left="1167"/>
              <w:jc w:val="both"/>
              <w:rPr>
                <w:rFonts w:ascii="Times New Roman" w:hAnsi="Times New Roman"/>
                <w:sz w:val="28"/>
                <w:szCs w:val="28"/>
                <w:lang w:val="uk-UA"/>
              </w:rPr>
            </w:pPr>
            <w:r>
              <w:rPr>
                <w:rFonts w:ascii="Times New Roman" w:hAnsi="Times New Roman"/>
                <w:sz w:val="28"/>
                <w:szCs w:val="28"/>
                <w:lang w:val="uk-UA"/>
              </w:rPr>
              <w:t>2021 рік -475,0</w:t>
            </w:r>
          </w:p>
          <w:p w:rsidR="00506C5D" w:rsidRDefault="00977DF4">
            <w:pPr>
              <w:ind w:left="1167"/>
              <w:jc w:val="both"/>
              <w:rPr>
                <w:rFonts w:ascii="Times New Roman" w:hAnsi="Times New Roman"/>
                <w:b/>
                <w:sz w:val="28"/>
                <w:szCs w:val="28"/>
                <w:lang w:val="uk-UA"/>
              </w:rPr>
            </w:pPr>
            <w:r>
              <w:rPr>
                <w:rFonts w:ascii="Times New Roman" w:hAnsi="Times New Roman"/>
                <w:sz w:val="28"/>
                <w:szCs w:val="28"/>
                <w:lang w:val="uk-UA"/>
              </w:rPr>
              <w:t>2022 рік -550,0</w:t>
            </w:r>
          </w:p>
        </w:tc>
      </w:tr>
      <w:tr w:rsidR="00506C5D">
        <w:tc>
          <w:tcPr>
            <w:tcW w:w="534"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8.</w:t>
            </w:r>
          </w:p>
        </w:tc>
        <w:tc>
          <w:tcPr>
            <w:tcW w:w="4536"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Джерела фінансування</w:t>
            </w:r>
          </w:p>
        </w:tc>
        <w:tc>
          <w:tcPr>
            <w:tcW w:w="4785" w:type="dxa"/>
          </w:tcPr>
          <w:p w:rsidR="00506C5D" w:rsidRDefault="00977DF4">
            <w:pPr>
              <w:jc w:val="both"/>
              <w:rPr>
                <w:rFonts w:ascii="Times New Roman" w:hAnsi="Times New Roman"/>
                <w:sz w:val="28"/>
                <w:szCs w:val="28"/>
                <w:lang w:val="uk-UA"/>
              </w:rPr>
            </w:pPr>
            <w:r>
              <w:rPr>
                <w:rFonts w:ascii="Times New Roman" w:hAnsi="Times New Roman"/>
                <w:sz w:val="28"/>
                <w:szCs w:val="28"/>
                <w:lang w:val="uk-UA"/>
              </w:rPr>
              <w:t>Місцевий бюджет, інші джерела фінансування незаборонені законодавством</w:t>
            </w:r>
          </w:p>
        </w:tc>
      </w:tr>
    </w:tbl>
    <w:p w:rsidR="00506C5D" w:rsidRDefault="00506C5D">
      <w:pPr>
        <w:rPr>
          <w:rFonts w:ascii="Times New Roman" w:hAnsi="Times New Roman"/>
          <w:sz w:val="28"/>
          <w:szCs w:val="28"/>
          <w:lang w:val="uk-UA"/>
        </w:rPr>
      </w:pPr>
    </w:p>
    <w:p w:rsidR="00506C5D" w:rsidRDefault="00977DF4">
      <w:pPr>
        <w:jc w:val="center"/>
        <w:rPr>
          <w:rFonts w:ascii="Times New Roman" w:hAnsi="Times New Roman"/>
          <w:b/>
          <w:sz w:val="28"/>
          <w:szCs w:val="28"/>
          <w:lang w:val="uk-UA"/>
        </w:rPr>
      </w:pPr>
      <w:r>
        <w:rPr>
          <w:rFonts w:ascii="Times New Roman" w:hAnsi="Times New Roman"/>
          <w:b/>
          <w:sz w:val="28"/>
          <w:szCs w:val="28"/>
          <w:lang w:val="uk-UA"/>
        </w:rPr>
        <w:t>1. Визначення проблеми, на розв’язання якої спрямована Програма</w:t>
      </w:r>
    </w:p>
    <w:p w:rsidR="00506C5D" w:rsidRDefault="00977DF4">
      <w:pPr>
        <w:ind w:firstLine="720"/>
        <w:jc w:val="both"/>
        <w:rPr>
          <w:rFonts w:ascii="Times New Roman" w:hAnsi="Times New Roman"/>
          <w:sz w:val="28"/>
          <w:szCs w:val="28"/>
          <w:lang w:val="uk-UA"/>
        </w:rPr>
      </w:pPr>
      <w:r>
        <w:rPr>
          <w:rFonts w:ascii="Times New Roman" w:hAnsi="Times New Roman"/>
          <w:sz w:val="28"/>
          <w:szCs w:val="28"/>
          <w:lang w:val="uk-UA"/>
        </w:rPr>
        <w:t>Молодь є важливою складовою сучасного українського суспільства, носієм інтелектуального потенціалу, визначальним фактором соціально-економічного прогресу. Від здатності молоді бути активною творчою силою значною мірою залежить процес державотворення.</w:t>
      </w:r>
    </w:p>
    <w:p w:rsidR="00506C5D" w:rsidRDefault="00977DF4">
      <w:pPr>
        <w:ind w:firstLine="720"/>
        <w:jc w:val="both"/>
        <w:rPr>
          <w:rFonts w:ascii="Times New Roman" w:hAnsi="Times New Roman"/>
          <w:sz w:val="28"/>
          <w:szCs w:val="28"/>
          <w:lang w:val="uk-UA"/>
        </w:rPr>
      </w:pPr>
      <w:r>
        <w:rPr>
          <w:rFonts w:ascii="Times New Roman" w:hAnsi="Times New Roman"/>
          <w:sz w:val="28"/>
          <w:szCs w:val="28"/>
          <w:lang w:val="uk-UA"/>
        </w:rPr>
        <w:t>Здобуття Україною незалежності, становлення громадянського суспільства створили передумови для розвитку вільної, духовно розвиненої особистості, здатної засвоїти кращі надбання світової і національної духовної спадщини, загальнолюдські цінності.</w:t>
      </w:r>
    </w:p>
    <w:p w:rsidR="00506C5D" w:rsidRDefault="00977DF4">
      <w:pPr>
        <w:ind w:firstLine="720"/>
        <w:jc w:val="both"/>
        <w:rPr>
          <w:rFonts w:ascii="Times New Roman" w:hAnsi="Times New Roman"/>
          <w:sz w:val="28"/>
          <w:szCs w:val="28"/>
          <w:lang w:val="uk-UA"/>
        </w:rPr>
      </w:pPr>
      <w:r>
        <w:rPr>
          <w:rFonts w:ascii="Times New Roman" w:hAnsi="Times New Roman"/>
          <w:sz w:val="28"/>
          <w:szCs w:val="28"/>
          <w:lang w:val="uk-UA"/>
        </w:rPr>
        <w:t>Надзвичайно важливим є питання щодо формування духовних потреб молоді, заінтересованості у пізнанні історичної спадщини народу, залучення її до культурного життя.</w:t>
      </w:r>
    </w:p>
    <w:p w:rsidR="00506C5D" w:rsidRDefault="00977DF4">
      <w:pPr>
        <w:ind w:firstLine="720"/>
        <w:jc w:val="both"/>
        <w:rPr>
          <w:rFonts w:ascii="Times New Roman" w:hAnsi="Times New Roman"/>
          <w:sz w:val="28"/>
          <w:szCs w:val="28"/>
          <w:lang w:val="uk-UA"/>
        </w:rPr>
      </w:pPr>
      <w:r>
        <w:rPr>
          <w:rFonts w:ascii="Times New Roman" w:hAnsi="Times New Roman"/>
          <w:sz w:val="28"/>
          <w:szCs w:val="28"/>
          <w:lang w:val="uk-UA"/>
        </w:rPr>
        <w:lastRenderedPageBreak/>
        <w:t>Соціальне становище молоді як однієї з найбільш  вразливих категорій населення, що характеризується наявністю амбіцій, завищених очікувань, пошуком власного шляху і прагненням до самореалізації, є показником успішності суспільства, можливості реалізації його потенціалу.</w:t>
      </w:r>
    </w:p>
    <w:p w:rsidR="00506C5D" w:rsidRDefault="00977DF4">
      <w:pPr>
        <w:ind w:firstLine="720"/>
        <w:jc w:val="both"/>
        <w:rPr>
          <w:rFonts w:ascii="Times New Roman" w:hAnsi="Times New Roman"/>
          <w:sz w:val="28"/>
          <w:szCs w:val="28"/>
          <w:lang w:val="uk-UA"/>
        </w:rPr>
      </w:pPr>
      <w:r>
        <w:rPr>
          <w:rFonts w:ascii="Times New Roman" w:hAnsi="Times New Roman"/>
          <w:sz w:val="28"/>
          <w:szCs w:val="28"/>
          <w:lang w:val="uk-UA"/>
        </w:rPr>
        <w:t xml:space="preserve">Молодь перебуває у складній ситуації, коли в умовах стрімкого розвитку  інформаційних технологій, збільшення кількості життєвих проблем у представників молодого покоління формується так званий комплекс незадоволеності. Отже, держава повинна забезпечити право на перше робоче місце навіть за відсутності практичного досвіду у випускників навчальних закладів. </w:t>
      </w:r>
    </w:p>
    <w:p w:rsidR="00506C5D" w:rsidRDefault="00977DF4">
      <w:pPr>
        <w:ind w:firstLine="720"/>
        <w:jc w:val="both"/>
        <w:rPr>
          <w:rFonts w:ascii="Times New Roman" w:hAnsi="Times New Roman"/>
          <w:sz w:val="28"/>
          <w:szCs w:val="28"/>
          <w:lang w:val="uk-UA"/>
        </w:rPr>
      </w:pPr>
      <w:r>
        <w:rPr>
          <w:rFonts w:ascii="Times New Roman" w:hAnsi="Times New Roman"/>
          <w:sz w:val="28"/>
          <w:szCs w:val="28"/>
          <w:lang w:val="uk-UA"/>
        </w:rPr>
        <w:t xml:space="preserve">Молодь відіграє важливу роль у соціальних процесах розбудови демократичної держави. Проте, незважаючи на певні позитивні зміни, які   відбуваються у молодіжному середовищі, все ще існують проблеми, зокрема   погіршуються показники здоров’я молодих громадян, не подолана   демографічна криза, спостерігається тенденція щодо поширення в молодіжному  середовищі наркоманії та захворюваності на ВІЛ/СНІД, збільшується кількість  померлих у молодому віці. Освітній потенціал молоді значною мірою не  реалізується через невідповідність між попитом та пропозицією на ринку праці. </w:t>
      </w:r>
    </w:p>
    <w:p w:rsidR="00506C5D" w:rsidRDefault="00977DF4">
      <w:pPr>
        <w:jc w:val="center"/>
        <w:rPr>
          <w:rFonts w:ascii="Times New Roman" w:hAnsi="Times New Roman"/>
          <w:b/>
          <w:sz w:val="28"/>
          <w:szCs w:val="28"/>
          <w:lang w:val="uk-UA"/>
        </w:rPr>
      </w:pPr>
      <w:r>
        <w:rPr>
          <w:rFonts w:ascii="Times New Roman" w:hAnsi="Times New Roman"/>
          <w:b/>
          <w:sz w:val="28"/>
          <w:szCs w:val="28"/>
          <w:lang w:val="uk-UA"/>
        </w:rPr>
        <w:t>2. Мета Програми</w:t>
      </w:r>
    </w:p>
    <w:p w:rsidR="00506C5D" w:rsidRDefault="00977DF4">
      <w:pPr>
        <w:ind w:firstLine="708"/>
        <w:jc w:val="both"/>
        <w:rPr>
          <w:rFonts w:ascii="Times New Roman" w:hAnsi="Times New Roman"/>
          <w:sz w:val="28"/>
          <w:szCs w:val="28"/>
          <w:lang w:val="uk-UA"/>
        </w:rPr>
      </w:pPr>
      <w:r>
        <w:rPr>
          <w:rFonts w:ascii="Times New Roman" w:hAnsi="Times New Roman"/>
          <w:sz w:val="28"/>
          <w:szCs w:val="28"/>
          <w:lang w:val="uk-UA"/>
        </w:rPr>
        <w:t>Метою Програми є створення системи всебічної підтримки громадянської активності молоді, спрямованої на самовизначення і самореалізацію.</w:t>
      </w:r>
    </w:p>
    <w:p w:rsidR="00506C5D" w:rsidRDefault="00977DF4">
      <w:pPr>
        <w:shd w:val="clear" w:color="auto" w:fill="FFFFFF"/>
        <w:ind w:left="450" w:right="450"/>
        <w:jc w:val="center"/>
        <w:rPr>
          <w:rFonts w:ascii="Times New Roman" w:eastAsia="Times New Roman" w:hAnsi="Times New Roman"/>
          <w:b/>
          <w:bCs/>
          <w:color w:val="000000"/>
          <w:sz w:val="28"/>
          <w:lang w:val="uk-UA"/>
        </w:rPr>
      </w:pPr>
      <w:r>
        <w:rPr>
          <w:rFonts w:ascii="Times New Roman" w:hAnsi="Times New Roman"/>
          <w:b/>
          <w:sz w:val="28"/>
          <w:szCs w:val="28"/>
          <w:lang w:val="uk-UA"/>
        </w:rPr>
        <w:t xml:space="preserve">3. </w:t>
      </w:r>
      <w:r>
        <w:rPr>
          <w:rFonts w:ascii="Times New Roman" w:eastAsia="Times New Roman" w:hAnsi="Times New Roman"/>
          <w:b/>
          <w:bCs/>
          <w:color w:val="000000"/>
          <w:sz w:val="28"/>
          <w:lang w:val="uk-UA"/>
        </w:rPr>
        <w:t xml:space="preserve">Обґрунтування шляхів і засобів розв’язання проблеми обсягів </w:t>
      </w:r>
    </w:p>
    <w:p w:rsidR="00506C5D" w:rsidRDefault="00977DF4">
      <w:pPr>
        <w:shd w:val="clear" w:color="auto" w:fill="FFFFFF"/>
        <w:ind w:left="450" w:right="450"/>
        <w:jc w:val="center"/>
        <w:rPr>
          <w:rFonts w:ascii="Times New Roman" w:eastAsia="Times New Roman" w:hAnsi="Times New Roman"/>
          <w:b/>
          <w:bCs/>
          <w:color w:val="000000"/>
          <w:sz w:val="28"/>
          <w:lang w:val="uk-UA"/>
        </w:rPr>
      </w:pPr>
      <w:r>
        <w:rPr>
          <w:rFonts w:ascii="Times New Roman" w:hAnsi="Times New Roman"/>
          <w:b/>
          <w:bCs/>
          <w:color w:val="000000"/>
          <w:sz w:val="28"/>
          <w:lang w:val="uk-UA"/>
        </w:rPr>
        <w:t>та джерел фінансування,</w:t>
      </w:r>
      <w:r>
        <w:rPr>
          <w:rFonts w:ascii="Times New Roman" w:eastAsia="Times New Roman" w:hAnsi="Times New Roman"/>
          <w:b/>
          <w:bCs/>
          <w:color w:val="000000"/>
          <w:sz w:val="28"/>
          <w:lang w:val="uk-UA"/>
        </w:rPr>
        <w:t xml:space="preserve"> строки  </w:t>
      </w:r>
      <w:r>
        <w:rPr>
          <w:rFonts w:ascii="Times New Roman" w:eastAsia="Times New Roman" w:hAnsi="Times New Roman"/>
          <w:b/>
          <w:sz w:val="28"/>
          <w:szCs w:val="28"/>
          <w:lang w:val="uk-UA"/>
        </w:rPr>
        <w:t xml:space="preserve">виконання </w:t>
      </w:r>
      <w:r>
        <w:rPr>
          <w:rFonts w:ascii="Times New Roman" w:eastAsia="Times New Roman" w:hAnsi="Times New Roman"/>
          <w:b/>
          <w:bCs/>
          <w:color w:val="000000"/>
          <w:sz w:val="28"/>
          <w:szCs w:val="28"/>
          <w:lang w:val="uk-UA"/>
        </w:rPr>
        <w:t xml:space="preserve"> </w:t>
      </w:r>
      <w:r>
        <w:rPr>
          <w:rFonts w:ascii="Times New Roman" w:eastAsia="Times New Roman" w:hAnsi="Times New Roman"/>
          <w:b/>
          <w:bCs/>
          <w:color w:val="000000"/>
          <w:sz w:val="28"/>
          <w:lang w:val="uk-UA"/>
        </w:rPr>
        <w:t>програми</w:t>
      </w:r>
    </w:p>
    <w:p w:rsidR="00506C5D" w:rsidRDefault="00977DF4">
      <w:pPr>
        <w:ind w:firstLine="700"/>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Шляхами розв’язання проблеми є:</w:t>
      </w:r>
    </w:p>
    <w:p w:rsidR="00506C5D" w:rsidRDefault="00977DF4">
      <w:pPr>
        <w:numPr>
          <w:ilvl w:val="0"/>
          <w:numId w:val="1"/>
        </w:numPr>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підвищення рівня громадської активності та патріотичної свідомості  молоді, створення морально-етичних засад для її всебічного розвитку; </w:t>
      </w:r>
    </w:p>
    <w:p w:rsidR="00506C5D" w:rsidRDefault="00977DF4">
      <w:pPr>
        <w:numPr>
          <w:ilvl w:val="0"/>
          <w:numId w:val="2"/>
        </w:numPr>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підвищення культурного, освітнього, морального рівня молоді та організація культурного дозвілля;</w:t>
      </w:r>
    </w:p>
    <w:p w:rsidR="00506C5D" w:rsidRDefault="00977DF4">
      <w:pPr>
        <w:numPr>
          <w:ilvl w:val="0"/>
          <w:numId w:val="1"/>
        </w:numPr>
        <w:jc w:val="both"/>
        <w:rPr>
          <w:rFonts w:ascii="Times New Roman" w:eastAsia="Times New Roman" w:hAnsi="Times New Roman"/>
          <w:bCs/>
          <w:sz w:val="28"/>
          <w:szCs w:val="28"/>
          <w:lang w:val="uk-UA"/>
        </w:rPr>
      </w:pPr>
      <w:r>
        <w:rPr>
          <w:rFonts w:ascii="Times New Roman" w:eastAsia="Times New Roman" w:hAnsi="Times New Roman"/>
          <w:sz w:val="28"/>
          <w:szCs w:val="28"/>
          <w:lang w:val="uk-UA"/>
        </w:rPr>
        <w:t>залучення молоді до розроблення пропозицій щодо вдосконалення механізму реалізації державної молодіжної політики;</w:t>
      </w:r>
    </w:p>
    <w:p w:rsidR="00506C5D" w:rsidRDefault="00977DF4">
      <w:pPr>
        <w:numPr>
          <w:ilvl w:val="0"/>
          <w:numId w:val="1"/>
        </w:numPr>
        <w:jc w:val="both"/>
        <w:rPr>
          <w:rFonts w:ascii="Times New Roman" w:eastAsia="Times New Roman" w:hAnsi="Times New Roman"/>
          <w:bCs/>
          <w:sz w:val="28"/>
          <w:szCs w:val="28"/>
          <w:lang w:val="uk-UA"/>
        </w:rPr>
      </w:pPr>
      <w:r>
        <w:rPr>
          <w:rFonts w:ascii="Times New Roman" w:eastAsia="Times New Roman" w:hAnsi="Times New Roman"/>
          <w:sz w:val="28"/>
          <w:szCs w:val="28"/>
          <w:lang w:val="uk-UA"/>
        </w:rPr>
        <w:t>підвищення рівня правової культури молодих громадян, зокрема з  питань поваги до прав і свобод людини,  відповідальності за власне життя;</w:t>
      </w:r>
    </w:p>
    <w:p w:rsidR="00506C5D" w:rsidRDefault="00977DF4">
      <w:pPr>
        <w:numPr>
          <w:ilvl w:val="0"/>
          <w:numId w:val="1"/>
        </w:numPr>
        <w:jc w:val="both"/>
        <w:rPr>
          <w:rFonts w:ascii="Times New Roman" w:eastAsia="Times New Roman" w:hAnsi="Times New Roman"/>
          <w:bCs/>
          <w:sz w:val="28"/>
          <w:szCs w:val="28"/>
          <w:lang w:val="uk-UA"/>
        </w:rPr>
      </w:pPr>
      <w:r>
        <w:rPr>
          <w:rFonts w:ascii="Times New Roman" w:eastAsia="Times New Roman" w:hAnsi="Times New Roman"/>
          <w:sz w:val="28"/>
          <w:szCs w:val="28"/>
          <w:lang w:val="uk-UA"/>
        </w:rPr>
        <w:t>формування свідомого ставлення молоді до збереження здоров'я, боротьби із шкідливими звичками;</w:t>
      </w:r>
    </w:p>
    <w:p w:rsidR="00506C5D" w:rsidRDefault="00977DF4">
      <w:pPr>
        <w:pStyle w:val="HTML"/>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чисельності молоді, що бере участь у діяльності дитячих і молодіжних громадських організацій.</w:t>
      </w:r>
      <w:bookmarkStart w:id="2" w:name="42"/>
      <w:bookmarkEnd w:id="2"/>
    </w:p>
    <w:p w:rsidR="00506C5D" w:rsidRDefault="00977DF4">
      <w:pPr>
        <w:jc w:val="both"/>
        <w:rPr>
          <w:rFonts w:ascii="Times New Roman" w:eastAsia="Times New Roman" w:hAnsi="Times New Roman"/>
          <w:sz w:val="28"/>
          <w:szCs w:val="28"/>
          <w:lang w:val="uk-UA"/>
        </w:rPr>
      </w:pPr>
      <w:bookmarkStart w:id="3" w:name="n54"/>
      <w:bookmarkStart w:id="4" w:name="n56"/>
      <w:bookmarkStart w:id="5" w:name="n84"/>
      <w:bookmarkStart w:id="6" w:name="n86"/>
      <w:bookmarkStart w:id="7" w:name="n87"/>
      <w:bookmarkStart w:id="8" w:name="n88"/>
      <w:bookmarkStart w:id="9" w:name="n45"/>
      <w:bookmarkEnd w:id="3"/>
      <w:bookmarkEnd w:id="4"/>
      <w:bookmarkEnd w:id="5"/>
      <w:bookmarkEnd w:id="6"/>
      <w:bookmarkEnd w:id="7"/>
      <w:bookmarkEnd w:id="8"/>
      <w:bookmarkEnd w:id="9"/>
      <w:r>
        <w:rPr>
          <w:rFonts w:ascii="Times New Roman" w:eastAsia="Times New Roman" w:hAnsi="Times New Roman"/>
          <w:sz w:val="28"/>
          <w:szCs w:val="28"/>
          <w:lang w:val="uk-UA"/>
        </w:rPr>
        <w:t xml:space="preserve">Реалізація Програми розрахована на </w:t>
      </w:r>
      <w:r>
        <w:rPr>
          <w:rFonts w:ascii="Times New Roman" w:hAnsi="Times New Roman"/>
          <w:sz w:val="28"/>
          <w:szCs w:val="28"/>
          <w:lang w:val="uk-UA"/>
        </w:rPr>
        <w:t>2020-2022</w:t>
      </w:r>
      <w:r>
        <w:rPr>
          <w:rFonts w:ascii="Times New Roman" w:eastAsia="Times New Roman" w:hAnsi="Times New Roman"/>
          <w:sz w:val="28"/>
          <w:szCs w:val="28"/>
          <w:lang w:val="uk-UA"/>
        </w:rPr>
        <w:t xml:space="preserve"> р</w:t>
      </w:r>
      <w:r>
        <w:rPr>
          <w:rFonts w:ascii="Times New Roman" w:hAnsi="Times New Roman"/>
          <w:sz w:val="28"/>
          <w:szCs w:val="28"/>
          <w:lang w:val="uk-UA"/>
        </w:rPr>
        <w:t>о</w:t>
      </w:r>
      <w:r>
        <w:rPr>
          <w:rFonts w:ascii="Times New Roman" w:eastAsia="Times New Roman" w:hAnsi="Times New Roman"/>
          <w:sz w:val="28"/>
          <w:szCs w:val="28"/>
          <w:lang w:val="uk-UA"/>
        </w:rPr>
        <w:t>ки.</w:t>
      </w:r>
    </w:p>
    <w:p w:rsidR="00506C5D" w:rsidRDefault="00977DF4">
      <w:pPr>
        <w:jc w:val="center"/>
        <w:rPr>
          <w:rFonts w:ascii="Times New Roman" w:hAnsi="Times New Roman"/>
          <w:b/>
          <w:sz w:val="28"/>
          <w:szCs w:val="28"/>
          <w:lang w:val="uk-UA"/>
        </w:rPr>
      </w:pPr>
      <w:r>
        <w:rPr>
          <w:rFonts w:ascii="Times New Roman" w:hAnsi="Times New Roman"/>
          <w:b/>
          <w:sz w:val="28"/>
          <w:szCs w:val="28"/>
          <w:lang w:val="uk-UA"/>
        </w:rPr>
        <w:t>4. Основні завдання Програми</w:t>
      </w:r>
    </w:p>
    <w:p w:rsidR="00506C5D" w:rsidRDefault="00977DF4">
      <w:pPr>
        <w:jc w:val="both"/>
        <w:rPr>
          <w:rFonts w:ascii="Times New Roman" w:hAnsi="Times New Roman"/>
          <w:sz w:val="28"/>
          <w:szCs w:val="28"/>
          <w:lang w:val="uk-UA"/>
        </w:rPr>
      </w:pPr>
      <w:r>
        <w:rPr>
          <w:rFonts w:ascii="Times New Roman" w:hAnsi="Times New Roman"/>
          <w:sz w:val="28"/>
          <w:szCs w:val="28"/>
          <w:lang w:val="uk-UA"/>
        </w:rPr>
        <w:t>Основними завданнями Програми є:</w:t>
      </w:r>
    </w:p>
    <w:p w:rsidR="00506C5D" w:rsidRDefault="00977DF4">
      <w:pPr>
        <w:pStyle w:val="af1"/>
        <w:numPr>
          <w:ilvl w:val="0"/>
          <w:numId w:val="5"/>
        </w:numPr>
        <w:ind w:left="0"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сприяння співпраці молоді з органами місцевого самоврядування, підтримка молодіжних ініціатив;</w:t>
      </w:r>
    </w:p>
    <w:p w:rsidR="00506C5D" w:rsidRDefault="00977DF4">
      <w:pPr>
        <w:pStyle w:val="af1"/>
        <w:numPr>
          <w:ilvl w:val="0"/>
          <w:numId w:val="5"/>
        </w:numPr>
        <w:ind w:left="0" w:firstLine="426"/>
        <w:jc w:val="both"/>
        <w:rPr>
          <w:rFonts w:ascii="Times New Roman" w:eastAsia="Times New Roman" w:hAnsi="Times New Roman"/>
          <w:sz w:val="28"/>
          <w:szCs w:val="28"/>
          <w:lang w:val="uk-UA"/>
        </w:rPr>
      </w:pPr>
      <w:r>
        <w:rPr>
          <w:rFonts w:ascii="Times New Roman" w:eastAsia="Times New Roman" w:hAnsi="Times New Roman"/>
          <w:sz w:val="28"/>
          <w:szCs w:val="28"/>
          <w:lang w:val="uk-UA"/>
        </w:rPr>
        <w:t>формування здорового способу життя молоді, відповідального ставлення до свого здоров’я та здоров’я оточуючих;</w:t>
      </w:r>
    </w:p>
    <w:p w:rsidR="00506C5D" w:rsidRDefault="00977DF4">
      <w:pPr>
        <w:pStyle w:val="af1"/>
        <w:numPr>
          <w:ilvl w:val="0"/>
          <w:numId w:val="5"/>
        </w:numPr>
        <w:ind w:left="0" w:firstLine="426"/>
        <w:jc w:val="both"/>
        <w:rPr>
          <w:rFonts w:ascii="Times New Roman" w:eastAsia="Times New Roman" w:hAnsi="Times New Roman"/>
          <w:sz w:val="28"/>
          <w:szCs w:val="28"/>
          <w:lang w:val="uk-UA"/>
        </w:rPr>
      </w:pPr>
      <w:r>
        <w:rPr>
          <w:rFonts w:ascii="Times New Roman" w:eastAsia="Times New Roman" w:hAnsi="Times New Roman"/>
          <w:sz w:val="28"/>
          <w:szCs w:val="28"/>
          <w:lang w:val="uk-UA"/>
        </w:rPr>
        <w:t>підготовка молоді до сімейного життя та підтримка молодих сімей.</w:t>
      </w:r>
    </w:p>
    <w:p w:rsidR="00506C5D" w:rsidRDefault="00977DF4">
      <w:pPr>
        <w:pStyle w:val="af1"/>
        <w:numPr>
          <w:ilvl w:val="0"/>
          <w:numId w:val="5"/>
        </w:numPr>
        <w:ind w:left="0" w:firstLine="426"/>
        <w:jc w:val="both"/>
        <w:rPr>
          <w:rFonts w:ascii="Times New Roman" w:eastAsia="Times New Roman" w:hAnsi="Times New Roman"/>
          <w:sz w:val="28"/>
          <w:szCs w:val="28"/>
          <w:lang w:val="uk-UA"/>
        </w:rPr>
      </w:pPr>
      <w:r>
        <w:rPr>
          <w:rFonts w:ascii="Times New Roman" w:eastAsia="Times New Roman" w:hAnsi="Times New Roman"/>
          <w:sz w:val="28"/>
          <w:szCs w:val="28"/>
          <w:lang w:val="uk-UA"/>
        </w:rPr>
        <w:t>сприяння виховання патріотизму, розвитку духовності, моральності дітей та молоді, організації змістовного дозвілля;</w:t>
      </w:r>
    </w:p>
    <w:p w:rsidR="00506C5D" w:rsidRDefault="00977DF4">
      <w:pPr>
        <w:pStyle w:val="af1"/>
        <w:numPr>
          <w:ilvl w:val="0"/>
          <w:numId w:val="5"/>
        </w:numPr>
        <w:ind w:left="0" w:firstLine="426"/>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формування у молоді поваги до Закону та запобігання негативних явищ в молодіжному середовищі;</w:t>
      </w:r>
    </w:p>
    <w:p w:rsidR="00506C5D" w:rsidRDefault="00977DF4">
      <w:pPr>
        <w:pStyle w:val="af1"/>
        <w:numPr>
          <w:ilvl w:val="0"/>
          <w:numId w:val="5"/>
        </w:numPr>
        <w:ind w:left="0" w:firstLine="426"/>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розвиток громадської активності молоді, забезпечення постійн</w:t>
      </w:r>
      <w:r>
        <w:rPr>
          <w:rFonts w:ascii="Times New Roman" w:hAnsi="Times New Roman"/>
          <w:sz w:val="28"/>
          <w:szCs w:val="28"/>
          <w:lang w:val="uk-UA"/>
        </w:rPr>
        <w:t xml:space="preserve">ої співпраці </w:t>
      </w:r>
      <w:r>
        <w:rPr>
          <w:rFonts w:ascii="Times New Roman" w:eastAsia="Times New Roman" w:hAnsi="Times New Roman"/>
          <w:sz w:val="28"/>
          <w:szCs w:val="28"/>
          <w:lang w:val="uk-UA"/>
        </w:rPr>
        <w:t>органів місцевого самоврядування  з молодіжними та громадськими організаціями;</w:t>
      </w:r>
    </w:p>
    <w:p w:rsidR="00506C5D" w:rsidRDefault="00977DF4">
      <w:pPr>
        <w:pStyle w:val="af1"/>
        <w:numPr>
          <w:ilvl w:val="0"/>
          <w:numId w:val="5"/>
        </w:numPr>
        <w:ind w:left="0" w:firstLine="426"/>
        <w:jc w:val="both"/>
        <w:rPr>
          <w:rFonts w:ascii="Times New Roman" w:eastAsia="Times New Roman" w:hAnsi="Times New Roman"/>
          <w:sz w:val="28"/>
          <w:szCs w:val="28"/>
          <w:lang w:val="uk-UA"/>
        </w:rPr>
      </w:pPr>
      <w:r>
        <w:rPr>
          <w:rFonts w:ascii="Times New Roman" w:eastAsia="Times New Roman" w:hAnsi="Times New Roman"/>
          <w:sz w:val="28"/>
          <w:szCs w:val="28"/>
          <w:lang w:val="uk-UA"/>
        </w:rPr>
        <w:t>формування інформаційного простору для реалізації державної молодіжної політики;</w:t>
      </w:r>
    </w:p>
    <w:p w:rsidR="00506C5D" w:rsidRDefault="00977DF4">
      <w:pPr>
        <w:pStyle w:val="af1"/>
        <w:numPr>
          <w:ilvl w:val="0"/>
          <w:numId w:val="5"/>
        </w:numPr>
        <w:ind w:left="0" w:firstLine="426"/>
        <w:jc w:val="both"/>
        <w:rPr>
          <w:rFonts w:ascii="Times New Roman" w:hAnsi="Times New Roman"/>
          <w:sz w:val="28"/>
          <w:szCs w:val="28"/>
          <w:lang w:val="uk-UA"/>
        </w:rPr>
      </w:pPr>
      <w:r>
        <w:rPr>
          <w:rFonts w:ascii="Times New Roman" w:eastAsia="Times New Roman" w:hAnsi="Times New Roman"/>
          <w:sz w:val="28"/>
          <w:szCs w:val="28"/>
          <w:lang w:val="uk-UA"/>
        </w:rPr>
        <w:t>забезпечення реалізації прав молоді з особливими потребами;</w:t>
      </w:r>
    </w:p>
    <w:p w:rsidR="00506C5D" w:rsidRDefault="00977DF4">
      <w:pPr>
        <w:ind w:firstLine="708"/>
        <w:jc w:val="both"/>
        <w:rPr>
          <w:rFonts w:ascii="Times New Roman" w:hAnsi="Times New Roman"/>
          <w:sz w:val="28"/>
          <w:szCs w:val="28"/>
          <w:lang w:val="uk-UA"/>
        </w:rPr>
      </w:pPr>
      <w:r>
        <w:rPr>
          <w:rFonts w:ascii="Times New Roman" w:hAnsi="Times New Roman"/>
          <w:sz w:val="28"/>
          <w:szCs w:val="28"/>
          <w:lang w:val="uk-UA"/>
        </w:rPr>
        <w:t>Заходи щодо реалізації програми вкладені в додатку №1, до Програми.</w:t>
      </w:r>
    </w:p>
    <w:p w:rsidR="00506C5D" w:rsidRDefault="00977DF4">
      <w:pPr>
        <w:jc w:val="center"/>
        <w:rPr>
          <w:rFonts w:ascii="Times New Roman" w:hAnsi="Times New Roman"/>
          <w:b/>
          <w:sz w:val="28"/>
          <w:szCs w:val="28"/>
          <w:lang w:val="uk-UA"/>
        </w:rPr>
      </w:pPr>
      <w:r>
        <w:rPr>
          <w:rFonts w:ascii="Times New Roman" w:hAnsi="Times New Roman"/>
          <w:b/>
          <w:sz w:val="28"/>
          <w:szCs w:val="28"/>
          <w:lang w:val="uk-UA"/>
        </w:rPr>
        <w:t>5. Очікуванні результати виконання Програми</w:t>
      </w:r>
    </w:p>
    <w:p w:rsidR="00506C5D" w:rsidRDefault="00977DF4">
      <w:pPr>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В результаті виконання Програми очікується:</w:t>
      </w:r>
    </w:p>
    <w:p w:rsidR="00506C5D" w:rsidRDefault="00977DF4">
      <w:pPr>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сприяння підвищення ефективності державної молодіжної політики в </w:t>
      </w:r>
      <w:r>
        <w:rPr>
          <w:rFonts w:ascii="Times New Roman" w:hAnsi="Times New Roman"/>
          <w:sz w:val="28"/>
          <w:szCs w:val="28"/>
          <w:lang w:val="uk-UA"/>
        </w:rPr>
        <w:t>Менській об’єднаній територіальній громаді</w:t>
      </w:r>
      <w:r>
        <w:rPr>
          <w:rFonts w:ascii="Times New Roman" w:eastAsia="Times New Roman" w:hAnsi="Times New Roman"/>
          <w:sz w:val="28"/>
          <w:szCs w:val="28"/>
          <w:lang w:val="uk-UA"/>
        </w:rPr>
        <w:t>, забезпечення необхідних умов для соціального ставлення та розвитку молоді;</w:t>
      </w:r>
    </w:p>
    <w:p w:rsidR="00506C5D" w:rsidRDefault="00977DF4">
      <w:pPr>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підвищення зацікавленості молоді в здобутті освіти, створення умов для отримання молоддю якісної освіти;</w:t>
      </w:r>
    </w:p>
    <w:p w:rsidR="00506C5D" w:rsidRDefault="00977DF4">
      <w:pPr>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поліпшення соціальної роботи з молоддю, зокрема з молодими сім’ями, молодими інвалідами, сиротами та дітьми, позбавленими батьківського піклування, з особами, що повернулися з місць позбавлення волі з залученням до роботи в молодіжних громадських організаціях;</w:t>
      </w:r>
    </w:p>
    <w:p w:rsidR="00506C5D" w:rsidRDefault="00977DF4">
      <w:pPr>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створення умов для поліпшення здоров’я молоді, посилення профілактичної роботи щодо запобігання наркоманії, захворювання на </w:t>
      </w:r>
      <w:r>
        <w:rPr>
          <w:rFonts w:ascii="Times New Roman" w:hAnsi="Times New Roman"/>
          <w:sz w:val="28"/>
          <w:szCs w:val="28"/>
          <w:lang w:val="uk-UA"/>
        </w:rPr>
        <w:t>ВІЛ/СНІД, охоплення молоді руховою активністю, пропаганди здорового способу життя</w:t>
      </w:r>
      <w:r>
        <w:rPr>
          <w:rFonts w:ascii="Times New Roman" w:eastAsia="Times New Roman" w:hAnsi="Times New Roman"/>
          <w:sz w:val="28"/>
          <w:szCs w:val="28"/>
          <w:lang w:val="uk-UA"/>
        </w:rPr>
        <w:t>, заняттями фізичною культурою та спортом, що позитивно впливає на зменшення захворюван</w:t>
      </w:r>
      <w:r>
        <w:rPr>
          <w:rFonts w:ascii="Times New Roman" w:hAnsi="Times New Roman"/>
          <w:sz w:val="28"/>
          <w:szCs w:val="28"/>
          <w:lang w:val="uk-UA"/>
        </w:rPr>
        <w:t>ості молоді,</w:t>
      </w:r>
      <w:r>
        <w:rPr>
          <w:rFonts w:ascii="Times New Roman" w:eastAsia="Times New Roman" w:hAnsi="Times New Roman"/>
          <w:sz w:val="28"/>
          <w:szCs w:val="28"/>
          <w:lang w:val="uk-UA"/>
        </w:rPr>
        <w:t xml:space="preserve"> формування навичок здорового способу життя;</w:t>
      </w:r>
    </w:p>
    <w:p w:rsidR="00506C5D" w:rsidRDefault="00977DF4">
      <w:pPr>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залучення юнаків та дівчат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спілок та об’єднань, клубів за інтересами, розвиток сучасної індустрії дозвілля молоді;</w:t>
      </w:r>
    </w:p>
    <w:p w:rsidR="00506C5D" w:rsidRDefault="00977DF4">
      <w:pPr>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 надзвичайно важливим є питання щодо формування духовних потреб молоді, зацікавленості в дослідженні загальнолюдських цінностей та історичної спадщини народу, залучення її до культурн</w:t>
      </w:r>
      <w:r>
        <w:rPr>
          <w:rFonts w:ascii="Times New Roman" w:hAnsi="Times New Roman"/>
          <w:sz w:val="28"/>
          <w:szCs w:val="28"/>
          <w:lang w:val="uk-UA"/>
        </w:rPr>
        <w:t>ого життя.</w:t>
      </w:r>
    </w:p>
    <w:p w:rsidR="00506C5D" w:rsidRDefault="00977DF4">
      <w:pPr>
        <w:jc w:val="both"/>
        <w:rPr>
          <w:rFonts w:ascii="Times New Roman" w:hAnsi="Times New Roman"/>
          <w:sz w:val="28"/>
          <w:szCs w:val="28"/>
          <w:lang w:val="uk-UA"/>
        </w:rPr>
      </w:pPr>
      <w:bookmarkStart w:id="10" w:name="16"/>
      <w:bookmarkEnd w:id="10"/>
      <w:r>
        <w:rPr>
          <w:rFonts w:ascii="Times New Roman" w:eastAsia="Times New Roman" w:hAnsi="Times New Roman"/>
          <w:sz w:val="28"/>
          <w:szCs w:val="28"/>
          <w:lang w:val="uk-UA"/>
        </w:rPr>
        <w:t xml:space="preserve"> </w:t>
      </w:r>
      <w:r>
        <w:rPr>
          <w:rFonts w:ascii="Times New Roman" w:hAnsi="Times New Roman"/>
          <w:sz w:val="28"/>
          <w:szCs w:val="28"/>
          <w:lang w:val="uk-UA"/>
        </w:rPr>
        <w:tab/>
        <w:t xml:space="preserve"> С</w:t>
      </w:r>
      <w:r>
        <w:rPr>
          <w:rFonts w:ascii="Times New Roman" w:eastAsia="Times New Roman" w:hAnsi="Times New Roman"/>
          <w:sz w:val="28"/>
          <w:szCs w:val="28"/>
          <w:lang w:val="uk-UA"/>
        </w:rPr>
        <w:t xml:space="preserve">оціальне становище молоді як однієї з найбільш уразливих категорій населення, що характеризується наявністю амбіцій, завищених очікувань, пошуком власного шляху і прагненням до самореалізації, є показником успішності суспільства, можливості реалізації його потенціалу. </w:t>
      </w:r>
    </w:p>
    <w:p w:rsidR="00506C5D" w:rsidRDefault="00977DF4">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6. Фінансове забезпечення програми</w:t>
      </w:r>
    </w:p>
    <w:p w:rsidR="00506C5D" w:rsidRDefault="00977DF4">
      <w:pPr>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Фінансування Програми здійснюватиметься за рахунок коштів місцевого бюджету, виходячи з його фінансових можливостей, а також інших джерел фінансування, не заборонених чинним законодавством України.</w:t>
      </w:r>
    </w:p>
    <w:tbl>
      <w:tblPr>
        <w:tblStyle w:val="afc"/>
        <w:tblW w:w="0" w:type="auto"/>
        <w:tblLook w:val="04A0" w:firstRow="1" w:lastRow="0" w:firstColumn="1" w:lastColumn="0" w:noHBand="0" w:noVBand="1"/>
      </w:tblPr>
      <w:tblGrid>
        <w:gridCol w:w="2337"/>
        <w:gridCol w:w="2098"/>
        <w:gridCol w:w="1663"/>
        <w:gridCol w:w="1798"/>
        <w:gridCol w:w="1733"/>
      </w:tblGrid>
      <w:tr w:rsidR="00506C5D">
        <w:trPr>
          <w:trHeight w:val="343"/>
        </w:trPr>
        <w:tc>
          <w:tcPr>
            <w:tcW w:w="2376" w:type="dxa"/>
            <w:vMerge w:val="restart"/>
            <w:vAlign w:val="center"/>
          </w:tcPr>
          <w:p w:rsidR="00506C5D" w:rsidRDefault="00977DF4">
            <w:pPr>
              <w:jc w:val="center"/>
              <w:rPr>
                <w:rFonts w:ascii="Times New Roman" w:hAnsi="Times New Roman"/>
                <w:b/>
                <w:sz w:val="20"/>
                <w:szCs w:val="28"/>
                <w:lang w:val="uk-UA"/>
              </w:rPr>
            </w:pPr>
            <w:r>
              <w:rPr>
                <w:rFonts w:ascii="Times New Roman" w:hAnsi="Times New Roman"/>
                <w:b/>
                <w:sz w:val="20"/>
                <w:szCs w:val="28"/>
                <w:lang w:val="uk-UA"/>
              </w:rPr>
              <w:t>Джерела фінансування</w:t>
            </w:r>
          </w:p>
        </w:tc>
        <w:tc>
          <w:tcPr>
            <w:tcW w:w="2127" w:type="dxa"/>
            <w:vMerge w:val="restart"/>
            <w:vAlign w:val="center"/>
          </w:tcPr>
          <w:p w:rsidR="00506C5D" w:rsidRDefault="00977DF4">
            <w:pPr>
              <w:jc w:val="center"/>
              <w:rPr>
                <w:rFonts w:ascii="Times New Roman" w:hAnsi="Times New Roman"/>
                <w:b/>
                <w:sz w:val="20"/>
                <w:szCs w:val="28"/>
                <w:lang w:val="uk-UA"/>
              </w:rPr>
            </w:pPr>
            <w:r>
              <w:rPr>
                <w:rFonts w:ascii="Times New Roman" w:hAnsi="Times New Roman"/>
                <w:b/>
                <w:sz w:val="20"/>
                <w:szCs w:val="28"/>
                <w:lang w:val="uk-UA"/>
              </w:rPr>
              <w:t>Обсяг фінансування</w:t>
            </w:r>
          </w:p>
          <w:p w:rsidR="00506C5D" w:rsidRDefault="00977DF4">
            <w:pPr>
              <w:jc w:val="center"/>
              <w:rPr>
                <w:rFonts w:ascii="Times New Roman" w:hAnsi="Times New Roman"/>
                <w:b/>
                <w:sz w:val="20"/>
                <w:szCs w:val="28"/>
                <w:lang w:val="uk-UA"/>
              </w:rPr>
            </w:pPr>
            <w:r>
              <w:rPr>
                <w:rFonts w:ascii="Times New Roman" w:hAnsi="Times New Roman"/>
                <w:b/>
                <w:sz w:val="20"/>
                <w:szCs w:val="28"/>
                <w:lang w:val="uk-UA"/>
              </w:rPr>
              <w:t>(тис. грн.)</w:t>
            </w:r>
          </w:p>
        </w:tc>
        <w:tc>
          <w:tcPr>
            <w:tcW w:w="5317" w:type="dxa"/>
            <w:gridSpan w:val="3"/>
            <w:tcBorders>
              <w:bottom w:val="single" w:sz="4" w:space="0" w:color="auto"/>
            </w:tcBorders>
            <w:vAlign w:val="center"/>
          </w:tcPr>
          <w:p w:rsidR="00506C5D" w:rsidRDefault="00977DF4">
            <w:pPr>
              <w:jc w:val="center"/>
              <w:rPr>
                <w:rFonts w:ascii="Times New Roman" w:hAnsi="Times New Roman"/>
                <w:b/>
                <w:sz w:val="20"/>
                <w:szCs w:val="28"/>
                <w:lang w:val="uk-UA"/>
              </w:rPr>
            </w:pPr>
            <w:r>
              <w:rPr>
                <w:rFonts w:ascii="Times New Roman" w:hAnsi="Times New Roman"/>
                <w:b/>
                <w:sz w:val="20"/>
                <w:szCs w:val="28"/>
                <w:lang w:val="uk-UA"/>
              </w:rPr>
              <w:t>У тому числі за роками</w:t>
            </w:r>
          </w:p>
        </w:tc>
      </w:tr>
      <w:tr w:rsidR="00506C5D">
        <w:trPr>
          <w:trHeight w:val="345"/>
        </w:trPr>
        <w:tc>
          <w:tcPr>
            <w:tcW w:w="2376" w:type="dxa"/>
            <w:vMerge/>
            <w:vAlign w:val="center"/>
          </w:tcPr>
          <w:p w:rsidR="00506C5D" w:rsidRDefault="00506C5D">
            <w:pPr>
              <w:jc w:val="center"/>
              <w:rPr>
                <w:rFonts w:ascii="Times New Roman" w:hAnsi="Times New Roman"/>
                <w:b/>
                <w:sz w:val="20"/>
                <w:szCs w:val="28"/>
                <w:lang w:val="uk-UA"/>
              </w:rPr>
            </w:pPr>
          </w:p>
        </w:tc>
        <w:tc>
          <w:tcPr>
            <w:tcW w:w="2127" w:type="dxa"/>
            <w:vMerge/>
            <w:vAlign w:val="center"/>
          </w:tcPr>
          <w:p w:rsidR="00506C5D" w:rsidRDefault="00506C5D">
            <w:pPr>
              <w:jc w:val="center"/>
              <w:rPr>
                <w:rFonts w:ascii="Times New Roman" w:hAnsi="Times New Roman"/>
                <w:b/>
                <w:sz w:val="20"/>
                <w:szCs w:val="28"/>
                <w:lang w:val="uk-UA"/>
              </w:rPr>
            </w:pPr>
          </w:p>
        </w:tc>
        <w:tc>
          <w:tcPr>
            <w:tcW w:w="1701" w:type="dxa"/>
            <w:tcBorders>
              <w:top w:val="single" w:sz="4" w:space="0" w:color="auto"/>
              <w:right w:val="single" w:sz="4" w:space="0" w:color="auto"/>
            </w:tcBorders>
            <w:vAlign w:val="center"/>
          </w:tcPr>
          <w:p w:rsidR="00506C5D" w:rsidRDefault="00977DF4">
            <w:pPr>
              <w:jc w:val="center"/>
              <w:rPr>
                <w:rFonts w:ascii="Times New Roman" w:hAnsi="Times New Roman"/>
                <w:b/>
                <w:sz w:val="20"/>
                <w:szCs w:val="28"/>
                <w:lang w:val="uk-UA"/>
              </w:rPr>
            </w:pPr>
            <w:r>
              <w:rPr>
                <w:rFonts w:ascii="Times New Roman" w:hAnsi="Times New Roman"/>
                <w:b/>
                <w:sz w:val="20"/>
                <w:szCs w:val="28"/>
                <w:lang w:val="uk-UA"/>
              </w:rPr>
              <w:t>2020</w:t>
            </w:r>
          </w:p>
        </w:tc>
        <w:tc>
          <w:tcPr>
            <w:tcW w:w="1842" w:type="dxa"/>
            <w:tcBorders>
              <w:top w:val="single" w:sz="4" w:space="0" w:color="auto"/>
              <w:left w:val="single" w:sz="4" w:space="0" w:color="auto"/>
              <w:right w:val="single" w:sz="4" w:space="0" w:color="auto"/>
            </w:tcBorders>
            <w:vAlign w:val="center"/>
          </w:tcPr>
          <w:p w:rsidR="00506C5D" w:rsidRDefault="00977DF4">
            <w:pPr>
              <w:jc w:val="center"/>
              <w:rPr>
                <w:rFonts w:ascii="Times New Roman" w:hAnsi="Times New Roman"/>
                <w:b/>
                <w:sz w:val="20"/>
                <w:szCs w:val="28"/>
                <w:lang w:val="uk-UA"/>
              </w:rPr>
            </w:pPr>
            <w:r>
              <w:rPr>
                <w:rFonts w:ascii="Times New Roman" w:hAnsi="Times New Roman"/>
                <w:b/>
                <w:sz w:val="20"/>
                <w:szCs w:val="28"/>
                <w:lang w:val="uk-UA"/>
              </w:rPr>
              <w:t>2021</w:t>
            </w:r>
          </w:p>
        </w:tc>
        <w:tc>
          <w:tcPr>
            <w:tcW w:w="1774" w:type="dxa"/>
            <w:tcBorders>
              <w:top w:val="single" w:sz="4" w:space="0" w:color="auto"/>
              <w:left w:val="single" w:sz="4" w:space="0" w:color="auto"/>
            </w:tcBorders>
            <w:vAlign w:val="center"/>
          </w:tcPr>
          <w:p w:rsidR="00506C5D" w:rsidRDefault="00977DF4">
            <w:pPr>
              <w:jc w:val="center"/>
              <w:rPr>
                <w:rFonts w:ascii="Times New Roman" w:hAnsi="Times New Roman"/>
                <w:b/>
                <w:sz w:val="20"/>
                <w:szCs w:val="28"/>
                <w:lang w:val="uk-UA"/>
              </w:rPr>
            </w:pPr>
            <w:r>
              <w:rPr>
                <w:rFonts w:ascii="Times New Roman" w:hAnsi="Times New Roman"/>
                <w:b/>
                <w:sz w:val="20"/>
                <w:szCs w:val="28"/>
                <w:lang w:val="uk-UA"/>
              </w:rPr>
              <w:t>2022</w:t>
            </w:r>
          </w:p>
        </w:tc>
      </w:tr>
      <w:tr w:rsidR="00506C5D">
        <w:trPr>
          <w:trHeight w:val="698"/>
        </w:trPr>
        <w:tc>
          <w:tcPr>
            <w:tcW w:w="2376" w:type="dxa"/>
            <w:vAlign w:val="center"/>
          </w:tcPr>
          <w:p w:rsidR="00506C5D" w:rsidRDefault="00977DF4">
            <w:pPr>
              <w:jc w:val="center"/>
              <w:rPr>
                <w:rFonts w:ascii="Times New Roman" w:hAnsi="Times New Roman"/>
                <w:sz w:val="28"/>
                <w:szCs w:val="28"/>
                <w:lang w:val="uk-UA"/>
              </w:rPr>
            </w:pPr>
            <w:r>
              <w:rPr>
                <w:rFonts w:ascii="Times New Roman" w:hAnsi="Times New Roman"/>
                <w:sz w:val="28"/>
                <w:szCs w:val="28"/>
                <w:lang w:val="uk-UA"/>
              </w:rPr>
              <w:t>Місцеві бюджети</w:t>
            </w:r>
          </w:p>
        </w:tc>
        <w:tc>
          <w:tcPr>
            <w:tcW w:w="2127" w:type="dxa"/>
            <w:vAlign w:val="center"/>
          </w:tcPr>
          <w:p w:rsidR="00506C5D" w:rsidRDefault="00977DF4">
            <w:pPr>
              <w:jc w:val="center"/>
              <w:rPr>
                <w:rFonts w:ascii="Times New Roman" w:hAnsi="Times New Roman"/>
                <w:sz w:val="28"/>
                <w:szCs w:val="28"/>
                <w:lang w:val="uk-UA"/>
              </w:rPr>
            </w:pPr>
            <w:r>
              <w:rPr>
                <w:rFonts w:ascii="Times New Roman" w:hAnsi="Times New Roman"/>
                <w:sz w:val="28"/>
                <w:szCs w:val="28"/>
                <w:lang w:val="uk-UA"/>
              </w:rPr>
              <w:t>1 425,0</w:t>
            </w:r>
          </w:p>
        </w:tc>
        <w:tc>
          <w:tcPr>
            <w:tcW w:w="1701" w:type="dxa"/>
            <w:tcBorders>
              <w:right w:val="single" w:sz="4" w:space="0" w:color="auto"/>
            </w:tcBorders>
            <w:vAlign w:val="center"/>
          </w:tcPr>
          <w:p w:rsidR="00506C5D" w:rsidRDefault="00977DF4">
            <w:pPr>
              <w:jc w:val="center"/>
              <w:rPr>
                <w:rFonts w:ascii="Times New Roman" w:hAnsi="Times New Roman"/>
                <w:sz w:val="28"/>
                <w:szCs w:val="28"/>
                <w:lang w:val="uk-UA"/>
              </w:rPr>
            </w:pPr>
            <w:r>
              <w:rPr>
                <w:rFonts w:ascii="Times New Roman" w:hAnsi="Times New Roman"/>
                <w:sz w:val="28"/>
                <w:szCs w:val="28"/>
                <w:lang w:val="uk-UA"/>
              </w:rPr>
              <w:t>400,0</w:t>
            </w:r>
          </w:p>
        </w:tc>
        <w:tc>
          <w:tcPr>
            <w:tcW w:w="1842" w:type="dxa"/>
            <w:tcBorders>
              <w:left w:val="single" w:sz="4" w:space="0" w:color="auto"/>
              <w:right w:val="single" w:sz="4" w:space="0" w:color="auto"/>
            </w:tcBorders>
            <w:vAlign w:val="center"/>
          </w:tcPr>
          <w:p w:rsidR="00506C5D" w:rsidRDefault="00977DF4">
            <w:pPr>
              <w:jc w:val="center"/>
              <w:rPr>
                <w:rFonts w:ascii="Times New Roman" w:hAnsi="Times New Roman"/>
                <w:sz w:val="28"/>
                <w:szCs w:val="28"/>
                <w:lang w:val="uk-UA"/>
              </w:rPr>
            </w:pPr>
            <w:r>
              <w:rPr>
                <w:rFonts w:ascii="Times New Roman" w:hAnsi="Times New Roman"/>
                <w:sz w:val="28"/>
                <w:szCs w:val="28"/>
                <w:lang w:val="uk-UA"/>
              </w:rPr>
              <w:t>475,0</w:t>
            </w:r>
          </w:p>
        </w:tc>
        <w:tc>
          <w:tcPr>
            <w:tcW w:w="1774" w:type="dxa"/>
            <w:tcBorders>
              <w:left w:val="single" w:sz="4" w:space="0" w:color="auto"/>
            </w:tcBorders>
            <w:vAlign w:val="center"/>
          </w:tcPr>
          <w:p w:rsidR="00506C5D" w:rsidRDefault="00977DF4">
            <w:pPr>
              <w:jc w:val="center"/>
              <w:rPr>
                <w:rFonts w:ascii="Times New Roman" w:hAnsi="Times New Roman"/>
                <w:sz w:val="28"/>
                <w:szCs w:val="28"/>
                <w:lang w:val="uk-UA"/>
              </w:rPr>
            </w:pPr>
            <w:r>
              <w:rPr>
                <w:rFonts w:ascii="Times New Roman" w:hAnsi="Times New Roman"/>
                <w:sz w:val="28"/>
                <w:szCs w:val="28"/>
                <w:lang w:val="uk-UA"/>
              </w:rPr>
              <w:t>550,0</w:t>
            </w:r>
          </w:p>
        </w:tc>
      </w:tr>
    </w:tbl>
    <w:p w:rsidR="00506C5D" w:rsidRDefault="00977DF4">
      <w:pPr>
        <w:ind w:firstLine="708"/>
        <w:jc w:val="both"/>
        <w:rPr>
          <w:rFonts w:ascii="Times New Roman" w:hAnsi="Times New Roman"/>
          <w:sz w:val="28"/>
          <w:szCs w:val="28"/>
          <w:lang w:val="uk-UA"/>
        </w:rPr>
      </w:pPr>
      <w:r>
        <w:rPr>
          <w:rFonts w:ascii="Times New Roman" w:hAnsi="Times New Roman"/>
          <w:sz w:val="28"/>
          <w:szCs w:val="28"/>
          <w:lang w:val="uk-UA"/>
        </w:rPr>
        <w:lastRenderedPageBreak/>
        <w:t>Фінансування заходів програми відбувається відповідно до кошторису заходу, який розробляється Сектором сім’ї, молоді та спорту та подається на погодження міському голові.</w:t>
      </w:r>
    </w:p>
    <w:p w:rsidR="00506C5D" w:rsidRDefault="00977DF4">
      <w:pPr>
        <w:jc w:val="center"/>
        <w:rPr>
          <w:rFonts w:ascii="Times New Roman" w:hAnsi="Times New Roman"/>
          <w:b/>
          <w:sz w:val="28"/>
          <w:szCs w:val="28"/>
          <w:lang w:val="uk-UA"/>
        </w:rPr>
      </w:pPr>
      <w:r>
        <w:rPr>
          <w:rFonts w:ascii="Times New Roman" w:hAnsi="Times New Roman"/>
          <w:b/>
          <w:sz w:val="28"/>
          <w:szCs w:val="28"/>
          <w:lang w:val="uk-UA"/>
        </w:rPr>
        <w:t>7. Управління та контроль за ходом виконання Програми</w:t>
      </w:r>
    </w:p>
    <w:p w:rsidR="00506C5D" w:rsidRDefault="00977DF4">
      <w:pPr>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Головним виконавцем Програми є Менська міська рада та Сектор сім’ї, молоді та спорту Менської міської ради. Контроль за її виконанням здійснює заступник міського голови з питань діяльності виконкому Менської міської ради, відповідно до розподілу функціональних обов’язків.</w:t>
      </w:r>
    </w:p>
    <w:p w:rsidR="00506C5D" w:rsidRDefault="00977DF4">
      <w:pPr>
        <w:spacing w:after="200" w:line="276" w:lineRule="auto"/>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br w:type="page"/>
      </w:r>
    </w:p>
    <w:p w:rsidR="00506C5D" w:rsidRDefault="00506C5D">
      <w:pPr>
        <w:ind w:left="6946"/>
        <w:jc w:val="both"/>
        <w:rPr>
          <w:rFonts w:ascii="Times New Roman" w:hAnsi="Times New Roman"/>
          <w:lang w:val="uk-UA"/>
        </w:rPr>
        <w:sectPr w:rsidR="00506C5D">
          <w:pgSz w:w="11906" w:h="16838"/>
          <w:pgMar w:top="850" w:right="850" w:bottom="850" w:left="1417" w:header="708" w:footer="708" w:gutter="0"/>
          <w:cols w:space="708"/>
          <w:docGrid w:linePitch="360"/>
        </w:sectPr>
      </w:pPr>
    </w:p>
    <w:p w:rsidR="00506C5D" w:rsidRDefault="00977DF4">
      <w:pPr>
        <w:keepNext/>
        <w:tabs>
          <w:tab w:val="left" w:pos="9639"/>
        </w:tabs>
        <w:ind w:left="11057"/>
        <w:outlineLvl w:val="1"/>
        <w:rPr>
          <w:rFonts w:ascii="Times New Roman" w:eastAsia="Times New Roman" w:hAnsi="Times New Roman"/>
          <w:lang w:val="uk-UA" w:eastAsia="ru-RU"/>
        </w:rPr>
      </w:pPr>
      <w:r>
        <w:rPr>
          <w:rFonts w:ascii="Times New Roman" w:eastAsia="Times New Roman" w:hAnsi="Times New Roman"/>
          <w:bCs/>
          <w:iCs/>
          <w:lang w:val="uk-UA" w:eastAsia="ru-RU"/>
        </w:rPr>
        <w:lastRenderedPageBreak/>
        <w:t xml:space="preserve">Додаток 1 до </w:t>
      </w:r>
      <w:r>
        <w:rPr>
          <w:rFonts w:ascii="Times New Roman" w:eastAsia="Times New Roman" w:hAnsi="Times New Roman"/>
          <w:lang w:val="uk-UA" w:eastAsia="ru-RU"/>
        </w:rPr>
        <w:t>Програми «Молодь Менської громади» на 2020-2022 роки</w:t>
      </w:r>
    </w:p>
    <w:p w:rsidR="00506C5D" w:rsidRDefault="00506C5D">
      <w:pPr>
        <w:ind w:left="5387"/>
        <w:rPr>
          <w:rFonts w:ascii="Times New Roman" w:eastAsia="Times New Roman" w:hAnsi="Times New Roman"/>
          <w:szCs w:val="28"/>
          <w:lang w:val="uk-UA" w:eastAsia="ru-RU"/>
        </w:rPr>
      </w:pPr>
    </w:p>
    <w:p w:rsidR="00506C5D" w:rsidRDefault="00506C5D">
      <w:pPr>
        <w:ind w:left="11907"/>
        <w:jc w:val="both"/>
        <w:rPr>
          <w:rFonts w:ascii="Times New Roman" w:hAnsi="Times New Roman"/>
          <w:sz w:val="22"/>
          <w:szCs w:val="28"/>
          <w:lang w:val="uk-UA"/>
        </w:rPr>
      </w:pPr>
    </w:p>
    <w:tbl>
      <w:tblPr>
        <w:tblStyle w:val="afc"/>
        <w:tblW w:w="0" w:type="auto"/>
        <w:tblLook w:val="04A0" w:firstRow="1" w:lastRow="0" w:firstColumn="1" w:lastColumn="0" w:noHBand="0" w:noVBand="1"/>
      </w:tblPr>
      <w:tblGrid>
        <w:gridCol w:w="872"/>
        <w:gridCol w:w="3306"/>
        <w:gridCol w:w="2120"/>
        <w:gridCol w:w="1688"/>
        <w:gridCol w:w="1350"/>
        <w:gridCol w:w="1614"/>
        <w:gridCol w:w="1499"/>
        <w:gridCol w:w="1440"/>
        <w:gridCol w:w="1237"/>
      </w:tblGrid>
      <w:tr w:rsidR="00506C5D">
        <w:trPr>
          <w:trHeight w:val="495"/>
        </w:trPr>
        <w:tc>
          <w:tcPr>
            <w:tcW w:w="881" w:type="dxa"/>
            <w:vMerge w:val="restart"/>
            <w:vAlign w:val="center"/>
          </w:tcPr>
          <w:p w:rsidR="00506C5D" w:rsidRDefault="00977DF4">
            <w:pPr>
              <w:jc w:val="center"/>
              <w:rPr>
                <w:rFonts w:ascii="Times New Roman" w:hAnsi="Times New Roman"/>
                <w:b/>
                <w:sz w:val="18"/>
                <w:lang w:val="uk-UA"/>
              </w:rPr>
            </w:pPr>
            <w:r>
              <w:rPr>
                <w:rFonts w:ascii="Times New Roman" w:hAnsi="Times New Roman"/>
                <w:b/>
                <w:sz w:val="18"/>
                <w:lang w:val="uk-UA"/>
              </w:rPr>
              <w:t>№</w:t>
            </w:r>
          </w:p>
          <w:p w:rsidR="00506C5D" w:rsidRDefault="00977DF4">
            <w:pPr>
              <w:jc w:val="center"/>
              <w:rPr>
                <w:rFonts w:ascii="Times New Roman" w:hAnsi="Times New Roman"/>
                <w:b/>
                <w:sz w:val="18"/>
                <w:lang w:val="uk-UA"/>
              </w:rPr>
            </w:pPr>
            <w:r>
              <w:rPr>
                <w:rFonts w:ascii="Times New Roman" w:hAnsi="Times New Roman"/>
                <w:b/>
                <w:sz w:val="18"/>
                <w:lang w:val="uk-UA"/>
              </w:rPr>
              <w:t>з/п</w:t>
            </w:r>
          </w:p>
        </w:tc>
        <w:tc>
          <w:tcPr>
            <w:tcW w:w="3340" w:type="dxa"/>
            <w:vMerge w:val="restart"/>
            <w:vAlign w:val="center"/>
          </w:tcPr>
          <w:p w:rsidR="00506C5D" w:rsidRDefault="00977DF4">
            <w:pPr>
              <w:jc w:val="center"/>
              <w:rPr>
                <w:rFonts w:ascii="Times New Roman" w:hAnsi="Times New Roman"/>
                <w:b/>
                <w:sz w:val="18"/>
                <w:lang w:val="uk-UA"/>
              </w:rPr>
            </w:pPr>
            <w:r>
              <w:rPr>
                <w:rFonts w:ascii="Times New Roman" w:hAnsi="Times New Roman"/>
                <w:b/>
                <w:sz w:val="18"/>
                <w:lang w:val="uk-UA"/>
              </w:rPr>
              <w:t>Зміст заходу</w:t>
            </w:r>
          </w:p>
        </w:tc>
        <w:tc>
          <w:tcPr>
            <w:tcW w:w="2126" w:type="dxa"/>
            <w:vMerge w:val="restart"/>
            <w:vAlign w:val="center"/>
          </w:tcPr>
          <w:p w:rsidR="00506C5D" w:rsidRDefault="00977DF4">
            <w:pPr>
              <w:jc w:val="center"/>
              <w:rPr>
                <w:rFonts w:ascii="Times New Roman" w:hAnsi="Times New Roman"/>
                <w:b/>
                <w:sz w:val="18"/>
                <w:lang w:val="uk-UA"/>
              </w:rPr>
            </w:pPr>
            <w:r>
              <w:rPr>
                <w:rFonts w:ascii="Times New Roman" w:hAnsi="Times New Roman"/>
                <w:b/>
                <w:sz w:val="18"/>
                <w:lang w:val="uk-UA"/>
              </w:rPr>
              <w:t>Виконавці</w:t>
            </w:r>
          </w:p>
        </w:tc>
        <w:tc>
          <w:tcPr>
            <w:tcW w:w="1701" w:type="dxa"/>
            <w:vMerge w:val="restart"/>
            <w:vAlign w:val="center"/>
          </w:tcPr>
          <w:p w:rsidR="00506C5D" w:rsidRDefault="00977DF4">
            <w:pPr>
              <w:jc w:val="center"/>
              <w:rPr>
                <w:rFonts w:ascii="Times New Roman" w:hAnsi="Times New Roman"/>
                <w:b/>
                <w:sz w:val="18"/>
                <w:lang w:val="uk-UA"/>
              </w:rPr>
            </w:pPr>
            <w:r>
              <w:rPr>
                <w:rFonts w:ascii="Times New Roman" w:hAnsi="Times New Roman"/>
                <w:b/>
                <w:sz w:val="18"/>
                <w:lang w:val="uk-UA"/>
              </w:rPr>
              <w:t>Термін виконання</w:t>
            </w:r>
          </w:p>
        </w:tc>
        <w:tc>
          <w:tcPr>
            <w:tcW w:w="1350" w:type="dxa"/>
            <w:vMerge w:val="restart"/>
            <w:vAlign w:val="center"/>
          </w:tcPr>
          <w:p w:rsidR="00506C5D" w:rsidRDefault="00977DF4">
            <w:pPr>
              <w:jc w:val="center"/>
              <w:rPr>
                <w:rFonts w:ascii="Times New Roman" w:hAnsi="Times New Roman"/>
                <w:b/>
                <w:sz w:val="18"/>
                <w:lang w:val="uk-UA"/>
              </w:rPr>
            </w:pPr>
            <w:r>
              <w:rPr>
                <w:rFonts w:ascii="Times New Roman" w:hAnsi="Times New Roman"/>
                <w:b/>
                <w:sz w:val="18"/>
                <w:lang w:val="uk-UA"/>
              </w:rPr>
              <w:t>Джерела фінансування</w:t>
            </w:r>
          </w:p>
        </w:tc>
        <w:tc>
          <w:tcPr>
            <w:tcW w:w="1620" w:type="dxa"/>
            <w:vMerge w:val="restart"/>
            <w:tcBorders>
              <w:right w:val="single" w:sz="4" w:space="0" w:color="auto"/>
            </w:tcBorders>
            <w:vAlign w:val="center"/>
          </w:tcPr>
          <w:p w:rsidR="00506C5D" w:rsidRDefault="00977DF4">
            <w:pPr>
              <w:jc w:val="center"/>
              <w:rPr>
                <w:rFonts w:ascii="Times New Roman" w:hAnsi="Times New Roman"/>
                <w:b/>
                <w:sz w:val="18"/>
                <w:lang w:val="uk-UA"/>
              </w:rPr>
            </w:pPr>
            <w:r>
              <w:rPr>
                <w:rFonts w:ascii="Times New Roman" w:hAnsi="Times New Roman"/>
                <w:b/>
                <w:sz w:val="18"/>
                <w:lang w:val="uk-UA"/>
              </w:rPr>
              <w:t>Обсяги фінансування (тис. грн.)</w:t>
            </w:r>
          </w:p>
        </w:tc>
        <w:tc>
          <w:tcPr>
            <w:tcW w:w="4217" w:type="dxa"/>
            <w:gridSpan w:val="3"/>
            <w:tcBorders>
              <w:left w:val="single" w:sz="4" w:space="0" w:color="auto"/>
              <w:bottom w:val="single" w:sz="4" w:space="0" w:color="auto"/>
            </w:tcBorders>
            <w:vAlign w:val="center"/>
          </w:tcPr>
          <w:p w:rsidR="00506C5D" w:rsidRDefault="00977DF4">
            <w:pPr>
              <w:jc w:val="center"/>
              <w:rPr>
                <w:rFonts w:ascii="Times New Roman" w:hAnsi="Times New Roman"/>
                <w:b/>
                <w:sz w:val="18"/>
                <w:lang w:val="uk-UA"/>
              </w:rPr>
            </w:pPr>
            <w:r>
              <w:rPr>
                <w:rFonts w:ascii="Times New Roman" w:hAnsi="Times New Roman"/>
                <w:b/>
                <w:sz w:val="18"/>
                <w:lang w:val="uk-UA"/>
              </w:rPr>
              <w:t>У тому числі за роками</w:t>
            </w:r>
          </w:p>
        </w:tc>
      </w:tr>
      <w:tr w:rsidR="00506C5D">
        <w:trPr>
          <w:trHeight w:val="424"/>
        </w:trPr>
        <w:tc>
          <w:tcPr>
            <w:tcW w:w="881" w:type="dxa"/>
            <w:vMerge/>
            <w:vAlign w:val="center"/>
          </w:tcPr>
          <w:p w:rsidR="00506C5D" w:rsidRDefault="00506C5D">
            <w:pPr>
              <w:jc w:val="center"/>
              <w:rPr>
                <w:rFonts w:ascii="Times New Roman" w:hAnsi="Times New Roman"/>
                <w:b/>
                <w:sz w:val="18"/>
                <w:lang w:val="uk-UA"/>
              </w:rPr>
            </w:pPr>
          </w:p>
        </w:tc>
        <w:tc>
          <w:tcPr>
            <w:tcW w:w="3340" w:type="dxa"/>
            <w:vMerge/>
            <w:vAlign w:val="center"/>
          </w:tcPr>
          <w:p w:rsidR="00506C5D" w:rsidRDefault="00506C5D">
            <w:pPr>
              <w:jc w:val="center"/>
              <w:rPr>
                <w:rFonts w:ascii="Times New Roman" w:hAnsi="Times New Roman"/>
                <w:b/>
                <w:sz w:val="18"/>
                <w:lang w:val="uk-UA"/>
              </w:rPr>
            </w:pPr>
          </w:p>
        </w:tc>
        <w:tc>
          <w:tcPr>
            <w:tcW w:w="2126" w:type="dxa"/>
            <w:vMerge/>
            <w:vAlign w:val="center"/>
          </w:tcPr>
          <w:p w:rsidR="00506C5D" w:rsidRDefault="00506C5D">
            <w:pPr>
              <w:jc w:val="center"/>
              <w:rPr>
                <w:rFonts w:ascii="Times New Roman" w:hAnsi="Times New Roman"/>
                <w:b/>
                <w:sz w:val="18"/>
                <w:lang w:val="uk-UA"/>
              </w:rPr>
            </w:pPr>
          </w:p>
        </w:tc>
        <w:tc>
          <w:tcPr>
            <w:tcW w:w="1701" w:type="dxa"/>
            <w:vMerge/>
            <w:vAlign w:val="center"/>
          </w:tcPr>
          <w:p w:rsidR="00506C5D" w:rsidRDefault="00506C5D">
            <w:pPr>
              <w:jc w:val="center"/>
              <w:rPr>
                <w:rFonts w:ascii="Times New Roman" w:hAnsi="Times New Roman"/>
                <w:b/>
                <w:sz w:val="18"/>
                <w:lang w:val="uk-UA"/>
              </w:rPr>
            </w:pPr>
          </w:p>
        </w:tc>
        <w:tc>
          <w:tcPr>
            <w:tcW w:w="1350" w:type="dxa"/>
            <w:vMerge/>
            <w:vAlign w:val="center"/>
          </w:tcPr>
          <w:p w:rsidR="00506C5D" w:rsidRDefault="00506C5D">
            <w:pPr>
              <w:jc w:val="center"/>
              <w:rPr>
                <w:rFonts w:ascii="Times New Roman" w:hAnsi="Times New Roman"/>
                <w:b/>
                <w:sz w:val="18"/>
                <w:lang w:val="uk-UA"/>
              </w:rPr>
            </w:pPr>
          </w:p>
        </w:tc>
        <w:tc>
          <w:tcPr>
            <w:tcW w:w="1620" w:type="dxa"/>
            <w:vMerge/>
            <w:tcBorders>
              <w:right w:val="single" w:sz="4" w:space="0" w:color="auto"/>
            </w:tcBorders>
            <w:vAlign w:val="center"/>
          </w:tcPr>
          <w:p w:rsidR="00506C5D" w:rsidRDefault="00506C5D">
            <w:pPr>
              <w:jc w:val="center"/>
              <w:rPr>
                <w:rFonts w:ascii="Times New Roman" w:hAnsi="Times New Roman"/>
                <w:b/>
                <w:sz w:val="18"/>
                <w:lang w:val="uk-UA"/>
              </w:rPr>
            </w:pPr>
          </w:p>
        </w:tc>
        <w:tc>
          <w:tcPr>
            <w:tcW w:w="1515" w:type="dxa"/>
            <w:tcBorders>
              <w:top w:val="single" w:sz="4" w:space="0" w:color="auto"/>
              <w:left w:val="single" w:sz="4" w:space="0" w:color="auto"/>
              <w:right w:val="single" w:sz="4" w:space="0" w:color="auto"/>
            </w:tcBorders>
            <w:vAlign w:val="center"/>
          </w:tcPr>
          <w:p w:rsidR="00506C5D" w:rsidRDefault="00977DF4">
            <w:pPr>
              <w:jc w:val="center"/>
              <w:rPr>
                <w:rFonts w:ascii="Times New Roman" w:hAnsi="Times New Roman"/>
                <w:b/>
                <w:sz w:val="18"/>
                <w:lang w:val="uk-UA"/>
              </w:rPr>
            </w:pPr>
            <w:r>
              <w:rPr>
                <w:rFonts w:ascii="Times New Roman" w:hAnsi="Times New Roman"/>
                <w:b/>
                <w:sz w:val="18"/>
                <w:lang w:val="uk-UA"/>
              </w:rPr>
              <w:t>2020</w:t>
            </w:r>
          </w:p>
        </w:tc>
        <w:tc>
          <w:tcPr>
            <w:tcW w:w="1455" w:type="dxa"/>
            <w:tcBorders>
              <w:top w:val="single" w:sz="4" w:space="0" w:color="auto"/>
              <w:left w:val="single" w:sz="4" w:space="0" w:color="auto"/>
              <w:right w:val="single" w:sz="4" w:space="0" w:color="auto"/>
            </w:tcBorders>
            <w:vAlign w:val="center"/>
          </w:tcPr>
          <w:p w:rsidR="00506C5D" w:rsidRDefault="00977DF4">
            <w:pPr>
              <w:jc w:val="center"/>
              <w:rPr>
                <w:rFonts w:ascii="Times New Roman" w:hAnsi="Times New Roman"/>
                <w:b/>
                <w:sz w:val="18"/>
                <w:lang w:val="uk-UA"/>
              </w:rPr>
            </w:pPr>
            <w:r>
              <w:rPr>
                <w:rFonts w:ascii="Times New Roman" w:hAnsi="Times New Roman"/>
                <w:b/>
                <w:sz w:val="18"/>
                <w:lang w:val="uk-UA"/>
              </w:rPr>
              <w:t>2021</w:t>
            </w:r>
          </w:p>
        </w:tc>
        <w:tc>
          <w:tcPr>
            <w:tcW w:w="1247" w:type="dxa"/>
            <w:tcBorders>
              <w:top w:val="single" w:sz="4" w:space="0" w:color="auto"/>
              <w:left w:val="single" w:sz="4" w:space="0" w:color="auto"/>
            </w:tcBorders>
            <w:vAlign w:val="center"/>
          </w:tcPr>
          <w:p w:rsidR="00506C5D" w:rsidRDefault="00977DF4">
            <w:pPr>
              <w:jc w:val="center"/>
              <w:rPr>
                <w:rFonts w:ascii="Times New Roman" w:hAnsi="Times New Roman"/>
                <w:b/>
                <w:sz w:val="18"/>
                <w:lang w:val="uk-UA"/>
              </w:rPr>
            </w:pPr>
            <w:r>
              <w:rPr>
                <w:rFonts w:ascii="Times New Roman" w:hAnsi="Times New Roman"/>
                <w:b/>
                <w:sz w:val="18"/>
                <w:lang w:val="uk-UA"/>
              </w:rPr>
              <w:t>2022</w:t>
            </w:r>
          </w:p>
        </w:tc>
      </w:tr>
      <w:tr w:rsidR="00506C5D">
        <w:trPr>
          <w:trHeight w:val="269"/>
        </w:trPr>
        <w:tc>
          <w:tcPr>
            <w:tcW w:w="881" w:type="dxa"/>
          </w:tcPr>
          <w:p w:rsidR="00506C5D" w:rsidRDefault="00977DF4">
            <w:pPr>
              <w:rPr>
                <w:rFonts w:ascii="Times New Roman" w:hAnsi="Times New Roman"/>
                <w:lang w:val="uk-UA"/>
              </w:rPr>
            </w:pPr>
            <w:r>
              <w:rPr>
                <w:rFonts w:ascii="Times New Roman" w:hAnsi="Times New Roman"/>
                <w:lang w:val="uk-UA"/>
              </w:rPr>
              <w:t>1.</w:t>
            </w:r>
          </w:p>
        </w:tc>
        <w:tc>
          <w:tcPr>
            <w:tcW w:w="3340" w:type="dxa"/>
          </w:tcPr>
          <w:p w:rsidR="00506C5D" w:rsidRDefault="00977DF4">
            <w:pPr>
              <w:rPr>
                <w:rFonts w:ascii="Times New Roman" w:hAnsi="Times New Roman"/>
                <w:lang w:val="uk-UA"/>
              </w:rPr>
            </w:pPr>
            <w:r>
              <w:rPr>
                <w:rFonts w:ascii="Times New Roman" w:hAnsi="Times New Roman"/>
                <w:lang w:val="uk-UA"/>
              </w:rPr>
              <w:t>Підтримка та розвиток Менської молодіжної ради та інших дитячих та молодіжних об’єднань на території громади</w:t>
            </w:r>
          </w:p>
        </w:tc>
        <w:tc>
          <w:tcPr>
            <w:tcW w:w="2126" w:type="dxa"/>
          </w:tcPr>
          <w:p w:rsidR="00506C5D" w:rsidRDefault="00977DF4">
            <w:pPr>
              <w:rPr>
                <w:rFonts w:ascii="Times New Roman" w:hAnsi="Times New Roman"/>
                <w:lang w:val="uk-UA"/>
              </w:rPr>
            </w:pPr>
            <w:r>
              <w:rPr>
                <w:rFonts w:ascii="Times New Roman" w:hAnsi="Times New Roman"/>
                <w:lang w:val="uk-UA"/>
              </w:rPr>
              <w:t>Менська міська рада, Сектор сім’ї, молоді та спорту Менської міської ради</w:t>
            </w:r>
          </w:p>
        </w:tc>
        <w:tc>
          <w:tcPr>
            <w:tcW w:w="1701" w:type="dxa"/>
          </w:tcPr>
          <w:p w:rsidR="00506C5D" w:rsidRDefault="00977DF4">
            <w:pPr>
              <w:rPr>
                <w:rFonts w:ascii="Times New Roman" w:hAnsi="Times New Roman"/>
                <w:lang w:val="uk-UA"/>
              </w:rPr>
            </w:pPr>
            <w:r>
              <w:rPr>
                <w:rFonts w:ascii="Times New Roman" w:hAnsi="Times New Roman"/>
                <w:lang w:val="uk-UA"/>
              </w:rPr>
              <w:t>2020-2022 роки</w:t>
            </w:r>
          </w:p>
        </w:tc>
        <w:tc>
          <w:tcPr>
            <w:tcW w:w="1350" w:type="dxa"/>
          </w:tcPr>
          <w:p w:rsidR="00506C5D" w:rsidRDefault="00977DF4">
            <w:pPr>
              <w:rPr>
                <w:rFonts w:ascii="Times New Roman" w:hAnsi="Times New Roman"/>
                <w:lang w:val="uk-UA"/>
              </w:rPr>
            </w:pPr>
            <w:r>
              <w:rPr>
                <w:rFonts w:ascii="Times New Roman" w:hAnsi="Times New Roman"/>
                <w:lang w:val="uk-UA"/>
              </w:rPr>
              <w:t>Місцевий бюджет</w:t>
            </w:r>
          </w:p>
        </w:tc>
        <w:tc>
          <w:tcPr>
            <w:tcW w:w="1620" w:type="dxa"/>
            <w:tcBorders>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180,0</w:t>
            </w:r>
          </w:p>
        </w:tc>
        <w:tc>
          <w:tcPr>
            <w:tcW w:w="1515" w:type="dxa"/>
            <w:tcBorders>
              <w:left w:val="single" w:sz="4" w:space="0" w:color="auto"/>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50,0</w:t>
            </w:r>
          </w:p>
        </w:tc>
        <w:tc>
          <w:tcPr>
            <w:tcW w:w="1455" w:type="dxa"/>
            <w:tcBorders>
              <w:left w:val="single" w:sz="4" w:space="0" w:color="auto"/>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60,0</w:t>
            </w:r>
          </w:p>
        </w:tc>
        <w:tc>
          <w:tcPr>
            <w:tcW w:w="1247" w:type="dxa"/>
            <w:tcBorders>
              <w:left w:val="single" w:sz="4" w:space="0" w:color="auto"/>
            </w:tcBorders>
          </w:tcPr>
          <w:p w:rsidR="00506C5D" w:rsidRDefault="00977DF4">
            <w:pPr>
              <w:jc w:val="center"/>
              <w:rPr>
                <w:rFonts w:ascii="Times New Roman" w:hAnsi="Times New Roman"/>
                <w:lang w:val="uk-UA"/>
              </w:rPr>
            </w:pPr>
            <w:r>
              <w:rPr>
                <w:rFonts w:ascii="Times New Roman" w:hAnsi="Times New Roman"/>
                <w:lang w:val="uk-UA"/>
              </w:rPr>
              <w:t>70,0</w:t>
            </w:r>
          </w:p>
        </w:tc>
      </w:tr>
      <w:tr w:rsidR="00506C5D">
        <w:trPr>
          <w:trHeight w:val="285"/>
        </w:trPr>
        <w:tc>
          <w:tcPr>
            <w:tcW w:w="881" w:type="dxa"/>
          </w:tcPr>
          <w:p w:rsidR="00506C5D" w:rsidRDefault="00977DF4">
            <w:pPr>
              <w:rPr>
                <w:rFonts w:ascii="Times New Roman" w:hAnsi="Times New Roman"/>
                <w:lang w:val="uk-UA"/>
              </w:rPr>
            </w:pPr>
            <w:r>
              <w:rPr>
                <w:rFonts w:ascii="Times New Roman" w:hAnsi="Times New Roman"/>
                <w:lang w:val="uk-UA"/>
              </w:rPr>
              <w:t>2.</w:t>
            </w:r>
          </w:p>
        </w:tc>
        <w:tc>
          <w:tcPr>
            <w:tcW w:w="3340" w:type="dxa"/>
          </w:tcPr>
          <w:p w:rsidR="00506C5D" w:rsidRDefault="00977DF4">
            <w:pPr>
              <w:rPr>
                <w:rFonts w:ascii="Times New Roman" w:hAnsi="Times New Roman"/>
                <w:lang w:val="uk-UA"/>
              </w:rPr>
            </w:pPr>
            <w:r>
              <w:rPr>
                <w:rFonts w:ascii="Times New Roman" w:eastAsia="Times New Roman" w:hAnsi="Times New Roman"/>
                <w:lang w:val="uk-UA"/>
              </w:rPr>
              <w:t>Конкурс дитячих та молодіжних ініціатив (Положення про проведення конкурсу додаток 3 до програми)</w:t>
            </w:r>
          </w:p>
        </w:tc>
        <w:tc>
          <w:tcPr>
            <w:tcW w:w="2126" w:type="dxa"/>
          </w:tcPr>
          <w:p w:rsidR="00506C5D" w:rsidRDefault="00977DF4">
            <w:pPr>
              <w:rPr>
                <w:rFonts w:ascii="Times New Roman" w:hAnsi="Times New Roman"/>
                <w:lang w:val="uk-UA"/>
              </w:rPr>
            </w:pPr>
            <w:r>
              <w:rPr>
                <w:rFonts w:ascii="Times New Roman" w:hAnsi="Times New Roman"/>
                <w:lang w:val="uk-UA"/>
              </w:rPr>
              <w:t>Менська міська рада, Сектор сім’ї, молоді та спорту,  відділ освіти та відділ культури Менської міської ради</w:t>
            </w:r>
          </w:p>
        </w:tc>
        <w:tc>
          <w:tcPr>
            <w:tcW w:w="1701" w:type="dxa"/>
          </w:tcPr>
          <w:p w:rsidR="00506C5D" w:rsidRDefault="00977DF4">
            <w:pPr>
              <w:rPr>
                <w:rFonts w:ascii="Times New Roman" w:hAnsi="Times New Roman"/>
                <w:lang w:val="uk-UA"/>
              </w:rPr>
            </w:pPr>
            <w:r>
              <w:rPr>
                <w:rFonts w:ascii="Times New Roman" w:hAnsi="Times New Roman"/>
                <w:lang w:val="uk-UA"/>
              </w:rPr>
              <w:t>2020-2022 роки</w:t>
            </w:r>
          </w:p>
        </w:tc>
        <w:tc>
          <w:tcPr>
            <w:tcW w:w="1350" w:type="dxa"/>
          </w:tcPr>
          <w:p w:rsidR="00506C5D" w:rsidRDefault="00977DF4">
            <w:pPr>
              <w:rPr>
                <w:rFonts w:ascii="Times New Roman" w:hAnsi="Times New Roman"/>
                <w:lang w:val="uk-UA"/>
              </w:rPr>
            </w:pPr>
            <w:r>
              <w:rPr>
                <w:rFonts w:ascii="Times New Roman" w:hAnsi="Times New Roman"/>
                <w:lang w:val="uk-UA"/>
              </w:rPr>
              <w:t>Місцевий бюджет</w:t>
            </w:r>
          </w:p>
        </w:tc>
        <w:tc>
          <w:tcPr>
            <w:tcW w:w="1620" w:type="dxa"/>
            <w:tcBorders>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720,0</w:t>
            </w:r>
          </w:p>
        </w:tc>
        <w:tc>
          <w:tcPr>
            <w:tcW w:w="1515" w:type="dxa"/>
            <w:tcBorders>
              <w:left w:val="single" w:sz="4" w:space="0" w:color="auto"/>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200,0</w:t>
            </w:r>
          </w:p>
        </w:tc>
        <w:tc>
          <w:tcPr>
            <w:tcW w:w="1455" w:type="dxa"/>
            <w:tcBorders>
              <w:left w:val="single" w:sz="4" w:space="0" w:color="auto"/>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240,0</w:t>
            </w:r>
          </w:p>
        </w:tc>
        <w:tc>
          <w:tcPr>
            <w:tcW w:w="1247" w:type="dxa"/>
            <w:tcBorders>
              <w:left w:val="single" w:sz="4" w:space="0" w:color="auto"/>
            </w:tcBorders>
          </w:tcPr>
          <w:p w:rsidR="00506C5D" w:rsidRDefault="00977DF4">
            <w:pPr>
              <w:jc w:val="center"/>
              <w:rPr>
                <w:rFonts w:ascii="Times New Roman" w:hAnsi="Times New Roman"/>
                <w:lang w:val="uk-UA"/>
              </w:rPr>
            </w:pPr>
            <w:r>
              <w:rPr>
                <w:rFonts w:ascii="Times New Roman" w:hAnsi="Times New Roman"/>
                <w:lang w:val="uk-UA"/>
              </w:rPr>
              <w:t>280,0</w:t>
            </w:r>
          </w:p>
        </w:tc>
      </w:tr>
      <w:tr w:rsidR="00506C5D">
        <w:trPr>
          <w:trHeight w:val="285"/>
        </w:trPr>
        <w:tc>
          <w:tcPr>
            <w:tcW w:w="881" w:type="dxa"/>
          </w:tcPr>
          <w:p w:rsidR="00506C5D" w:rsidRDefault="00977DF4">
            <w:pPr>
              <w:rPr>
                <w:rFonts w:ascii="Times New Roman" w:hAnsi="Times New Roman"/>
                <w:lang w:val="uk-UA"/>
              </w:rPr>
            </w:pPr>
            <w:r>
              <w:rPr>
                <w:rFonts w:ascii="Times New Roman" w:hAnsi="Times New Roman"/>
                <w:lang w:val="uk-UA"/>
              </w:rPr>
              <w:t>3.</w:t>
            </w:r>
          </w:p>
        </w:tc>
        <w:tc>
          <w:tcPr>
            <w:tcW w:w="3340" w:type="dxa"/>
          </w:tcPr>
          <w:p w:rsidR="00506C5D" w:rsidRDefault="00977DF4">
            <w:pPr>
              <w:rPr>
                <w:rFonts w:ascii="Times New Roman" w:hAnsi="Times New Roman"/>
                <w:lang w:val="uk-UA"/>
              </w:rPr>
            </w:pPr>
            <w:r>
              <w:rPr>
                <w:rFonts w:ascii="Times New Roman" w:eastAsia="Times New Roman" w:hAnsi="Times New Roman"/>
                <w:lang w:val="uk-UA"/>
              </w:rPr>
              <w:t>Створення школи «Молодого посадовця»</w:t>
            </w:r>
          </w:p>
        </w:tc>
        <w:tc>
          <w:tcPr>
            <w:tcW w:w="2126" w:type="dxa"/>
          </w:tcPr>
          <w:p w:rsidR="00506C5D" w:rsidRDefault="00977DF4">
            <w:pPr>
              <w:rPr>
                <w:rFonts w:ascii="Times New Roman" w:hAnsi="Times New Roman"/>
                <w:lang w:val="uk-UA"/>
              </w:rPr>
            </w:pPr>
            <w:r>
              <w:rPr>
                <w:rFonts w:ascii="Times New Roman" w:hAnsi="Times New Roman"/>
                <w:lang w:val="uk-UA"/>
              </w:rPr>
              <w:t>Менська міська рада, Сектор сім’ї, молоді та спорту Менської міської ради, Відділ освіти Менської міської ради</w:t>
            </w:r>
          </w:p>
        </w:tc>
        <w:tc>
          <w:tcPr>
            <w:tcW w:w="1701" w:type="dxa"/>
          </w:tcPr>
          <w:p w:rsidR="00506C5D" w:rsidRDefault="00977DF4">
            <w:pPr>
              <w:rPr>
                <w:rFonts w:ascii="Times New Roman" w:hAnsi="Times New Roman"/>
                <w:lang w:val="uk-UA"/>
              </w:rPr>
            </w:pPr>
            <w:r>
              <w:rPr>
                <w:rFonts w:ascii="Times New Roman" w:hAnsi="Times New Roman"/>
                <w:lang w:val="uk-UA"/>
              </w:rPr>
              <w:t>2020-2022 роки</w:t>
            </w:r>
          </w:p>
        </w:tc>
        <w:tc>
          <w:tcPr>
            <w:tcW w:w="1350" w:type="dxa"/>
          </w:tcPr>
          <w:p w:rsidR="00506C5D" w:rsidRDefault="00977DF4">
            <w:pPr>
              <w:rPr>
                <w:rFonts w:ascii="Times New Roman" w:hAnsi="Times New Roman"/>
                <w:lang w:val="uk-UA"/>
              </w:rPr>
            </w:pPr>
            <w:r>
              <w:rPr>
                <w:rFonts w:ascii="Times New Roman" w:hAnsi="Times New Roman"/>
                <w:lang w:val="uk-UA"/>
              </w:rPr>
              <w:t>Місцевий бюджет</w:t>
            </w:r>
          </w:p>
        </w:tc>
        <w:tc>
          <w:tcPr>
            <w:tcW w:w="1620" w:type="dxa"/>
            <w:tcBorders>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75,0</w:t>
            </w:r>
          </w:p>
        </w:tc>
        <w:tc>
          <w:tcPr>
            <w:tcW w:w="1515" w:type="dxa"/>
            <w:tcBorders>
              <w:left w:val="single" w:sz="4" w:space="0" w:color="auto"/>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20,0</w:t>
            </w:r>
          </w:p>
        </w:tc>
        <w:tc>
          <w:tcPr>
            <w:tcW w:w="1455" w:type="dxa"/>
            <w:tcBorders>
              <w:left w:val="single" w:sz="4" w:space="0" w:color="auto"/>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25,0</w:t>
            </w:r>
          </w:p>
        </w:tc>
        <w:tc>
          <w:tcPr>
            <w:tcW w:w="1247" w:type="dxa"/>
            <w:tcBorders>
              <w:left w:val="single" w:sz="4" w:space="0" w:color="auto"/>
            </w:tcBorders>
          </w:tcPr>
          <w:p w:rsidR="00506C5D" w:rsidRDefault="00977DF4">
            <w:pPr>
              <w:jc w:val="center"/>
              <w:rPr>
                <w:rFonts w:ascii="Times New Roman" w:hAnsi="Times New Roman"/>
                <w:lang w:val="uk-UA"/>
              </w:rPr>
            </w:pPr>
            <w:r>
              <w:rPr>
                <w:rFonts w:ascii="Times New Roman" w:hAnsi="Times New Roman"/>
                <w:lang w:val="uk-UA"/>
              </w:rPr>
              <w:t>30,0</w:t>
            </w:r>
          </w:p>
        </w:tc>
      </w:tr>
      <w:tr w:rsidR="00506C5D">
        <w:trPr>
          <w:trHeight w:val="285"/>
        </w:trPr>
        <w:tc>
          <w:tcPr>
            <w:tcW w:w="881" w:type="dxa"/>
          </w:tcPr>
          <w:p w:rsidR="00506C5D" w:rsidRDefault="00977DF4">
            <w:pPr>
              <w:rPr>
                <w:rFonts w:ascii="Times New Roman" w:hAnsi="Times New Roman"/>
                <w:lang w:val="uk-UA"/>
              </w:rPr>
            </w:pPr>
            <w:r>
              <w:rPr>
                <w:rFonts w:ascii="Times New Roman" w:hAnsi="Times New Roman"/>
                <w:lang w:val="uk-UA"/>
              </w:rPr>
              <w:t>4.</w:t>
            </w:r>
          </w:p>
        </w:tc>
        <w:tc>
          <w:tcPr>
            <w:tcW w:w="3340" w:type="dxa"/>
          </w:tcPr>
          <w:p w:rsidR="00506C5D" w:rsidRDefault="00977DF4">
            <w:pPr>
              <w:rPr>
                <w:rFonts w:ascii="Times New Roman" w:hAnsi="Times New Roman"/>
                <w:lang w:val="uk-UA"/>
              </w:rPr>
            </w:pPr>
            <w:r>
              <w:rPr>
                <w:rFonts w:ascii="Times New Roman" w:hAnsi="Times New Roman"/>
                <w:lang w:val="uk-UA"/>
              </w:rPr>
              <w:t>Організація та проведення акцій, форумів, свят, семінарів, тренінгів, ярмарок, обговорень за круглим столом.</w:t>
            </w:r>
          </w:p>
        </w:tc>
        <w:tc>
          <w:tcPr>
            <w:tcW w:w="2126" w:type="dxa"/>
          </w:tcPr>
          <w:p w:rsidR="00506C5D" w:rsidRDefault="00977DF4">
            <w:pPr>
              <w:rPr>
                <w:rFonts w:ascii="Times New Roman" w:hAnsi="Times New Roman"/>
                <w:lang w:val="uk-UA"/>
              </w:rPr>
            </w:pPr>
            <w:r>
              <w:rPr>
                <w:rFonts w:ascii="Times New Roman" w:hAnsi="Times New Roman"/>
                <w:lang w:val="uk-UA"/>
              </w:rPr>
              <w:t xml:space="preserve">Сектор сім’ї, молоді та спорту Менської міської ради, Відділ культури Менської міської ради, Відділ </w:t>
            </w:r>
            <w:r>
              <w:rPr>
                <w:rFonts w:ascii="Times New Roman" w:hAnsi="Times New Roman"/>
                <w:lang w:val="uk-UA"/>
              </w:rPr>
              <w:lastRenderedPageBreak/>
              <w:t xml:space="preserve">освіти Менської міської ради </w:t>
            </w:r>
          </w:p>
        </w:tc>
        <w:tc>
          <w:tcPr>
            <w:tcW w:w="1701" w:type="dxa"/>
          </w:tcPr>
          <w:p w:rsidR="00506C5D" w:rsidRDefault="00977DF4">
            <w:pPr>
              <w:rPr>
                <w:rFonts w:ascii="Times New Roman" w:hAnsi="Times New Roman"/>
                <w:lang w:val="uk-UA"/>
              </w:rPr>
            </w:pPr>
            <w:r>
              <w:rPr>
                <w:rFonts w:ascii="Times New Roman" w:hAnsi="Times New Roman"/>
                <w:lang w:val="uk-UA"/>
              </w:rPr>
              <w:lastRenderedPageBreak/>
              <w:t>2020-2022 роки</w:t>
            </w:r>
          </w:p>
        </w:tc>
        <w:tc>
          <w:tcPr>
            <w:tcW w:w="1350" w:type="dxa"/>
          </w:tcPr>
          <w:p w:rsidR="00506C5D" w:rsidRDefault="00977DF4">
            <w:pPr>
              <w:rPr>
                <w:rFonts w:ascii="Times New Roman" w:hAnsi="Times New Roman"/>
                <w:lang w:val="uk-UA"/>
              </w:rPr>
            </w:pPr>
            <w:r>
              <w:rPr>
                <w:rFonts w:ascii="Times New Roman" w:hAnsi="Times New Roman"/>
                <w:lang w:val="uk-UA"/>
              </w:rPr>
              <w:t>Місцевий бюджет</w:t>
            </w:r>
          </w:p>
        </w:tc>
        <w:tc>
          <w:tcPr>
            <w:tcW w:w="1620" w:type="dxa"/>
            <w:tcBorders>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135,0</w:t>
            </w:r>
          </w:p>
        </w:tc>
        <w:tc>
          <w:tcPr>
            <w:tcW w:w="1515" w:type="dxa"/>
            <w:tcBorders>
              <w:left w:val="single" w:sz="4" w:space="0" w:color="auto"/>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40,0</w:t>
            </w:r>
          </w:p>
        </w:tc>
        <w:tc>
          <w:tcPr>
            <w:tcW w:w="1455" w:type="dxa"/>
            <w:tcBorders>
              <w:left w:val="single" w:sz="4" w:space="0" w:color="auto"/>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45,0</w:t>
            </w:r>
          </w:p>
        </w:tc>
        <w:tc>
          <w:tcPr>
            <w:tcW w:w="1247" w:type="dxa"/>
            <w:tcBorders>
              <w:left w:val="single" w:sz="4" w:space="0" w:color="auto"/>
            </w:tcBorders>
          </w:tcPr>
          <w:p w:rsidR="00506C5D" w:rsidRDefault="00977DF4">
            <w:pPr>
              <w:jc w:val="center"/>
              <w:rPr>
                <w:rFonts w:ascii="Times New Roman" w:hAnsi="Times New Roman"/>
                <w:lang w:val="uk-UA"/>
              </w:rPr>
            </w:pPr>
            <w:r>
              <w:rPr>
                <w:rFonts w:ascii="Times New Roman" w:hAnsi="Times New Roman"/>
                <w:lang w:val="uk-UA"/>
              </w:rPr>
              <w:t>50,0</w:t>
            </w:r>
          </w:p>
        </w:tc>
      </w:tr>
      <w:tr w:rsidR="00506C5D">
        <w:trPr>
          <w:trHeight w:val="285"/>
        </w:trPr>
        <w:tc>
          <w:tcPr>
            <w:tcW w:w="881" w:type="dxa"/>
          </w:tcPr>
          <w:p w:rsidR="00506C5D" w:rsidRDefault="00977DF4">
            <w:pPr>
              <w:rPr>
                <w:rFonts w:ascii="Times New Roman" w:hAnsi="Times New Roman"/>
                <w:lang w:val="uk-UA"/>
              </w:rPr>
            </w:pPr>
            <w:r>
              <w:rPr>
                <w:rFonts w:ascii="Times New Roman" w:hAnsi="Times New Roman"/>
                <w:lang w:val="uk-UA"/>
              </w:rPr>
              <w:t>5.</w:t>
            </w:r>
          </w:p>
        </w:tc>
        <w:tc>
          <w:tcPr>
            <w:tcW w:w="3340" w:type="dxa"/>
          </w:tcPr>
          <w:p w:rsidR="00506C5D" w:rsidRDefault="00977DF4">
            <w:pPr>
              <w:rPr>
                <w:rFonts w:ascii="Times New Roman" w:hAnsi="Times New Roman"/>
                <w:lang w:val="uk-UA"/>
              </w:rPr>
            </w:pPr>
            <w:r>
              <w:rPr>
                <w:rFonts w:ascii="Times New Roman" w:hAnsi="Times New Roman"/>
                <w:lang w:val="uk-UA"/>
              </w:rPr>
              <w:t>Сприяти залученню активної молоді до вирішення питань розвитку громади</w:t>
            </w:r>
          </w:p>
        </w:tc>
        <w:tc>
          <w:tcPr>
            <w:tcW w:w="2126" w:type="dxa"/>
          </w:tcPr>
          <w:p w:rsidR="00506C5D" w:rsidRDefault="00977DF4">
            <w:pPr>
              <w:rPr>
                <w:rFonts w:ascii="Times New Roman" w:hAnsi="Times New Roman"/>
                <w:lang w:val="uk-UA"/>
              </w:rPr>
            </w:pPr>
            <w:r>
              <w:rPr>
                <w:rFonts w:ascii="Times New Roman" w:hAnsi="Times New Roman"/>
                <w:lang w:val="uk-UA"/>
              </w:rPr>
              <w:t xml:space="preserve">Менська міська рада, Сектор сім’ї, молоді та спорту Менської міської ради </w:t>
            </w:r>
          </w:p>
        </w:tc>
        <w:tc>
          <w:tcPr>
            <w:tcW w:w="1701" w:type="dxa"/>
          </w:tcPr>
          <w:p w:rsidR="00506C5D" w:rsidRDefault="00977DF4">
            <w:pPr>
              <w:rPr>
                <w:rFonts w:ascii="Times New Roman" w:hAnsi="Times New Roman"/>
                <w:lang w:val="uk-UA"/>
              </w:rPr>
            </w:pPr>
            <w:r>
              <w:rPr>
                <w:rFonts w:ascii="Times New Roman" w:hAnsi="Times New Roman"/>
                <w:lang w:val="uk-UA"/>
              </w:rPr>
              <w:t>2020-2022 роки</w:t>
            </w:r>
          </w:p>
        </w:tc>
        <w:tc>
          <w:tcPr>
            <w:tcW w:w="1350" w:type="dxa"/>
          </w:tcPr>
          <w:p w:rsidR="00506C5D" w:rsidRDefault="00977DF4">
            <w:pPr>
              <w:rPr>
                <w:rFonts w:ascii="Times New Roman" w:hAnsi="Times New Roman"/>
                <w:lang w:val="uk-UA"/>
              </w:rPr>
            </w:pPr>
            <w:r>
              <w:rPr>
                <w:rFonts w:ascii="Times New Roman" w:hAnsi="Times New Roman"/>
                <w:lang w:val="uk-UA"/>
              </w:rPr>
              <w:t>Місцевий бюджет</w:t>
            </w:r>
          </w:p>
        </w:tc>
        <w:tc>
          <w:tcPr>
            <w:tcW w:w="1620" w:type="dxa"/>
            <w:tcBorders>
              <w:right w:val="single" w:sz="4" w:space="0" w:color="auto"/>
            </w:tcBorders>
          </w:tcPr>
          <w:p w:rsidR="00506C5D" w:rsidRDefault="00506C5D">
            <w:pPr>
              <w:jc w:val="center"/>
              <w:rPr>
                <w:rFonts w:ascii="Times New Roman" w:hAnsi="Times New Roman"/>
                <w:lang w:val="uk-UA"/>
              </w:rPr>
            </w:pPr>
          </w:p>
        </w:tc>
        <w:tc>
          <w:tcPr>
            <w:tcW w:w="1515" w:type="dxa"/>
            <w:tcBorders>
              <w:left w:val="single" w:sz="4" w:space="0" w:color="auto"/>
              <w:right w:val="single" w:sz="4" w:space="0" w:color="auto"/>
            </w:tcBorders>
          </w:tcPr>
          <w:p w:rsidR="00506C5D" w:rsidRDefault="00506C5D">
            <w:pPr>
              <w:jc w:val="center"/>
              <w:rPr>
                <w:rFonts w:ascii="Times New Roman" w:hAnsi="Times New Roman"/>
                <w:lang w:val="uk-UA"/>
              </w:rPr>
            </w:pPr>
          </w:p>
        </w:tc>
        <w:tc>
          <w:tcPr>
            <w:tcW w:w="1455" w:type="dxa"/>
            <w:tcBorders>
              <w:left w:val="single" w:sz="4" w:space="0" w:color="auto"/>
              <w:right w:val="single" w:sz="4" w:space="0" w:color="auto"/>
            </w:tcBorders>
          </w:tcPr>
          <w:p w:rsidR="00506C5D" w:rsidRDefault="00506C5D">
            <w:pPr>
              <w:jc w:val="center"/>
              <w:rPr>
                <w:rFonts w:ascii="Times New Roman" w:hAnsi="Times New Roman"/>
                <w:lang w:val="uk-UA"/>
              </w:rPr>
            </w:pPr>
          </w:p>
        </w:tc>
        <w:tc>
          <w:tcPr>
            <w:tcW w:w="1247" w:type="dxa"/>
            <w:tcBorders>
              <w:left w:val="single" w:sz="4" w:space="0" w:color="auto"/>
            </w:tcBorders>
          </w:tcPr>
          <w:p w:rsidR="00506C5D" w:rsidRDefault="00506C5D">
            <w:pPr>
              <w:jc w:val="center"/>
              <w:rPr>
                <w:rFonts w:ascii="Times New Roman" w:hAnsi="Times New Roman"/>
                <w:lang w:val="uk-UA"/>
              </w:rPr>
            </w:pPr>
          </w:p>
        </w:tc>
      </w:tr>
      <w:tr w:rsidR="00506C5D">
        <w:trPr>
          <w:trHeight w:val="285"/>
        </w:trPr>
        <w:tc>
          <w:tcPr>
            <w:tcW w:w="881" w:type="dxa"/>
          </w:tcPr>
          <w:p w:rsidR="00506C5D" w:rsidRDefault="00977DF4">
            <w:pPr>
              <w:rPr>
                <w:rFonts w:ascii="Times New Roman" w:hAnsi="Times New Roman"/>
                <w:lang w:val="uk-UA"/>
              </w:rPr>
            </w:pPr>
            <w:r>
              <w:rPr>
                <w:rFonts w:ascii="Times New Roman" w:hAnsi="Times New Roman"/>
                <w:lang w:val="uk-UA"/>
              </w:rPr>
              <w:t>6.</w:t>
            </w:r>
          </w:p>
        </w:tc>
        <w:tc>
          <w:tcPr>
            <w:tcW w:w="3340" w:type="dxa"/>
          </w:tcPr>
          <w:p w:rsidR="00506C5D" w:rsidRDefault="00977DF4">
            <w:pPr>
              <w:rPr>
                <w:rFonts w:ascii="Times New Roman" w:hAnsi="Times New Roman"/>
                <w:color w:val="000000"/>
                <w:lang w:val="uk-UA"/>
              </w:rPr>
            </w:pPr>
            <w:r>
              <w:rPr>
                <w:rFonts w:ascii="Times New Roman" w:hAnsi="Times New Roman"/>
                <w:lang w:val="uk-UA"/>
              </w:rPr>
              <w:t>Організація та проведення навчальних, обмінних візитів з молодіжними формуваннями України та Європи</w:t>
            </w:r>
          </w:p>
        </w:tc>
        <w:tc>
          <w:tcPr>
            <w:tcW w:w="2126" w:type="dxa"/>
          </w:tcPr>
          <w:p w:rsidR="00506C5D" w:rsidRDefault="00977DF4">
            <w:pPr>
              <w:rPr>
                <w:rFonts w:ascii="Times New Roman" w:hAnsi="Times New Roman"/>
                <w:lang w:val="uk-UA"/>
              </w:rPr>
            </w:pPr>
            <w:r>
              <w:rPr>
                <w:rFonts w:ascii="Times New Roman" w:hAnsi="Times New Roman"/>
                <w:lang w:val="uk-UA"/>
              </w:rPr>
              <w:t>Сектор сім’ї, молоді та спорту Менської міської ради, Відділ освіти Менської міської ради</w:t>
            </w:r>
          </w:p>
        </w:tc>
        <w:tc>
          <w:tcPr>
            <w:tcW w:w="1701" w:type="dxa"/>
          </w:tcPr>
          <w:p w:rsidR="00506C5D" w:rsidRDefault="00977DF4">
            <w:pPr>
              <w:rPr>
                <w:rFonts w:ascii="Times New Roman" w:hAnsi="Times New Roman"/>
                <w:lang w:val="uk-UA"/>
              </w:rPr>
            </w:pPr>
            <w:r>
              <w:rPr>
                <w:rFonts w:ascii="Times New Roman" w:hAnsi="Times New Roman"/>
                <w:lang w:val="uk-UA"/>
              </w:rPr>
              <w:t>2020-2022 роки</w:t>
            </w:r>
          </w:p>
        </w:tc>
        <w:tc>
          <w:tcPr>
            <w:tcW w:w="1350" w:type="dxa"/>
          </w:tcPr>
          <w:p w:rsidR="00506C5D" w:rsidRDefault="00977DF4">
            <w:pPr>
              <w:rPr>
                <w:rFonts w:ascii="Times New Roman" w:hAnsi="Times New Roman"/>
                <w:lang w:val="uk-UA"/>
              </w:rPr>
            </w:pPr>
            <w:r>
              <w:rPr>
                <w:rFonts w:ascii="Times New Roman" w:hAnsi="Times New Roman"/>
                <w:lang w:val="uk-UA"/>
              </w:rPr>
              <w:t>Місцевий бюджет</w:t>
            </w:r>
          </w:p>
        </w:tc>
        <w:tc>
          <w:tcPr>
            <w:tcW w:w="1620" w:type="dxa"/>
            <w:tcBorders>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180,0</w:t>
            </w:r>
          </w:p>
        </w:tc>
        <w:tc>
          <w:tcPr>
            <w:tcW w:w="1515" w:type="dxa"/>
            <w:tcBorders>
              <w:left w:val="single" w:sz="4" w:space="0" w:color="auto"/>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50,0</w:t>
            </w:r>
          </w:p>
        </w:tc>
        <w:tc>
          <w:tcPr>
            <w:tcW w:w="1455" w:type="dxa"/>
            <w:tcBorders>
              <w:left w:val="single" w:sz="4" w:space="0" w:color="auto"/>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60,0</w:t>
            </w:r>
          </w:p>
        </w:tc>
        <w:tc>
          <w:tcPr>
            <w:tcW w:w="1247" w:type="dxa"/>
            <w:tcBorders>
              <w:left w:val="single" w:sz="4" w:space="0" w:color="auto"/>
            </w:tcBorders>
          </w:tcPr>
          <w:p w:rsidR="00506C5D" w:rsidRDefault="00977DF4">
            <w:pPr>
              <w:jc w:val="center"/>
              <w:rPr>
                <w:rFonts w:ascii="Times New Roman" w:hAnsi="Times New Roman"/>
                <w:lang w:val="uk-UA"/>
              </w:rPr>
            </w:pPr>
            <w:r>
              <w:rPr>
                <w:rFonts w:ascii="Times New Roman" w:hAnsi="Times New Roman"/>
                <w:lang w:val="uk-UA"/>
              </w:rPr>
              <w:t>70,0</w:t>
            </w:r>
          </w:p>
        </w:tc>
      </w:tr>
      <w:tr w:rsidR="00506C5D">
        <w:trPr>
          <w:trHeight w:val="285"/>
        </w:trPr>
        <w:tc>
          <w:tcPr>
            <w:tcW w:w="881" w:type="dxa"/>
          </w:tcPr>
          <w:p w:rsidR="00506C5D" w:rsidRDefault="00977DF4">
            <w:pPr>
              <w:rPr>
                <w:rFonts w:ascii="Times New Roman" w:hAnsi="Times New Roman"/>
                <w:lang w:val="uk-UA"/>
              </w:rPr>
            </w:pPr>
            <w:r>
              <w:rPr>
                <w:rFonts w:ascii="Times New Roman" w:hAnsi="Times New Roman"/>
                <w:lang w:val="uk-UA"/>
              </w:rPr>
              <w:t>7.</w:t>
            </w:r>
          </w:p>
        </w:tc>
        <w:tc>
          <w:tcPr>
            <w:tcW w:w="3340" w:type="dxa"/>
          </w:tcPr>
          <w:p w:rsidR="00506C5D" w:rsidRDefault="00977DF4">
            <w:pPr>
              <w:rPr>
                <w:rFonts w:ascii="Times New Roman" w:hAnsi="Times New Roman"/>
                <w:color w:val="000000"/>
                <w:lang w:val="uk-UA"/>
              </w:rPr>
            </w:pPr>
            <w:r>
              <w:rPr>
                <w:rFonts w:ascii="Times New Roman" w:hAnsi="Times New Roman"/>
                <w:lang w:val="uk-UA"/>
              </w:rPr>
              <w:t>Виготовлення сувенірної та поліграфічної продукції, фото та відео матеріалів молодіжної ради.</w:t>
            </w:r>
          </w:p>
        </w:tc>
        <w:tc>
          <w:tcPr>
            <w:tcW w:w="2126" w:type="dxa"/>
          </w:tcPr>
          <w:p w:rsidR="00506C5D" w:rsidRDefault="00977DF4">
            <w:pPr>
              <w:rPr>
                <w:rFonts w:ascii="Times New Roman" w:hAnsi="Times New Roman"/>
                <w:lang w:val="uk-UA"/>
              </w:rPr>
            </w:pPr>
            <w:r>
              <w:rPr>
                <w:rFonts w:ascii="Times New Roman" w:hAnsi="Times New Roman"/>
                <w:lang w:val="uk-UA"/>
              </w:rPr>
              <w:t>Сектор сім’ї, молоді та спорту Менської міської ради</w:t>
            </w:r>
          </w:p>
        </w:tc>
        <w:tc>
          <w:tcPr>
            <w:tcW w:w="1701" w:type="dxa"/>
          </w:tcPr>
          <w:p w:rsidR="00506C5D" w:rsidRDefault="00977DF4">
            <w:pPr>
              <w:rPr>
                <w:rFonts w:ascii="Times New Roman" w:hAnsi="Times New Roman"/>
                <w:lang w:val="uk-UA"/>
              </w:rPr>
            </w:pPr>
            <w:r>
              <w:rPr>
                <w:rFonts w:ascii="Times New Roman" w:hAnsi="Times New Roman"/>
                <w:lang w:val="uk-UA"/>
              </w:rPr>
              <w:t>2020-2022 роки</w:t>
            </w:r>
          </w:p>
        </w:tc>
        <w:tc>
          <w:tcPr>
            <w:tcW w:w="1350" w:type="dxa"/>
          </w:tcPr>
          <w:p w:rsidR="00506C5D" w:rsidRDefault="00977DF4">
            <w:pPr>
              <w:rPr>
                <w:rFonts w:ascii="Times New Roman" w:hAnsi="Times New Roman"/>
                <w:lang w:val="uk-UA"/>
              </w:rPr>
            </w:pPr>
            <w:r>
              <w:rPr>
                <w:rFonts w:ascii="Times New Roman" w:hAnsi="Times New Roman"/>
                <w:lang w:val="uk-UA"/>
              </w:rPr>
              <w:t>Місцевий бюджет</w:t>
            </w:r>
          </w:p>
        </w:tc>
        <w:tc>
          <w:tcPr>
            <w:tcW w:w="1620" w:type="dxa"/>
            <w:tcBorders>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135,0</w:t>
            </w:r>
          </w:p>
        </w:tc>
        <w:tc>
          <w:tcPr>
            <w:tcW w:w="1515" w:type="dxa"/>
            <w:tcBorders>
              <w:left w:val="single" w:sz="4" w:space="0" w:color="auto"/>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40,0</w:t>
            </w:r>
          </w:p>
        </w:tc>
        <w:tc>
          <w:tcPr>
            <w:tcW w:w="1455" w:type="dxa"/>
            <w:tcBorders>
              <w:left w:val="single" w:sz="4" w:space="0" w:color="auto"/>
              <w:right w:val="single" w:sz="4" w:space="0" w:color="auto"/>
            </w:tcBorders>
          </w:tcPr>
          <w:p w:rsidR="00506C5D" w:rsidRDefault="00977DF4">
            <w:pPr>
              <w:jc w:val="center"/>
              <w:rPr>
                <w:rFonts w:ascii="Times New Roman" w:hAnsi="Times New Roman"/>
                <w:lang w:val="uk-UA"/>
              </w:rPr>
            </w:pPr>
            <w:r>
              <w:rPr>
                <w:rFonts w:ascii="Times New Roman" w:hAnsi="Times New Roman"/>
                <w:lang w:val="uk-UA"/>
              </w:rPr>
              <w:t>45,0</w:t>
            </w:r>
          </w:p>
        </w:tc>
        <w:tc>
          <w:tcPr>
            <w:tcW w:w="1247" w:type="dxa"/>
            <w:tcBorders>
              <w:left w:val="single" w:sz="4" w:space="0" w:color="auto"/>
            </w:tcBorders>
          </w:tcPr>
          <w:p w:rsidR="00506C5D" w:rsidRDefault="00977DF4">
            <w:pPr>
              <w:jc w:val="center"/>
              <w:rPr>
                <w:rFonts w:ascii="Times New Roman" w:hAnsi="Times New Roman"/>
                <w:lang w:val="uk-UA"/>
              </w:rPr>
            </w:pPr>
            <w:r>
              <w:rPr>
                <w:rFonts w:ascii="Times New Roman" w:hAnsi="Times New Roman"/>
                <w:lang w:val="uk-UA"/>
              </w:rPr>
              <w:t>50,0</w:t>
            </w:r>
          </w:p>
        </w:tc>
      </w:tr>
      <w:tr w:rsidR="00506C5D">
        <w:trPr>
          <w:trHeight w:val="285"/>
        </w:trPr>
        <w:tc>
          <w:tcPr>
            <w:tcW w:w="881" w:type="dxa"/>
          </w:tcPr>
          <w:p w:rsidR="00506C5D" w:rsidRDefault="00977DF4">
            <w:pPr>
              <w:rPr>
                <w:rFonts w:ascii="Times New Roman" w:hAnsi="Times New Roman"/>
                <w:lang w:val="uk-UA"/>
              </w:rPr>
            </w:pPr>
            <w:r>
              <w:rPr>
                <w:rFonts w:ascii="Times New Roman" w:hAnsi="Times New Roman"/>
                <w:lang w:val="uk-UA"/>
              </w:rPr>
              <w:t>8.</w:t>
            </w:r>
          </w:p>
        </w:tc>
        <w:tc>
          <w:tcPr>
            <w:tcW w:w="3340" w:type="dxa"/>
          </w:tcPr>
          <w:p w:rsidR="00506C5D" w:rsidRDefault="00977DF4">
            <w:pPr>
              <w:rPr>
                <w:rFonts w:ascii="Times New Roman" w:hAnsi="Times New Roman"/>
                <w:color w:val="000000"/>
                <w:lang w:val="uk-UA"/>
              </w:rPr>
            </w:pPr>
            <w:r>
              <w:rPr>
                <w:rFonts w:ascii="Times New Roman" w:hAnsi="Times New Roman"/>
                <w:lang w:val="uk-UA"/>
              </w:rPr>
              <w:t>Постійне висвітлення у засобах масової інформації, інтернет ресурсах, соціальних мережах інформації  що стосується державної молодіжної політики</w:t>
            </w:r>
          </w:p>
        </w:tc>
        <w:tc>
          <w:tcPr>
            <w:tcW w:w="2126" w:type="dxa"/>
          </w:tcPr>
          <w:p w:rsidR="00506C5D" w:rsidRDefault="00977DF4">
            <w:pPr>
              <w:rPr>
                <w:rFonts w:ascii="Times New Roman" w:hAnsi="Times New Roman"/>
                <w:lang w:val="uk-UA"/>
              </w:rPr>
            </w:pPr>
            <w:r>
              <w:rPr>
                <w:rFonts w:ascii="Times New Roman" w:hAnsi="Times New Roman"/>
                <w:lang w:val="uk-UA"/>
              </w:rPr>
              <w:t>Сектор сім’ї, молоді та спорту Менської міської ради, Відділ організаційної роботи та інформаційного забезпечення Менської міської ради</w:t>
            </w:r>
          </w:p>
        </w:tc>
        <w:tc>
          <w:tcPr>
            <w:tcW w:w="1701" w:type="dxa"/>
          </w:tcPr>
          <w:p w:rsidR="00506C5D" w:rsidRDefault="00977DF4">
            <w:pPr>
              <w:rPr>
                <w:rFonts w:ascii="Times New Roman" w:hAnsi="Times New Roman"/>
                <w:lang w:val="uk-UA"/>
              </w:rPr>
            </w:pPr>
            <w:r>
              <w:rPr>
                <w:rFonts w:ascii="Times New Roman" w:hAnsi="Times New Roman"/>
                <w:lang w:val="uk-UA"/>
              </w:rPr>
              <w:t>2020-2022 роки</w:t>
            </w:r>
          </w:p>
        </w:tc>
        <w:tc>
          <w:tcPr>
            <w:tcW w:w="1350" w:type="dxa"/>
          </w:tcPr>
          <w:p w:rsidR="00506C5D" w:rsidRDefault="00977DF4">
            <w:pPr>
              <w:rPr>
                <w:rFonts w:ascii="Times New Roman" w:hAnsi="Times New Roman"/>
                <w:lang w:val="uk-UA"/>
              </w:rPr>
            </w:pPr>
            <w:r>
              <w:rPr>
                <w:rFonts w:ascii="Times New Roman" w:hAnsi="Times New Roman"/>
                <w:lang w:val="uk-UA"/>
              </w:rPr>
              <w:t>Місцевий бюджет</w:t>
            </w:r>
          </w:p>
        </w:tc>
        <w:tc>
          <w:tcPr>
            <w:tcW w:w="1620" w:type="dxa"/>
            <w:tcBorders>
              <w:right w:val="single" w:sz="4" w:space="0" w:color="auto"/>
            </w:tcBorders>
          </w:tcPr>
          <w:p w:rsidR="00506C5D" w:rsidRDefault="00506C5D">
            <w:pPr>
              <w:jc w:val="center"/>
              <w:rPr>
                <w:rFonts w:ascii="Times New Roman" w:hAnsi="Times New Roman"/>
                <w:lang w:val="uk-UA"/>
              </w:rPr>
            </w:pPr>
          </w:p>
        </w:tc>
        <w:tc>
          <w:tcPr>
            <w:tcW w:w="1515" w:type="dxa"/>
            <w:tcBorders>
              <w:left w:val="single" w:sz="4" w:space="0" w:color="auto"/>
              <w:right w:val="single" w:sz="4" w:space="0" w:color="auto"/>
            </w:tcBorders>
          </w:tcPr>
          <w:p w:rsidR="00506C5D" w:rsidRDefault="00506C5D">
            <w:pPr>
              <w:jc w:val="center"/>
              <w:rPr>
                <w:rFonts w:ascii="Times New Roman" w:hAnsi="Times New Roman"/>
                <w:lang w:val="uk-UA"/>
              </w:rPr>
            </w:pPr>
          </w:p>
        </w:tc>
        <w:tc>
          <w:tcPr>
            <w:tcW w:w="1455" w:type="dxa"/>
            <w:tcBorders>
              <w:left w:val="single" w:sz="4" w:space="0" w:color="auto"/>
              <w:right w:val="single" w:sz="4" w:space="0" w:color="auto"/>
            </w:tcBorders>
          </w:tcPr>
          <w:p w:rsidR="00506C5D" w:rsidRDefault="00506C5D">
            <w:pPr>
              <w:jc w:val="center"/>
              <w:rPr>
                <w:rFonts w:ascii="Times New Roman" w:hAnsi="Times New Roman"/>
                <w:lang w:val="uk-UA"/>
              </w:rPr>
            </w:pPr>
          </w:p>
        </w:tc>
        <w:tc>
          <w:tcPr>
            <w:tcW w:w="1247" w:type="dxa"/>
            <w:tcBorders>
              <w:left w:val="single" w:sz="4" w:space="0" w:color="auto"/>
            </w:tcBorders>
          </w:tcPr>
          <w:p w:rsidR="00506C5D" w:rsidRDefault="00506C5D">
            <w:pPr>
              <w:jc w:val="center"/>
              <w:rPr>
                <w:rFonts w:ascii="Times New Roman" w:hAnsi="Times New Roman"/>
                <w:lang w:val="uk-UA"/>
              </w:rPr>
            </w:pPr>
          </w:p>
        </w:tc>
      </w:tr>
      <w:tr w:rsidR="00506C5D">
        <w:trPr>
          <w:trHeight w:val="285"/>
        </w:trPr>
        <w:tc>
          <w:tcPr>
            <w:tcW w:w="8048" w:type="dxa"/>
            <w:gridSpan w:val="4"/>
          </w:tcPr>
          <w:p w:rsidR="00506C5D" w:rsidRDefault="00977DF4">
            <w:pPr>
              <w:rPr>
                <w:rFonts w:ascii="Times New Roman" w:hAnsi="Times New Roman"/>
                <w:lang w:val="uk-UA"/>
              </w:rPr>
            </w:pPr>
            <w:r>
              <w:rPr>
                <w:rFonts w:ascii="Times New Roman" w:hAnsi="Times New Roman"/>
                <w:b/>
                <w:lang w:val="uk-UA"/>
              </w:rPr>
              <w:t>ВСЬОГО</w:t>
            </w:r>
          </w:p>
        </w:tc>
        <w:tc>
          <w:tcPr>
            <w:tcW w:w="1350" w:type="dxa"/>
          </w:tcPr>
          <w:p w:rsidR="00506C5D" w:rsidRDefault="00977DF4">
            <w:pPr>
              <w:rPr>
                <w:rFonts w:ascii="Times New Roman" w:hAnsi="Times New Roman"/>
                <w:b/>
                <w:lang w:val="uk-UA"/>
              </w:rPr>
            </w:pPr>
            <w:r>
              <w:rPr>
                <w:rFonts w:ascii="Times New Roman" w:hAnsi="Times New Roman"/>
                <w:b/>
                <w:lang w:val="uk-UA"/>
              </w:rPr>
              <w:t>Місцевий бюджет</w:t>
            </w:r>
          </w:p>
        </w:tc>
        <w:tc>
          <w:tcPr>
            <w:tcW w:w="1620" w:type="dxa"/>
            <w:tcBorders>
              <w:right w:val="single" w:sz="4" w:space="0" w:color="auto"/>
            </w:tcBorders>
          </w:tcPr>
          <w:p w:rsidR="00506C5D" w:rsidRDefault="00977DF4">
            <w:pPr>
              <w:jc w:val="center"/>
              <w:rPr>
                <w:rFonts w:ascii="Times New Roman" w:hAnsi="Times New Roman"/>
                <w:b/>
                <w:lang w:val="uk-UA"/>
              </w:rPr>
            </w:pPr>
            <w:r>
              <w:rPr>
                <w:rFonts w:ascii="Times New Roman" w:hAnsi="Times New Roman"/>
                <w:b/>
                <w:lang w:val="uk-UA"/>
              </w:rPr>
              <w:t>1 425,0</w:t>
            </w:r>
          </w:p>
        </w:tc>
        <w:tc>
          <w:tcPr>
            <w:tcW w:w="1515" w:type="dxa"/>
            <w:tcBorders>
              <w:left w:val="single" w:sz="4" w:space="0" w:color="auto"/>
              <w:right w:val="single" w:sz="4" w:space="0" w:color="auto"/>
            </w:tcBorders>
          </w:tcPr>
          <w:p w:rsidR="00506C5D" w:rsidRDefault="00977DF4">
            <w:pPr>
              <w:jc w:val="center"/>
              <w:rPr>
                <w:rFonts w:ascii="Times New Roman" w:hAnsi="Times New Roman"/>
                <w:b/>
                <w:lang w:val="uk-UA"/>
              </w:rPr>
            </w:pPr>
            <w:r>
              <w:rPr>
                <w:rFonts w:ascii="Times New Roman" w:hAnsi="Times New Roman"/>
                <w:b/>
                <w:lang w:val="uk-UA"/>
              </w:rPr>
              <w:t>400,0</w:t>
            </w:r>
          </w:p>
        </w:tc>
        <w:tc>
          <w:tcPr>
            <w:tcW w:w="1455" w:type="dxa"/>
            <w:tcBorders>
              <w:left w:val="single" w:sz="4" w:space="0" w:color="auto"/>
              <w:right w:val="single" w:sz="4" w:space="0" w:color="auto"/>
            </w:tcBorders>
          </w:tcPr>
          <w:p w:rsidR="00506C5D" w:rsidRDefault="00977DF4">
            <w:pPr>
              <w:jc w:val="center"/>
              <w:rPr>
                <w:rFonts w:ascii="Times New Roman" w:hAnsi="Times New Roman"/>
                <w:b/>
                <w:lang w:val="uk-UA"/>
              </w:rPr>
            </w:pPr>
            <w:r>
              <w:rPr>
                <w:rFonts w:ascii="Times New Roman" w:hAnsi="Times New Roman"/>
                <w:b/>
                <w:lang w:val="uk-UA"/>
              </w:rPr>
              <w:t>475,0</w:t>
            </w:r>
          </w:p>
        </w:tc>
        <w:tc>
          <w:tcPr>
            <w:tcW w:w="1247" w:type="dxa"/>
            <w:tcBorders>
              <w:left w:val="single" w:sz="4" w:space="0" w:color="auto"/>
            </w:tcBorders>
          </w:tcPr>
          <w:p w:rsidR="00506C5D" w:rsidRDefault="00977DF4">
            <w:pPr>
              <w:jc w:val="center"/>
              <w:rPr>
                <w:rFonts w:ascii="Times New Roman" w:hAnsi="Times New Roman"/>
                <w:b/>
                <w:lang w:val="uk-UA"/>
              </w:rPr>
            </w:pPr>
            <w:r>
              <w:rPr>
                <w:rFonts w:ascii="Times New Roman" w:hAnsi="Times New Roman"/>
                <w:b/>
                <w:lang w:val="uk-UA"/>
              </w:rPr>
              <w:t>550,0</w:t>
            </w:r>
          </w:p>
        </w:tc>
      </w:tr>
    </w:tbl>
    <w:p w:rsidR="00506C5D" w:rsidRDefault="00506C5D">
      <w:pPr>
        <w:ind w:left="6946"/>
        <w:jc w:val="both"/>
        <w:rPr>
          <w:rFonts w:ascii="Times New Roman" w:hAnsi="Times New Roman"/>
          <w:lang w:val="uk-UA"/>
        </w:rPr>
      </w:pPr>
    </w:p>
    <w:p w:rsidR="00506C5D" w:rsidRDefault="00977DF4">
      <w:pPr>
        <w:spacing w:after="200" w:line="276" w:lineRule="auto"/>
        <w:rPr>
          <w:rFonts w:ascii="Times New Roman" w:hAnsi="Times New Roman"/>
          <w:lang w:val="uk-UA"/>
        </w:rPr>
      </w:pPr>
      <w:r>
        <w:rPr>
          <w:rFonts w:ascii="Times New Roman" w:hAnsi="Times New Roman"/>
          <w:lang w:val="uk-UA"/>
        </w:rPr>
        <w:br w:type="page"/>
      </w:r>
    </w:p>
    <w:p w:rsidR="00506C5D" w:rsidRDefault="00506C5D">
      <w:pPr>
        <w:ind w:left="6946"/>
        <w:jc w:val="both"/>
        <w:rPr>
          <w:rFonts w:ascii="Times New Roman" w:hAnsi="Times New Roman"/>
          <w:lang w:val="uk-UA"/>
        </w:rPr>
        <w:sectPr w:rsidR="00506C5D">
          <w:pgSz w:w="16838" w:h="11906" w:orient="landscape"/>
          <w:pgMar w:top="851" w:right="851" w:bottom="1418" w:left="851" w:header="709" w:footer="709" w:gutter="0"/>
          <w:cols w:space="708"/>
          <w:docGrid w:linePitch="360"/>
        </w:sectPr>
      </w:pPr>
    </w:p>
    <w:p w:rsidR="00506C5D" w:rsidRDefault="00977DF4">
      <w:pPr>
        <w:keepNext/>
        <w:tabs>
          <w:tab w:val="left" w:pos="9639"/>
        </w:tabs>
        <w:ind w:left="5670"/>
        <w:outlineLvl w:val="1"/>
        <w:rPr>
          <w:rFonts w:ascii="Times New Roman" w:eastAsia="Times New Roman" w:hAnsi="Times New Roman"/>
          <w:lang w:val="uk-UA" w:eastAsia="ru-RU"/>
        </w:rPr>
      </w:pPr>
      <w:r>
        <w:rPr>
          <w:rFonts w:ascii="Times New Roman" w:eastAsia="Times New Roman" w:hAnsi="Times New Roman"/>
          <w:bCs/>
          <w:iCs/>
          <w:lang w:val="uk-UA" w:eastAsia="ru-RU"/>
        </w:rPr>
        <w:lastRenderedPageBreak/>
        <w:t>Додаток 2 до рішення виконкому Менської міської ради «</w:t>
      </w:r>
      <w:r>
        <w:rPr>
          <w:rFonts w:ascii="Times New Roman" w:eastAsia="Times New Roman" w:hAnsi="Times New Roman"/>
          <w:szCs w:val="28"/>
          <w:lang w:val="uk-UA" w:eastAsia="ru-RU"/>
        </w:rPr>
        <w:t>Про погодження програми «Молодь Менської громади» на 2020-2022 роки та Положення про проведення Конкурсу молодіжних та дитячих ініціатив</w:t>
      </w:r>
      <w:r w:rsidR="00C144DA">
        <w:rPr>
          <w:rFonts w:ascii="Times New Roman" w:eastAsia="Times New Roman" w:hAnsi="Times New Roman"/>
          <w:szCs w:val="28"/>
          <w:lang w:val="uk-UA" w:eastAsia="ru-RU"/>
        </w:rPr>
        <w:t>» від 18.11.2019 р. №287</w:t>
      </w:r>
    </w:p>
    <w:p w:rsidR="00506C5D" w:rsidRDefault="00506C5D">
      <w:pPr>
        <w:jc w:val="center"/>
        <w:rPr>
          <w:rFonts w:ascii="Times New Roman" w:hAnsi="Times New Roman"/>
          <w:color w:val="000000"/>
          <w:sz w:val="28"/>
          <w:szCs w:val="28"/>
          <w:lang w:val="uk-UA"/>
        </w:rPr>
      </w:pPr>
    </w:p>
    <w:p w:rsidR="00506C5D" w:rsidRDefault="00977DF4">
      <w:pPr>
        <w:jc w:val="center"/>
        <w:rPr>
          <w:rFonts w:ascii="Times New Roman" w:hAnsi="Times New Roman"/>
          <w:color w:val="000000"/>
          <w:sz w:val="28"/>
          <w:szCs w:val="28"/>
          <w:lang w:val="uk-UA"/>
        </w:rPr>
      </w:pPr>
      <w:r>
        <w:rPr>
          <w:rFonts w:ascii="Times New Roman" w:hAnsi="Times New Roman"/>
          <w:color w:val="000000" w:themeColor="text1"/>
          <w:sz w:val="28"/>
          <w:szCs w:val="28"/>
          <w:lang w:val="uk-UA"/>
        </w:rPr>
        <w:t>ПОЛОЖЕННЯ ПРО ПРОВЕДЕННЯ КОНКУРСУ ДИТЯЧИХ ТА МОЛОДІЖНИХ ІНІЦІАТИВ</w:t>
      </w:r>
    </w:p>
    <w:p w:rsidR="00506C5D" w:rsidRDefault="00506C5D">
      <w:pPr>
        <w:jc w:val="center"/>
        <w:rPr>
          <w:rFonts w:ascii="Times New Roman" w:hAnsi="Times New Roman"/>
          <w:color w:val="000000"/>
          <w:sz w:val="28"/>
          <w:szCs w:val="28"/>
          <w:lang w:val="uk-UA"/>
        </w:rPr>
      </w:pPr>
    </w:p>
    <w:p w:rsidR="00506C5D" w:rsidRDefault="00977DF4">
      <w:pPr>
        <w:jc w:val="center"/>
        <w:rPr>
          <w:rFonts w:ascii="Times New Roman" w:hAnsi="Times New Roman"/>
          <w:b/>
          <w:color w:val="000000"/>
          <w:sz w:val="28"/>
          <w:szCs w:val="28"/>
          <w:lang w:val="uk-UA"/>
        </w:rPr>
      </w:pPr>
      <w:r>
        <w:rPr>
          <w:rFonts w:ascii="Times New Roman" w:hAnsi="Times New Roman"/>
          <w:b/>
          <w:color w:val="000000" w:themeColor="text1"/>
          <w:sz w:val="28"/>
          <w:szCs w:val="28"/>
          <w:lang w:val="uk-UA"/>
        </w:rPr>
        <w:t>1. ЗАГАЛЬНІ ПОЛОЖЕННЯ</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1.1. Дане Положення про проведення в 2020-22 роках конкурсу проектів серед дітей та молоді у Менській міській об’єднаній територіальній громаді (далі – Положення) встановлює порядок проведення конкурсу проектів та фінансування їх виконання відповідно до Програми «Молодь Менської громади» на 2020-2022 роки.</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1.2. Мета конкурсу дитячих та молодіжних ініціатив серед дітей та молоді Менської міської об’єднаної територіальної громади (далі – Конкурс) – підтримка громадських ініціатив, розвиток молодіжного руху, реалізація інтелектуального потенціалу талановитих дітей та молоді, виконання завдань Менської міської ради щодо розв’язання молодіжних проблем розвитку громади, створення сприятливих передумов для розвитку молодіжної політики та встановлення партнерських відносин між владою і молоддю Менської громади.</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1.3. Основні завдання Конкурсу – стимулювання молодіжних ініціатив через надання фінансової підтримки для реалізації завдань Програми «Молодь Менської громади» на 2020-2022 роки.</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1.4. Пріоритетні напрями Конкурсу:</w:t>
      </w:r>
    </w:p>
    <w:p w:rsidR="00506C5D" w:rsidRDefault="00977DF4">
      <w:pPr>
        <w:pStyle w:val="af1"/>
        <w:numPr>
          <w:ilvl w:val="0"/>
          <w:numId w:val="11"/>
        </w:num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Здоровий та безпечний спосіб життя;</w:t>
      </w:r>
    </w:p>
    <w:p w:rsidR="00506C5D" w:rsidRDefault="00977DF4">
      <w:pPr>
        <w:pStyle w:val="af1"/>
        <w:numPr>
          <w:ilvl w:val="0"/>
          <w:numId w:val="11"/>
        </w:num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Співпраця молоді з виконавчим комітетом Менської міської ради, підтримка молодіжних ініціатив;</w:t>
      </w:r>
    </w:p>
    <w:p w:rsidR="00506C5D" w:rsidRDefault="00977DF4">
      <w:pPr>
        <w:pStyle w:val="af1"/>
        <w:numPr>
          <w:ilvl w:val="0"/>
          <w:numId w:val="11"/>
        </w:num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Громадянськість та патріотизм;</w:t>
      </w:r>
    </w:p>
    <w:p w:rsidR="00506C5D" w:rsidRDefault="00977DF4">
      <w:pPr>
        <w:pStyle w:val="af1"/>
        <w:numPr>
          <w:ilvl w:val="0"/>
          <w:numId w:val="11"/>
        </w:num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Творчі ініціативи та сприяння розвитку змістовного дозвілля молоді.</w:t>
      </w:r>
    </w:p>
    <w:p w:rsidR="00506C5D" w:rsidRDefault="00506C5D">
      <w:pPr>
        <w:pStyle w:val="af1"/>
        <w:jc w:val="both"/>
        <w:rPr>
          <w:rFonts w:ascii="Times New Roman" w:hAnsi="Times New Roman"/>
          <w:color w:val="000000"/>
          <w:sz w:val="28"/>
          <w:szCs w:val="28"/>
          <w:lang w:val="uk-UA"/>
        </w:rPr>
      </w:pPr>
    </w:p>
    <w:p w:rsidR="00506C5D" w:rsidRDefault="00977DF4">
      <w:pPr>
        <w:jc w:val="center"/>
        <w:rPr>
          <w:rFonts w:ascii="Times New Roman" w:hAnsi="Times New Roman"/>
          <w:b/>
          <w:color w:val="000000"/>
          <w:sz w:val="28"/>
          <w:szCs w:val="28"/>
          <w:lang w:val="uk-UA"/>
        </w:rPr>
      </w:pPr>
      <w:r>
        <w:rPr>
          <w:rFonts w:ascii="Times New Roman" w:hAnsi="Times New Roman"/>
          <w:b/>
          <w:color w:val="000000" w:themeColor="text1"/>
          <w:sz w:val="28"/>
          <w:szCs w:val="28"/>
          <w:lang w:val="uk-UA"/>
        </w:rPr>
        <w:t>2. УМОВИ КОНКУРСУ</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2.1. До участі у конкурсі запрошуються групи шкільної молоді, молоді, молодіжні громадські організації Менської міської об’єднаної територіальної громади та інші об’єднання людей віком від 14 до 24 років.</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2.2. Для проведення Конкурсу створюється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 xml:space="preserve">-експертна комісія у складі 7 осіб: з працівників структурних підрозділів Менської міської ради, Менської молодіжної ради (за умови якщо вони не є учасниками конкурсу) та представників громадськості. Головою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 xml:space="preserve">-експертної комісії призначається заступник міського голови з питань діяльності виконкому. У своїй діяльності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-експертна комісія керується законодавством з питань молодіжної політики, іншими нормативно-правовими документами та даним Положенням.</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2.3. Група конкурсантів має право подавати лише один проект, в якому реалізується один з запропонованих напрямків.</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lastRenderedPageBreak/>
        <w:t xml:space="preserve">2.4. Конкурсанти подають на розгляд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-експертної комісії наступні документи:</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2.4.1. </w:t>
      </w:r>
      <w:hyperlink r:id="rId10" w:history="1">
        <w:r>
          <w:rPr>
            <w:rStyle w:val="afd"/>
            <w:rFonts w:ascii="Times New Roman" w:hAnsi="Times New Roman"/>
            <w:color w:val="000000" w:themeColor="text1"/>
            <w:sz w:val="28"/>
            <w:szCs w:val="28"/>
            <w:u w:val="none"/>
            <w:lang w:val="uk-UA"/>
          </w:rPr>
          <w:t>заявку (додаток 1)</w:t>
        </w:r>
      </w:hyperlink>
      <w:r>
        <w:rPr>
          <w:rFonts w:ascii="Times New Roman" w:hAnsi="Times New Roman"/>
          <w:color w:val="000000" w:themeColor="text1"/>
          <w:sz w:val="28"/>
          <w:szCs w:val="28"/>
          <w:lang w:val="uk-UA"/>
        </w:rPr>
        <w:t>;</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2.4.2. </w:t>
      </w:r>
      <w:hyperlink r:id="rId11" w:history="1">
        <w:r>
          <w:rPr>
            <w:rStyle w:val="afd"/>
            <w:rFonts w:ascii="Times New Roman" w:hAnsi="Times New Roman"/>
            <w:color w:val="000000" w:themeColor="text1"/>
            <w:sz w:val="28"/>
            <w:szCs w:val="28"/>
            <w:u w:val="none"/>
            <w:lang w:val="uk-UA"/>
          </w:rPr>
          <w:t>аплікаційну форму з описом та бюджетом проекту (додаток 2)</w:t>
        </w:r>
      </w:hyperlink>
      <w:r>
        <w:rPr>
          <w:rFonts w:ascii="Times New Roman" w:hAnsi="Times New Roman"/>
          <w:color w:val="000000" w:themeColor="text1"/>
          <w:sz w:val="28"/>
          <w:szCs w:val="28"/>
          <w:lang w:val="uk-UA"/>
        </w:rPr>
        <w:t>;</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2.4.3. копії документів, завірених печаткою (при наявності) та підписом:</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реєстраційних документів (для громадських організацій);</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паспорту керівника організації (для громадських організацій);</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паспорту та ідентифікаційного коду особи (для фізичних осіб, віком до 24 років).</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2.5. Вартість одного проекту не повинна перевищувати 50 тис. грн.</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2.6. Проекти подаються в письмовому та електронному вигляді за формами встановленого зразка.</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2.7. Реалізація проектів повинна бути спрямована на територію Менської міської об’єднаної територіальної громади.</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2.8. Реалізація проектів здійснюється протягом 2020, 2021, 2022 року.</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2.9. Проекти не допускаються до участі в Конкурсі та не фінансуються за наступних умов:</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2.9.1. Виявлення недостовірної інформації;</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2.9.2. Відкликання конкурсантом проекту;</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2.9.3. Надходження документів щодо проекту після закінчення встановленого строку їх прийому;</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2.9.4. Надання конкурсної документації не в повному обсязі або якщо документація не відповідає вимогам даного Положення;</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2.9.5. Спрямування на політичну та/або виборчу діяльність;</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2.9.6. Одержання прибутку й прямої матеріальної допомоги;</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2.9.7. Одержання заробітної плати, винагороди й інших компенсаційних виплат учасникам.</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2.9.8. Погашення боргових зобов’язань і матеріального збитку;</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2.9.9. Витрачання на придбання ліцензій, патентів, і товарних знаків;</w:t>
      </w:r>
    </w:p>
    <w:p w:rsidR="00506C5D" w:rsidRDefault="00977DF4">
      <w:pPr>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2.9.10. Придбання або ремонтування техніки для ініціативних груп громадян.</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2.9. Конкурсанти відповідають за достовірність інформації і документів, які вони надають, відповідно до чинного законодавства України.</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2.10. На окрему вимогу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-експертної комісії конкурсанти можуть надавати додаткову інформацію щодо проектів. Для наочної презентації проекту допускається проведення демонстраційних показів робіт (друкованих видань, аудіо і відеопродукції).</w:t>
      </w:r>
    </w:p>
    <w:p w:rsidR="00506C5D" w:rsidRDefault="00506C5D">
      <w:pPr>
        <w:jc w:val="both"/>
        <w:rPr>
          <w:rFonts w:ascii="Times New Roman" w:hAnsi="Times New Roman"/>
          <w:color w:val="000000"/>
          <w:sz w:val="28"/>
          <w:szCs w:val="28"/>
          <w:lang w:val="uk-UA"/>
        </w:rPr>
      </w:pPr>
    </w:p>
    <w:p w:rsidR="00506C5D" w:rsidRDefault="00977DF4">
      <w:pPr>
        <w:jc w:val="center"/>
        <w:rPr>
          <w:rFonts w:ascii="Times New Roman" w:hAnsi="Times New Roman"/>
          <w:b/>
          <w:color w:val="000000"/>
          <w:sz w:val="28"/>
          <w:szCs w:val="28"/>
          <w:lang w:val="uk-UA"/>
        </w:rPr>
      </w:pPr>
      <w:r>
        <w:rPr>
          <w:rFonts w:ascii="Times New Roman" w:hAnsi="Times New Roman"/>
          <w:b/>
          <w:color w:val="000000" w:themeColor="text1"/>
          <w:sz w:val="28"/>
          <w:szCs w:val="28"/>
          <w:lang w:val="uk-UA"/>
        </w:rPr>
        <w:t>3. ПОВНОВАЖЕННЯ І РЕГЛАМЕНТ РОБОТИ НАГЛЯДОВО-ЕКСПЕРТНОЇ КОМІСІЇ</w:t>
      </w:r>
    </w:p>
    <w:p w:rsidR="00506C5D" w:rsidRDefault="00977DF4">
      <w:pPr>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3.1.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-експертна комісія контролює дотримання даного Положення й плану проведення Конкурсу.</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3.2. Приймає всі необхідні документи, здійснює їх перевірку.</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3.3. Приймає рішення про допуск проектів до Конкурсу.</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3.4. Здійснює контроль за прозорістю та відповідністю чинному законодавству процедури голосування.</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3.5. В разі виявлення порушень даного Положення та/або чинного законодавства має право знімати проект з участі в Конкурсі.</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lastRenderedPageBreak/>
        <w:t xml:space="preserve">3.6. Засідання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-експертної комісії є правочинним, якщо в них беруть участь більше половини членів від затвердженого персонального складу.</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3.7. За результатами розгляду питань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-експертною комісією приймаються рішення, що фіксуються у протоколі та підписуються головою комісії, а у випадку його відсутності – його заступником.</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3.8. Рішення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-експертної комісії приймається більшістю голосів від кількості членів комісії, які брали участь у засіданні. У випадку рівної кількості голосів вирішальним є голос голови комісії.</w:t>
      </w:r>
    </w:p>
    <w:p w:rsidR="00506C5D" w:rsidRDefault="00506C5D">
      <w:pPr>
        <w:jc w:val="both"/>
        <w:rPr>
          <w:rFonts w:ascii="Times New Roman" w:hAnsi="Times New Roman"/>
          <w:color w:val="000000"/>
          <w:sz w:val="28"/>
          <w:szCs w:val="28"/>
          <w:lang w:val="uk-UA"/>
        </w:rPr>
      </w:pPr>
    </w:p>
    <w:p w:rsidR="00506C5D" w:rsidRDefault="00977DF4">
      <w:pPr>
        <w:jc w:val="center"/>
        <w:rPr>
          <w:rFonts w:ascii="Times New Roman" w:hAnsi="Times New Roman"/>
          <w:b/>
          <w:color w:val="000000"/>
          <w:sz w:val="28"/>
          <w:szCs w:val="28"/>
          <w:lang w:val="uk-UA"/>
        </w:rPr>
      </w:pPr>
      <w:r>
        <w:rPr>
          <w:rFonts w:ascii="Times New Roman" w:hAnsi="Times New Roman"/>
          <w:b/>
          <w:color w:val="000000" w:themeColor="text1"/>
          <w:sz w:val="28"/>
          <w:szCs w:val="28"/>
          <w:lang w:val="uk-UA"/>
        </w:rPr>
        <w:t>4. ГРАФІК ПРОВЕДЕННЯ КОНКУРСУ ТА ВИЗНАЧЕННЯ ПЕРЕМОЖЦІВ</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4.1. Заявки і конкурсна документація подаються до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-експертної комісії.</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4.2. Прийом заявок і документації відбувається за окремим графіком, затвердженим у порядку, що не суперечить чинному законодавству.</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4.3. Прийом заявок відбувається за встановленою формою.</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4.4. Протягом 15 днів з дня закінчення прийому конкурсної документації проектів відбувається розгляд заявок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-експертною комісією:</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4.5. Конкурс проводиться у формі онлайн-голосування з використанням сервісів </w:t>
      </w:r>
      <w:r>
        <w:rPr>
          <w:rFonts w:ascii="Times New Roman" w:hAnsi="Times New Roman"/>
          <w:color w:val="000000" w:themeColor="text1"/>
          <w:sz w:val="28"/>
          <w:szCs w:val="28"/>
        </w:rPr>
        <w:t>Google</w:t>
      </w:r>
      <w:r>
        <w:rPr>
          <w:rFonts w:ascii="Times New Roman" w:hAnsi="Times New Roman"/>
          <w:color w:val="000000" w:themeColor="text1"/>
          <w:sz w:val="28"/>
          <w:szCs w:val="28"/>
          <w:lang w:val="uk-UA"/>
        </w:rPr>
        <w:t xml:space="preserve">. </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4.6. Приймати участь в голосування можуть всі жителі Менської міської об’єднаної територіальної громади.</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4.7. Термін проведення голосування – 30 календарних днів.</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4.8.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-експертна комісія здійснює підрахунок голосів. В разі порушення умов даного Положення чи недостовірності наданих даних голоси не зараховуються.</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4.9. Повідомлення про переможців висвітлюється в місцевих засобах масової інформації та на офіційному сайті Менської міської об’єднаної територіальної громади.</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4.10. За результатами реалізації проектів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-експертна комісія інформує про результати реалізованих проектів на найближчому засіданні сесії Менської міської ради.</w:t>
      </w:r>
    </w:p>
    <w:p w:rsidR="00506C5D" w:rsidRDefault="00506C5D">
      <w:pPr>
        <w:jc w:val="both"/>
        <w:rPr>
          <w:rFonts w:ascii="Times New Roman" w:hAnsi="Times New Roman"/>
          <w:color w:val="000000"/>
          <w:sz w:val="28"/>
          <w:szCs w:val="28"/>
          <w:lang w:val="uk-UA"/>
        </w:rPr>
      </w:pPr>
    </w:p>
    <w:p w:rsidR="00506C5D" w:rsidRDefault="00977DF4">
      <w:pPr>
        <w:jc w:val="center"/>
        <w:rPr>
          <w:rFonts w:ascii="Times New Roman" w:hAnsi="Times New Roman"/>
          <w:b/>
          <w:color w:val="000000"/>
          <w:sz w:val="28"/>
          <w:szCs w:val="28"/>
          <w:lang w:val="uk-UA"/>
        </w:rPr>
      </w:pPr>
      <w:r>
        <w:rPr>
          <w:rFonts w:ascii="Times New Roman" w:hAnsi="Times New Roman"/>
          <w:b/>
          <w:color w:val="000000" w:themeColor="text1"/>
          <w:sz w:val="28"/>
          <w:szCs w:val="28"/>
          <w:lang w:val="uk-UA"/>
        </w:rPr>
        <w:t>5. ФІНАНСУВАННЯ РЕАЛІЗАЦІЇ ПРОЕКТІВ</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5.1. Фінансування реалізації проектів, визнаних переможцями, здійснюється за рахунок коштів міського бюджету, передбачених на 2020, 2021, 2022 роки в рамках Програми «Молодь Менської громади» на 2020-2022 роки.</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5.2. Реалізація проектів здійснюється відповідно до вимог чинного законодавства.</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5.3. Витрати, понесені конкурсантами до одержання коштів з міського бюджету і після завершення строку реалізації проекту, оплаті не підлягають.</w:t>
      </w:r>
    </w:p>
    <w:p w:rsidR="00506C5D" w:rsidRDefault="00977DF4">
      <w:pPr>
        <w:ind w:firstLine="709"/>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5.4. Моніторинг реалізації проектів здійснює </w:t>
      </w:r>
      <w:proofErr w:type="spellStart"/>
      <w:r>
        <w:rPr>
          <w:rFonts w:ascii="Times New Roman" w:hAnsi="Times New Roman"/>
          <w:color w:val="000000" w:themeColor="text1"/>
          <w:sz w:val="28"/>
          <w:szCs w:val="28"/>
          <w:lang w:val="uk-UA"/>
        </w:rPr>
        <w:t>наглядово</w:t>
      </w:r>
      <w:proofErr w:type="spellEnd"/>
      <w:r>
        <w:rPr>
          <w:rFonts w:ascii="Times New Roman" w:hAnsi="Times New Roman"/>
          <w:color w:val="000000" w:themeColor="text1"/>
          <w:sz w:val="28"/>
          <w:szCs w:val="28"/>
          <w:lang w:val="uk-UA"/>
        </w:rPr>
        <w:t>-експертна комісія.</w:t>
      </w:r>
    </w:p>
    <w:p w:rsidR="00506C5D" w:rsidRDefault="00506C5D">
      <w:pPr>
        <w:jc w:val="both"/>
        <w:rPr>
          <w:rFonts w:ascii="Times New Roman" w:hAnsi="Times New Roman"/>
          <w:lang w:val="uk-UA"/>
        </w:rPr>
      </w:pPr>
    </w:p>
    <w:p w:rsidR="00506C5D" w:rsidRDefault="00977DF4">
      <w:pPr>
        <w:spacing w:after="200" w:line="276" w:lineRule="auto"/>
        <w:rPr>
          <w:rFonts w:ascii="Times New Roman" w:hAnsi="Times New Roman"/>
          <w:lang w:val="uk-UA"/>
        </w:rPr>
      </w:pPr>
      <w:r>
        <w:rPr>
          <w:rFonts w:ascii="Times New Roman" w:hAnsi="Times New Roman"/>
          <w:lang w:val="uk-UA"/>
        </w:rPr>
        <w:br w:type="page"/>
      </w:r>
    </w:p>
    <w:p w:rsidR="00506C5D" w:rsidRDefault="00977DF4">
      <w:pPr>
        <w:keepNext/>
        <w:tabs>
          <w:tab w:val="left" w:pos="9639"/>
        </w:tabs>
        <w:ind w:left="5670"/>
        <w:outlineLvl w:val="1"/>
        <w:rPr>
          <w:rFonts w:ascii="Times New Roman" w:eastAsia="Times New Roman" w:hAnsi="Times New Roman"/>
          <w:lang w:val="uk-UA" w:eastAsia="ru-RU"/>
        </w:rPr>
      </w:pPr>
      <w:r>
        <w:rPr>
          <w:rFonts w:ascii="Times New Roman" w:eastAsia="Times New Roman" w:hAnsi="Times New Roman"/>
          <w:bCs/>
          <w:iCs/>
          <w:lang w:val="uk-UA" w:eastAsia="ru-RU"/>
        </w:rPr>
        <w:lastRenderedPageBreak/>
        <w:t xml:space="preserve">Додаток 1 до Положення про проведення конкурсу дитячих та молодіжних ініціатив </w:t>
      </w:r>
    </w:p>
    <w:p w:rsidR="00506C5D" w:rsidRDefault="00506C5D">
      <w:pPr>
        <w:keepNext/>
        <w:tabs>
          <w:tab w:val="left" w:pos="9639"/>
        </w:tabs>
        <w:ind w:left="5670"/>
        <w:outlineLvl w:val="1"/>
        <w:rPr>
          <w:rFonts w:ascii="Times New Roman" w:eastAsia="Times New Roman" w:hAnsi="Times New Roman"/>
          <w:lang w:val="uk-UA" w:eastAsia="ru-RU"/>
        </w:rPr>
      </w:pPr>
    </w:p>
    <w:p w:rsidR="00506C5D" w:rsidRDefault="00506C5D">
      <w:pPr>
        <w:rPr>
          <w:rFonts w:ascii="Times New Roman" w:hAnsi="Times New Roman"/>
          <w:b/>
          <w:u w:val="single"/>
          <w:lang w:val="uk-UA"/>
        </w:rPr>
      </w:pPr>
    </w:p>
    <w:p w:rsidR="00506C5D" w:rsidRDefault="00977DF4">
      <w:pPr>
        <w:jc w:val="center"/>
        <w:rPr>
          <w:rFonts w:ascii="Times New Roman" w:hAnsi="Times New Roman"/>
          <w:b/>
          <w:sz w:val="28"/>
          <w:u w:val="single"/>
        </w:rPr>
      </w:pPr>
      <w:r>
        <w:rPr>
          <w:rFonts w:ascii="Times New Roman" w:hAnsi="Times New Roman"/>
          <w:b/>
          <w:sz w:val="28"/>
          <w:u w:val="single"/>
        </w:rPr>
        <w:t>ЗАЯВКА</w:t>
      </w:r>
    </w:p>
    <w:p w:rsidR="00506C5D" w:rsidRDefault="00506C5D">
      <w:pPr>
        <w:jc w:val="center"/>
        <w:rPr>
          <w:rFonts w:ascii="Times New Roman" w:hAnsi="Times New Roman"/>
          <w:sz w:val="28"/>
          <w:u w:val="single"/>
        </w:rPr>
      </w:pPr>
    </w:p>
    <w:tbl>
      <w:tblPr>
        <w:tblW w:w="9220"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7"/>
        <w:gridCol w:w="4677"/>
      </w:tblGrid>
      <w:tr w:rsidR="00506C5D">
        <w:trPr>
          <w:trHeight w:val="720"/>
        </w:trPr>
        <w:tc>
          <w:tcPr>
            <w:tcW w:w="4543" w:type="dxa"/>
            <w:gridSpan w:val="2"/>
            <w:tcBorders>
              <w:top w:val="single" w:sz="4" w:space="0" w:color="000000"/>
              <w:left w:val="single" w:sz="4" w:space="0" w:color="000000"/>
              <w:bottom w:val="single" w:sz="4" w:space="0" w:color="000000"/>
              <w:right w:val="single" w:sz="4" w:space="0" w:color="000000"/>
            </w:tcBorders>
          </w:tcPr>
          <w:p w:rsidR="00506C5D" w:rsidRDefault="00977DF4">
            <w:pPr>
              <w:spacing w:before="40" w:line="260" w:lineRule="auto"/>
              <w:jc w:val="both"/>
              <w:rPr>
                <w:rFonts w:ascii="Times New Roman" w:hAnsi="Times New Roman"/>
                <w:sz w:val="28"/>
              </w:rPr>
            </w:pPr>
            <w:proofErr w:type="spellStart"/>
            <w:r>
              <w:rPr>
                <w:rFonts w:ascii="Times New Roman" w:hAnsi="Times New Roman"/>
                <w:sz w:val="28"/>
              </w:rPr>
              <w:t>Номер</w:t>
            </w:r>
            <w:proofErr w:type="spellEnd"/>
            <w:r>
              <w:rPr>
                <w:rFonts w:ascii="Times New Roman" w:hAnsi="Times New Roman"/>
                <w:sz w:val="28"/>
              </w:rPr>
              <w:t xml:space="preserve"> </w:t>
            </w:r>
            <w:proofErr w:type="spellStart"/>
            <w:r>
              <w:rPr>
                <w:rFonts w:ascii="Times New Roman" w:hAnsi="Times New Roman"/>
                <w:sz w:val="28"/>
              </w:rPr>
              <w:t>проекту</w:t>
            </w:r>
            <w:proofErr w:type="spellEnd"/>
          </w:p>
        </w:tc>
        <w:tc>
          <w:tcPr>
            <w:tcW w:w="4677" w:type="dxa"/>
            <w:tcBorders>
              <w:top w:val="single" w:sz="4" w:space="0" w:color="000000"/>
              <w:left w:val="single" w:sz="4" w:space="0" w:color="000000"/>
              <w:bottom w:val="single" w:sz="4" w:space="0" w:color="000000"/>
              <w:right w:val="single" w:sz="4" w:space="0" w:color="000000"/>
            </w:tcBorders>
          </w:tcPr>
          <w:p w:rsidR="00506C5D" w:rsidRDefault="00977DF4">
            <w:pPr>
              <w:spacing w:before="40" w:line="260" w:lineRule="auto"/>
              <w:jc w:val="both"/>
              <w:rPr>
                <w:rFonts w:ascii="Times New Roman" w:hAnsi="Times New Roman"/>
                <w:sz w:val="28"/>
              </w:rPr>
            </w:pPr>
            <w:proofErr w:type="spellStart"/>
            <w:r>
              <w:rPr>
                <w:rFonts w:ascii="Times New Roman" w:hAnsi="Times New Roman"/>
                <w:sz w:val="28"/>
              </w:rPr>
              <w:t>Дата</w:t>
            </w:r>
            <w:proofErr w:type="spellEnd"/>
            <w:r>
              <w:rPr>
                <w:rFonts w:ascii="Times New Roman" w:hAnsi="Times New Roman"/>
                <w:sz w:val="28"/>
              </w:rPr>
              <w:t xml:space="preserve"> </w:t>
            </w:r>
            <w:proofErr w:type="spellStart"/>
            <w:r>
              <w:rPr>
                <w:rFonts w:ascii="Times New Roman" w:hAnsi="Times New Roman"/>
                <w:sz w:val="28"/>
              </w:rPr>
              <w:t>реєстрації</w:t>
            </w:r>
            <w:proofErr w:type="spellEnd"/>
          </w:p>
        </w:tc>
      </w:tr>
      <w:tr w:rsidR="00506C5D">
        <w:trPr>
          <w:trHeight w:val="460"/>
        </w:trPr>
        <w:tc>
          <w:tcPr>
            <w:tcW w:w="9220" w:type="dxa"/>
            <w:gridSpan w:val="3"/>
            <w:tcBorders>
              <w:top w:val="single" w:sz="4" w:space="0" w:color="000000"/>
              <w:left w:val="single" w:sz="4" w:space="0" w:color="000000"/>
              <w:bottom w:val="single" w:sz="4" w:space="0" w:color="000000"/>
              <w:right w:val="single" w:sz="4" w:space="0" w:color="000000"/>
            </w:tcBorders>
          </w:tcPr>
          <w:p w:rsidR="00506C5D" w:rsidRDefault="00977DF4">
            <w:pPr>
              <w:spacing w:before="40" w:line="260" w:lineRule="auto"/>
              <w:jc w:val="center"/>
              <w:rPr>
                <w:rFonts w:ascii="Times New Roman" w:hAnsi="Times New Roman"/>
                <w:b/>
                <w:sz w:val="28"/>
                <w:szCs w:val="32"/>
              </w:rPr>
            </w:pPr>
            <w:proofErr w:type="spellStart"/>
            <w:r>
              <w:rPr>
                <w:rFonts w:ascii="Times New Roman" w:hAnsi="Times New Roman"/>
                <w:b/>
                <w:sz w:val="28"/>
                <w:szCs w:val="32"/>
              </w:rPr>
              <w:t>Конкурс</w:t>
            </w:r>
            <w:proofErr w:type="spellEnd"/>
            <w:r>
              <w:rPr>
                <w:rFonts w:ascii="Times New Roman" w:hAnsi="Times New Roman"/>
                <w:b/>
                <w:sz w:val="28"/>
                <w:szCs w:val="32"/>
              </w:rPr>
              <w:t xml:space="preserve"> </w:t>
            </w:r>
            <w:proofErr w:type="spellStart"/>
            <w:r>
              <w:rPr>
                <w:rFonts w:ascii="Times New Roman" w:hAnsi="Times New Roman"/>
                <w:b/>
                <w:sz w:val="28"/>
                <w:szCs w:val="32"/>
              </w:rPr>
              <w:t>дитячих</w:t>
            </w:r>
            <w:proofErr w:type="spellEnd"/>
            <w:r>
              <w:rPr>
                <w:rFonts w:ascii="Times New Roman" w:hAnsi="Times New Roman"/>
                <w:b/>
                <w:sz w:val="28"/>
                <w:szCs w:val="32"/>
              </w:rPr>
              <w:t xml:space="preserve"> </w:t>
            </w:r>
            <w:proofErr w:type="spellStart"/>
            <w:r>
              <w:rPr>
                <w:rFonts w:ascii="Times New Roman" w:hAnsi="Times New Roman"/>
                <w:b/>
                <w:sz w:val="28"/>
                <w:szCs w:val="32"/>
              </w:rPr>
              <w:t>та</w:t>
            </w:r>
            <w:proofErr w:type="spellEnd"/>
            <w:r>
              <w:rPr>
                <w:rFonts w:ascii="Times New Roman" w:hAnsi="Times New Roman"/>
                <w:b/>
                <w:sz w:val="28"/>
                <w:szCs w:val="32"/>
              </w:rPr>
              <w:t xml:space="preserve"> </w:t>
            </w:r>
            <w:proofErr w:type="spellStart"/>
            <w:r>
              <w:rPr>
                <w:rFonts w:ascii="Times New Roman" w:hAnsi="Times New Roman"/>
                <w:b/>
                <w:sz w:val="28"/>
                <w:szCs w:val="32"/>
              </w:rPr>
              <w:t>молодіжних</w:t>
            </w:r>
            <w:proofErr w:type="spellEnd"/>
            <w:r>
              <w:rPr>
                <w:rFonts w:ascii="Times New Roman" w:hAnsi="Times New Roman"/>
                <w:b/>
                <w:sz w:val="28"/>
                <w:szCs w:val="32"/>
              </w:rPr>
              <w:t xml:space="preserve"> </w:t>
            </w:r>
            <w:proofErr w:type="spellStart"/>
            <w:r>
              <w:rPr>
                <w:rFonts w:ascii="Times New Roman" w:hAnsi="Times New Roman"/>
                <w:b/>
                <w:sz w:val="28"/>
                <w:szCs w:val="32"/>
              </w:rPr>
              <w:t>ініціатив</w:t>
            </w:r>
            <w:proofErr w:type="spellEnd"/>
          </w:p>
        </w:tc>
      </w:tr>
      <w:tr w:rsidR="00506C5D">
        <w:trPr>
          <w:trHeight w:val="620"/>
        </w:trPr>
        <w:tc>
          <w:tcPr>
            <w:tcW w:w="4536" w:type="dxa"/>
            <w:tcBorders>
              <w:top w:val="single" w:sz="4" w:space="0" w:color="000000"/>
              <w:left w:val="single" w:sz="4" w:space="0" w:color="000000"/>
              <w:bottom w:val="single" w:sz="4" w:space="0" w:color="000000"/>
              <w:right w:val="single" w:sz="4" w:space="0" w:color="000000"/>
            </w:tcBorders>
          </w:tcPr>
          <w:p w:rsidR="00506C5D" w:rsidRDefault="00977DF4">
            <w:pPr>
              <w:spacing w:before="40" w:line="260" w:lineRule="auto"/>
              <w:rPr>
                <w:rFonts w:ascii="Times New Roman" w:hAnsi="Times New Roman"/>
                <w:sz w:val="28"/>
              </w:rPr>
            </w:pPr>
            <w:proofErr w:type="spellStart"/>
            <w:r>
              <w:rPr>
                <w:rFonts w:ascii="Times New Roman" w:hAnsi="Times New Roman"/>
                <w:sz w:val="28"/>
                <w:lang w:val="ru-RU"/>
              </w:rPr>
              <w:t>Назва</w:t>
            </w:r>
            <w:proofErr w:type="spellEnd"/>
            <w:r>
              <w:rPr>
                <w:rFonts w:ascii="Times New Roman" w:hAnsi="Times New Roman"/>
                <w:sz w:val="28"/>
                <w:lang w:val="ru-RU"/>
              </w:rPr>
              <w:t xml:space="preserve"> проекту (не </w:t>
            </w:r>
            <w:proofErr w:type="spellStart"/>
            <w:r>
              <w:rPr>
                <w:rFonts w:ascii="Times New Roman" w:hAnsi="Times New Roman"/>
                <w:sz w:val="28"/>
                <w:lang w:val="ru-RU"/>
              </w:rPr>
              <w:t>більше</w:t>
            </w:r>
            <w:proofErr w:type="spellEnd"/>
            <w:r>
              <w:rPr>
                <w:rFonts w:ascii="Times New Roman" w:hAnsi="Times New Roman"/>
                <w:sz w:val="28"/>
                <w:lang w:val="ru-RU"/>
              </w:rPr>
              <w:t xml:space="preserve"> одного </w:t>
            </w:r>
            <w:proofErr w:type="spellStart"/>
            <w:r>
              <w:rPr>
                <w:rFonts w:ascii="Times New Roman" w:hAnsi="Times New Roman"/>
                <w:sz w:val="28"/>
                <w:lang w:val="ru-RU"/>
              </w:rPr>
              <w:t>речення</w:t>
            </w:r>
            <w:proofErr w:type="spellEnd"/>
            <w:r>
              <w:rPr>
                <w:rFonts w:ascii="Times New Roman" w:hAnsi="Times New Roman"/>
                <w:sz w:val="28"/>
                <w:lang w:val="ru-RU"/>
              </w:rPr>
              <w:t>)</w:t>
            </w:r>
          </w:p>
        </w:tc>
        <w:tc>
          <w:tcPr>
            <w:tcW w:w="4684" w:type="dxa"/>
            <w:gridSpan w:val="2"/>
            <w:tcBorders>
              <w:top w:val="single" w:sz="4" w:space="0" w:color="000000"/>
              <w:left w:val="single" w:sz="4" w:space="0" w:color="000000"/>
              <w:bottom w:val="single" w:sz="4" w:space="0" w:color="000000"/>
              <w:right w:val="single" w:sz="4" w:space="0" w:color="000000"/>
            </w:tcBorders>
          </w:tcPr>
          <w:p w:rsidR="00506C5D" w:rsidRDefault="00506C5D">
            <w:pPr>
              <w:spacing w:before="40"/>
              <w:jc w:val="both"/>
              <w:rPr>
                <w:rFonts w:ascii="Times New Roman" w:hAnsi="Times New Roman"/>
                <w:sz w:val="28"/>
              </w:rPr>
            </w:pPr>
          </w:p>
        </w:tc>
      </w:tr>
      <w:tr w:rsidR="00506C5D">
        <w:trPr>
          <w:trHeight w:val="420"/>
        </w:trPr>
        <w:tc>
          <w:tcPr>
            <w:tcW w:w="4536" w:type="dxa"/>
            <w:tcBorders>
              <w:top w:val="single" w:sz="4" w:space="0" w:color="000000"/>
              <w:left w:val="single" w:sz="4" w:space="0" w:color="000000"/>
              <w:bottom w:val="single" w:sz="4" w:space="0" w:color="000000"/>
              <w:right w:val="single" w:sz="4" w:space="0" w:color="000000"/>
            </w:tcBorders>
          </w:tcPr>
          <w:p w:rsidR="00506C5D" w:rsidRDefault="00977DF4">
            <w:pPr>
              <w:spacing w:before="40" w:line="260" w:lineRule="auto"/>
              <w:rPr>
                <w:rFonts w:ascii="Times New Roman" w:hAnsi="Times New Roman"/>
                <w:sz w:val="28"/>
              </w:rPr>
            </w:pPr>
            <w:proofErr w:type="spellStart"/>
            <w:r>
              <w:rPr>
                <w:rFonts w:ascii="Times New Roman" w:hAnsi="Times New Roman"/>
                <w:sz w:val="28"/>
                <w:lang w:val="ru-RU"/>
              </w:rPr>
              <w:t>Очікуване</w:t>
            </w:r>
            <w:proofErr w:type="spellEnd"/>
            <w:r>
              <w:rPr>
                <w:rFonts w:ascii="Times New Roman" w:hAnsi="Times New Roman"/>
                <w:sz w:val="28"/>
                <w:lang w:val="ru-RU"/>
              </w:rPr>
              <w:t xml:space="preserve"> </w:t>
            </w:r>
            <w:proofErr w:type="spellStart"/>
            <w:r>
              <w:rPr>
                <w:rFonts w:ascii="Times New Roman" w:hAnsi="Times New Roman"/>
                <w:sz w:val="28"/>
                <w:lang w:val="ru-RU"/>
              </w:rPr>
              <w:t>фінансування</w:t>
            </w:r>
            <w:proofErr w:type="spellEnd"/>
            <w:r>
              <w:rPr>
                <w:rFonts w:ascii="Times New Roman" w:hAnsi="Times New Roman"/>
                <w:sz w:val="28"/>
                <w:lang w:val="ru-RU"/>
              </w:rPr>
              <w:t xml:space="preserve"> з </w:t>
            </w:r>
            <w:proofErr w:type="spellStart"/>
            <w:r>
              <w:rPr>
                <w:rFonts w:ascii="Times New Roman" w:hAnsi="Times New Roman"/>
                <w:sz w:val="28"/>
                <w:lang w:val="ru-RU"/>
              </w:rPr>
              <w:t>міського</w:t>
            </w:r>
            <w:proofErr w:type="spellEnd"/>
            <w:r>
              <w:rPr>
                <w:rFonts w:ascii="Times New Roman" w:hAnsi="Times New Roman"/>
                <w:sz w:val="28"/>
                <w:lang w:val="ru-RU"/>
              </w:rPr>
              <w:t xml:space="preserve"> бюджету (грн.)</w:t>
            </w:r>
          </w:p>
        </w:tc>
        <w:tc>
          <w:tcPr>
            <w:tcW w:w="4684" w:type="dxa"/>
            <w:gridSpan w:val="2"/>
            <w:tcBorders>
              <w:top w:val="single" w:sz="4" w:space="0" w:color="000000"/>
              <w:left w:val="single" w:sz="4" w:space="0" w:color="000000"/>
              <w:bottom w:val="single" w:sz="4" w:space="0" w:color="000000"/>
              <w:right w:val="single" w:sz="4" w:space="0" w:color="000000"/>
            </w:tcBorders>
          </w:tcPr>
          <w:p w:rsidR="00506C5D" w:rsidRDefault="00506C5D">
            <w:pPr>
              <w:spacing w:before="40" w:line="260" w:lineRule="auto"/>
              <w:jc w:val="both"/>
              <w:rPr>
                <w:rFonts w:ascii="Times New Roman" w:hAnsi="Times New Roman"/>
                <w:sz w:val="28"/>
              </w:rPr>
            </w:pPr>
          </w:p>
        </w:tc>
      </w:tr>
      <w:tr w:rsidR="00506C5D">
        <w:trPr>
          <w:trHeight w:val="700"/>
        </w:trPr>
        <w:tc>
          <w:tcPr>
            <w:tcW w:w="4536" w:type="dxa"/>
            <w:tcBorders>
              <w:top w:val="single" w:sz="4" w:space="0" w:color="000000"/>
              <w:left w:val="single" w:sz="4" w:space="0" w:color="000000"/>
              <w:bottom w:val="single" w:sz="4" w:space="0" w:color="000000"/>
              <w:right w:val="single" w:sz="4" w:space="0" w:color="000000"/>
            </w:tcBorders>
          </w:tcPr>
          <w:p w:rsidR="00506C5D" w:rsidRDefault="00977DF4">
            <w:pPr>
              <w:spacing w:before="40" w:line="260" w:lineRule="auto"/>
              <w:rPr>
                <w:rFonts w:ascii="Times New Roman" w:hAnsi="Times New Roman"/>
                <w:sz w:val="28"/>
              </w:rPr>
            </w:pPr>
            <w:proofErr w:type="spellStart"/>
            <w:r>
              <w:rPr>
                <w:rFonts w:ascii="Times New Roman" w:hAnsi="Times New Roman"/>
                <w:sz w:val="28"/>
                <w:lang w:val="ru-RU"/>
              </w:rPr>
              <w:t>Назва</w:t>
            </w:r>
            <w:proofErr w:type="spellEnd"/>
            <w:r>
              <w:rPr>
                <w:rFonts w:ascii="Times New Roman" w:hAnsi="Times New Roman"/>
                <w:sz w:val="28"/>
                <w:lang w:val="ru-RU"/>
              </w:rPr>
              <w:t xml:space="preserve"> </w:t>
            </w:r>
            <w:proofErr w:type="spellStart"/>
            <w:r>
              <w:rPr>
                <w:rFonts w:ascii="Times New Roman" w:hAnsi="Times New Roman"/>
                <w:sz w:val="28"/>
                <w:lang w:val="ru-RU"/>
              </w:rPr>
              <w:t>організації</w:t>
            </w:r>
            <w:proofErr w:type="spellEnd"/>
            <w:r>
              <w:rPr>
                <w:rFonts w:ascii="Times New Roman" w:hAnsi="Times New Roman"/>
                <w:sz w:val="28"/>
                <w:lang w:val="ru-RU"/>
              </w:rPr>
              <w:t xml:space="preserve">, </w:t>
            </w:r>
            <w:proofErr w:type="spellStart"/>
            <w:r>
              <w:rPr>
                <w:rFonts w:ascii="Times New Roman" w:hAnsi="Times New Roman"/>
                <w:sz w:val="28"/>
                <w:lang w:val="ru-RU"/>
              </w:rPr>
              <w:t>що</w:t>
            </w:r>
            <w:proofErr w:type="spellEnd"/>
            <w:r>
              <w:rPr>
                <w:rFonts w:ascii="Times New Roman" w:hAnsi="Times New Roman"/>
                <w:sz w:val="28"/>
                <w:lang w:val="ru-RU"/>
              </w:rPr>
              <w:t xml:space="preserve"> </w:t>
            </w:r>
            <w:proofErr w:type="spellStart"/>
            <w:r>
              <w:rPr>
                <w:rFonts w:ascii="Times New Roman" w:hAnsi="Times New Roman"/>
                <w:sz w:val="28"/>
                <w:lang w:val="ru-RU"/>
              </w:rPr>
              <w:t>подає</w:t>
            </w:r>
            <w:proofErr w:type="spellEnd"/>
            <w:r>
              <w:rPr>
                <w:rFonts w:ascii="Times New Roman" w:hAnsi="Times New Roman"/>
                <w:sz w:val="28"/>
                <w:lang w:val="ru-RU"/>
              </w:rPr>
              <w:t xml:space="preserve"> проект, та </w:t>
            </w:r>
            <w:proofErr w:type="spellStart"/>
            <w:r>
              <w:rPr>
                <w:rFonts w:ascii="Times New Roman" w:hAnsi="Times New Roman"/>
                <w:sz w:val="28"/>
                <w:lang w:val="ru-RU"/>
              </w:rPr>
              <w:t>її</w:t>
            </w:r>
            <w:proofErr w:type="spellEnd"/>
            <w:r>
              <w:rPr>
                <w:rFonts w:ascii="Times New Roman" w:hAnsi="Times New Roman"/>
                <w:sz w:val="28"/>
                <w:lang w:val="ru-RU"/>
              </w:rPr>
              <w:t xml:space="preserve"> </w:t>
            </w:r>
            <w:proofErr w:type="spellStart"/>
            <w:r>
              <w:rPr>
                <w:rFonts w:ascii="Times New Roman" w:hAnsi="Times New Roman"/>
                <w:sz w:val="28"/>
                <w:lang w:val="ru-RU"/>
              </w:rPr>
              <w:t>юридичний</w:t>
            </w:r>
            <w:proofErr w:type="spellEnd"/>
            <w:r>
              <w:rPr>
                <w:rFonts w:ascii="Times New Roman" w:hAnsi="Times New Roman"/>
                <w:sz w:val="28"/>
                <w:lang w:val="ru-RU"/>
              </w:rPr>
              <w:t xml:space="preserve"> статус </w:t>
            </w:r>
            <w:proofErr w:type="spellStart"/>
            <w:r>
              <w:rPr>
                <w:rFonts w:ascii="Times New Roman" w:hAnsi="Times New Roman"/>
                <w:sz w:val="28"/>
                <w:lang w:val="ru-RU"/>
              </w:rPr>
              <w:t>або</w:t>
            </w:r>
            <w:proofErr w:type="spellEnd"/>
            <w:r>
              <w:rPr>
                <w:rFonts w:ascii="Times New Roman" w:hAnsi="Times New Roman"/>
                <w:sz w:val="28"/>
                <w:lang w:val="ru-RU"/>
              </w:rPr>
              <w:t xml:space="preserve"> ПІБ </w:t>
            </w:r>
            <w:proofErr w:type="spellStart"/>
            <w:r>
              <w:rPr>
                <w:rFonts w:ascii="Times New Roman" w:hAnsi="Times New Roman"/>
                <w:sz w:val="28"/>
                <w:lang w:val="ru-RU"/>
              </w:rPr>
              <w:t>фізичної</w:t>
            </w:r>
            <w:proofErr w:type="spellEnd"/>
            <w:r>
              <w:rPr>
                <w:rFonts w:ascii="Times New Roman" w:hAnsi="Times New Roman"/>
                <w:sz w:val="28"/>
                <w:lang w:val="ru-RU"/>
              </w:rPr>
              <w:t xml:space="preserve"> особи</w:t>
            </w:r>
          </w:p>
        </w:tc>
        <w:tc>
          <w:tcPr>
            <w:tcW w:w="4684" w:type="dxa"/>
            <w:gridSpan w:val="2"/>
            <w:tcBorders>
              <w:top w:val="single" w:sz="4" w:space="0" w:color="000000"/>
              <w:left w:val="single" w:sz="4" w:space="0" w:color="000000"/>
              <w:bottom w:val="single" w:sz="4" w:space="0" w:color="000000"/>
              <w:right w:val="single" w:sz="4" w:space="0" w:color="000000"/>
            </w:tcBorders>
          </w:tcPr>
          <w:p w:rsidR="00506C5D" w:rsidRDefault="00506C5D">
            <w:pPr>
              <w:spacing w:before="40"/>
              <w:jc w:val="both"/>
              <w:rPr>
                <w:rFonts w:ascii="Times New Roman" w:hAnsi="Times New Roman"/>
                <w:sz w:val="28"/>
              </w:rPr>
            </w:pPr>
          </w:p>
        </w:tc>
      </w:tr>
      <w:tr w:rsidR="00506C5D">
        <w:trPr>
          <w:trHeight w:val="1140"/>
        </w:trPr>
        <w:tc>
          <w:tcPr>
            <w:tcW w:w="4536" w:type="dxa"/>
            <w:tcBorders>
              <w:top w:val="single" w:sz="4" w:space="0" w:color="000000"/>
              <w:left w:val="single" w:sz="4" w:space="0" w:color="000000"/>
              <w:bottom w:val="single" w:sz="4" w:space="0" w:color="000000"/>
              <w:right w:val="single" w:sz="4" w:space="0" w:color="000000"/>
            </w:tcBorders>
          </w:tcPr>
          <w:p w:rsidR="00506C5D" w:rsidRDefault="00977DF4">
            <w:pPr>
              <w:spacing w:before="40" w:line="260" w:lineRule="auto"/>
              <w:rPr>
                <w:rFonts w:ascii="Times New Roman" w:hAnsi="Times New Roman"/>
                <w:sz w:val="28"/>
              </w:rPr>
            </w:pPr>
            <w:r>
              <w:rPr>
                <w:rFonts w:ascii="Times New Roman" w:hAnsi="Times New Roman"/>
                <w:sz w:val="28"/>
                <w:lang w:val="ru-RU"/>
              </w:rPr>
              <w:t xml:space="preserve">Адреса </w:t>
            </w:r>
            <w:proofErr w:type="spellStart"/>
            <w:r>
              <w:rPr>
                <w:rFonts w:ascii="Times New Roman" w:hAnsi="Times New Roman"/>
                <w:sz w:val="28"/>
                <w:lang w:val="ru-RU"/>
              </w:rPr>
              <w:t>організації</w:t>
            </w:r>
            <w:proofErr w:type="spellEnd"/>
            <w:r>
              <w:rPr>
                <w:rFonts w:ascii="Times New Roman" w:hAnsi="Times New Roman"/>
                <w:sz w:val="28"/>
                <w:lang w:val="ru-RU"/>
              </w:rPr>
              <w:t xml:space="preserve"> </w:t>
            </w:r>
            <w:proofErr w:type="spellStart"/>
            <w:r>
              <w:rPr>
                <w:rFonts w:ascii="Times New Roman" w:hAnsi="Times New Roman"/>
                <w:sz w:val="28"/>
                <w:lang w:val="ru-RU"/>
              </w:rPr>
              <w:t>або</w:t>
            </w:r>
            <w:proofErr w:type="spellEnd"/>
            <w:r>
              <w:rPr>
                <w:rFonts w:ascii="Times New Roman" w:hAnsi="Times New Roman"/>
                <w:sz w:val="28"/>
                <w:lang w:val="ru-RU"/>
              </w:rPr>
              <w:t xml:space="preserve"> </w:t>
            </w:r>
            <w:proofErr w:type="spellStart"/>
            <w:r>
              <w:rPr>
                <w:rFonts w:ascii="Times New Roman" w:hAnsi="Times New Roman"/>
                <w:sz w:val="28"/>
                <w:lang w:val="ru-RU"/>
              </w:rPr>
              <w:t>фізичної</w:t>
            </w:r>
            <w:proofErr w:type="spellEnd"/>
            <w:r>
              <w:rPr>
                <w:rFonts w:ascii="Times New Roman" w:hAnsi="Times New Roman"/>
                <w:sz w:val="28"/>
                <w:lang w:val="ru-RU"/>
              </w:rPr>
              <w:t xml:space="preserve"> особи</w:t>
            </w:r>
          </w:p>
          <w:p w:rsidR="00506C5D" w:rsidRDefault="00977DF4">
            <w:pPr>
              <w:spacing w:before="40" w:line="260" w:lineRule="auto"/>
              <w:rPr>
                <w:rFonts w:ascii="Times New Roman" w:hAnsi="Times New Roman"/>
                <w:sz w:val="28"/>
              </w:rPr>
            </w:pPr>
            <w:r>
              <w:rPr>
                <w:rFonts w:ascii="Times New Roman" w:hAnsi="Times New Roman"/>
                <w:i/>
                <w:sz w:val="28"/>
                <w:lang w:val="ru-RU"/>
              </w:rPr>
              <w:t>Телефон, Е-</w:t>
            </w:r>
            <w:r>
              <w:rPr>
                <w:rFonts w:ascii="Times New Roman" w:hAnsi="Times New Roman"/>
                <w:i/>
                <w:sz w:val="28"/>
              </w:rPr>
              <w:t>mail</w:t>
            </w:r>
          </w:p>
        </w:tc>
        <w:tc>
          <w:tcPr>
            <w:tcW w:w="4684" w:type="dxa"/>
            <w:gridSpan w:val="2"/>
            <w:tcBorders>
              <w:top w:val="single" w:sz="4" w:space="0" w:color="000000"/>
              <w:left w:val="single" w:sz="4" w:space="0" w:color="000000"/>
              <w:bottom w:val="single" w:sz="4" w:space="0" w:color="000000"/>
              <w:right w:val="single" w:sz="4" w:space="0" w:color="000000"/>
            </w:tcBorders>
          </w:tcPr>
          <w:p w:rsidR="00506C5D" w:rsidRDefault="00506C5D">
            <w:pPr>
              <w:spacing w:before="40"/>
              <w:jc w:val="both"/>
              <w:rPr>
                <w:rFonts w:ascii="Times New Roman" w:hAnsi="Times New Roman"/>
                <w:sz w:val="28"/>
              </w:rPr>
            </w:pPr>
          </w:p>
        </w:tc>
      </w:tr>
    </w:tbl>
    <w:p w:rsidR="00506C5D" w:rsidRDefault="00977DF4">
      <w:pPr>
        <w:spacing w:before="240"/>
        <w:ind w:left="40"/>
        <w:jc w:val="both"/>
        <w:rPr>
          <w:rFonts w:ascii="Times New Roman" w:hAnsi="Times New Roman"/>
          <w:sz w:val="28"/>
        </w:rPr>
      </w:pPr>
      <w:proofErr w:type="spellStart"/>
      <w:r>
        <w:rPr>
          <w:rFonts w:ascii="Times New Roman" w:hAnsi="Times New Roman"/>
          <w:sz w:val="28"/>
          <w:lang w:val="ru-RU"/>
        </w:rPr>
        <w:t>Підписи</w:t>
      </w:r>
      <w:proofErr w:type="spellEnd"/>
      <w:r>
        <w:rPr>
          <w:rFonts w:ascii="Times New Roman" w:hAnsi="Times New Roman"/>
          <w:sz w:val="28"/>
          <w:lang w:val="ru-RU"/>
        </w:rPr>
        <w:t xml:space="preserve"> </w:t>
      </w:r>
      <w:proofErr w:type="spellStart"/>
      <w:r>
        <w:rPr>
          <w:rFonts w:ascii="Times New Roman" w:hAnsi="Times New Roman"/>
          <w:sz w:val="28"/>
          <w:lang w:val="ru-RU"/>
        </w:rPr>
        <w:t>засвідчують</w:t>
      </w:r>
      <w:proofErr w:type="spellEnd"/>
      <w:r>
        <w:rPr>
          <w:rFonts w:ascii="Times New Roman" w:hAnsi="Times New Roman"/>
          <w:sz w:val="28"/>
          <w:lang w:val="ru-RU"/>
        </w:rPr>
        <w:t xml:space="preserve"> </w:t>
      </w:r>
      <w:proofErr w:type="spellStart"/>
      <w:r>
        <w:rPr>
          <w:rFonts w:ascii="Times New Roman" w:hAnsi="Times New Roman"/>
          <w:sz w:val="28"/>
          <w:lang w:val="ru-RU"/>
        </w:rPr>
        <w:t>зобов'язання</w:t>
      </w:r>
      <w:proofErr w:type="spellEnd"/>
      <w:r>
        <w:rPr>
          <w:rFonts w:ascii="Times New Roman" w:hAnsi="Times New Roman"/>
          <w:sz w:val="28"/>
          <w:lang w:val="ru-RU"/>
        </w:rPr>
        <w:t>:</w:t>
      </w:r>
    </w:p>
    <w:p w:rsidR="00506C5D" w:rsidRDefault="00977DF4">
      <w:pPr>
        <w:ind w:left="80"/>
        <w:jc w:val="both"/>
        <w:rPr>
          <w:rFonts w:ascii="Times New Roman" w:hAnsi="Times New Roman"/>
          <w:sz w:val="28"/>
        </w:rPr>
      </w:pPr>
      <w:r>
        <w:rPr>
          <w:rFonts w:ascii="Times New Roman" w:hAnsi="Times New Roman"/>
          <w:sz w:val="28"/>
          <w:lang w:val="ru-RU"/>
        </w:rPr>
        <w:t xml:space="preserve">• </w:t>
      </w:r>
      <w:proofErr w:type="spellStart"/>
      <w:r>
        <w:rPr>
          <w:rFonts w:ascii="Times New Roman" w:hAnsi="Times New Roman"/>
          <w:sz w:val="28"/>
          <w:lang w:val="ru-RU"/>
        </w:rPr>
        <w:t>подавати</w:t>
      </w:r>
      <w:proofErr w:type="spellEnd"/>
      <w:r>
        <w:rPr>
          <w:rFonts w:ascii="Times New Roman" w:hAnsi="Times New Roman"/>
          <w:sz w:val="28"/>
          <w:lang w:val="ru-RU"/>
        </w:rPr>
        <w:t xml:space="preserve"> в </w:t>
      </w:r>
      <w:proofErr w:type="spellStart"/>
      <w:r>
        <w:rPr>
          <w:rFonts w:ascii="Times New Roman" w:hAnsi="Times New Roman"/>
          <w:sz w:val="28"/>
          <w:lang w:val="ru-RU"/>
        </w:rPr>
        <w:t>проекті</w:t>
      </w:r>
      <w:proofErr w:type="spellEnd"/>
      <w:r>
        <w:rPr>
          <w:rFonts w:ascii="Times New Roman" w:hAnsi="Times New Roman"/>
          <w:sz w:val="28"/>
          <w:lang w:val="ru-RU"/>
        </w:rPr>
        <w:t xml:space="preserve"> </w:t>
      </w:r>
      <w:proofErr w:type="spellStart"/>
      <w:r>
        <w:rPr>
          <w:rFonts w:ascii="Times New Roman" w:hAnsi="Times New Roman"/>
          <w:sz w:val="28"/>
          <w:lang w:val="ru-RU"/>
        </w:rPr>
        <w:t>правдиву</w:t>
      </w:r>
      <w:proofErr w:type="spellEnd"/>
      <w:r>
        <w:rPr>
          <w:rFonts w:ascii="Times New Roman" w:hAnsi="Times New Roman"/>
          <w:sz w:val="28"/>
          <w:lang w:val="ru-RU"/>
        </w:rPr>
        <w:t xml:space="preserve"> </w:t>
      </w:r>
      <w:proofErr w:type="spellStart"/>
      <w:r>
        <w:rPr>
          <w:rFonts w:ascii="Times New Roman" w:hAnsi="Times New Roman"/>
          <w:sz w:val="28"/>
          <w:lang w:val="ru-RU"/>
        </w:rPr>
        <w:t>інформацію</w:t>
      </w:r>
      <w:proofErr w:type="spellEnd"/>
      <w:r>
        <w:rPr>
          <w:rFonts w:ascii="Times New Roman" w:hAnsi="Times New Roman"/>
          <w:sz w:val="28"/>
          <w:lang w:val="ru-RU"/>
        </w:rPr>
        <w:t>;</w:t>
      </w:r>
    </w:p>
    <w:p w:rsidR="00506C5D" w:rsidRDefault="00977DF4">
      <w:pPr>
        <w:ind w:left="80"/>
        <w:jc w:val="both"/>
        <w:rPr>
          <w:rFonts w:ascii="Times New Roman" w:hAnsi="Times New Roman"/>
          <w:sz w:val="28"/>
        </w:rPr>
      </w:pPr>
      <w:r>
        <w:rPr>
          <w:rFonts w:ascii="Times New Roman" w:hAnsi="Times New Roman"/>
          <w:sz w:val="28"/>
          <w:lang w:val="ru-RU"/>
        </w:rPr>
        <w:t xml:space="preserve">• з </w:t>
      </w:r>
      <w:proofErr w:type="spellStart"/>
      <w:r>
        <w:rPr>
          <w:rFonts w:ascii="Times New Roman" w:hAnsi="Times New Roman"/>
          <w:sz w:val="28"/>
          <w:lang w:val="ru-RU"/>
        </w:rPr>
        <w:t>дотриманням</w:t>
      </w:r>
      <w:proofErr w:type="spellEnd"/>
      <w:r>
        <w:rPr>
          <w:rFonts w:ascii="Times New Roman" w:hAnsi="Times New Roman"/>
          <w:sz w:val="28"/>
          <w:lang w:val="ru-RU"/>
        </w:rPr>
        <w:t xml:space="preserve"> </w:t>
      </w:r>
      <w:proofErr w:type="spellStart"/>
      <w:r>
        <w:rPr>
          <w:rFonts w:ascii="Times New Roman" w:hAnsi="Times New Roman"/>
          <w:sz w:val="28"/>
          <w:lang w:val="ru-RU"/>
        </w:rPr>
        <w:t>вимог</w:t>
      </w:r>
      <w:proofErr w:type="spellEnd"/>
      <w:r>
        <w:rPr>
          <w:rFonts w:ascii="Times New Roman" w:hAnsi="Times New Roman"/>
          <w:sz w:val="28"/>
          <w:lang w:val="ru-RU"/>
        </w:rPr>
        <w:t xml:space="preserve"> чинного </w:t>
      </w:r>
      <w:proofErr w:type="spellStart"/>
      <w:r>
        <w:rPr>
          <w:rFonts w:ascii="Times New Roman" w:hAnsi="Times New Roman"/>
          <w:sz w:val="28"/>
          <w:lang w:val="ru-RU"/>
        </w:rPr>
        <w:t>законодавства</w:t>
      </w:r>
      <w:proofErr w:type="spellEnd"/>
      <w:r>
        <w:rPr>
          <w:rFonts w:ascii="Times New Roman" w:hAnsi="Times New Roman"/>
          <w:sz w:val="28"/>
          <w:lang w:val="ru-RU"/>
        </w:rPr>
        <w:t xml:space="preserve"> </w:t>
      </w:r>
      <w:proofErr w:type="spellStart"/>
      <w:r>
        <w:rPr>
          <w:rFonts w:ascii="Times New Roman" w:hAnsi="Times New Roman"/>
          <w:sz w:val="28"/>
          <w:lang w:val="ru-RU"/>
        </w:rPr>
        <w:t>України</w:t>
      </w:r>
      <w:proofErr w:type="spellEnd"/>
      <w:r>
        <w:rPr>
          <w:rFonts w:ascii="Times New Roman" w:hAnsi="Times New Roman"/>
          <w:sz w:val="28"/>
          <w:lang w:val="ru-RU"/>
        </w:rPr>
        <w:t>;</w:t>
      </w:r>
    </w:p>
    <w:p w:rsidR="00506C5D" w:rsidRDefault="00977DF4">
      <w:pPr>
        <w:ind w:left="80"/>
        <w:jc w:val="both"/>
        <w:rPr>
          <w:rFonts w:ascii="Times New Roman" w:hAnsi="Times New Roman"/>
          <w:sz w:val="28"/>
        </w:rPr>
      </w:pPr>
      <w:r>
        <w:rPr>
          <w:rFonts w:ascii="Times New Roman" w:hAnsi="Times New Roman"/>
          <w:sz w:val="28"/>
          <w:lang w:val="ru-RU"/>
        </w:rPr>
        <w:t>• за будь-</w:t>
      </w:r>
      <w:proofErr w:type="spellStart"/>
      <w:r>
        <w:rPr>
          <w:rFonts w:ascii="Times New Roman" w:hAnsi="Times New Roman"/>
          <w:sz w:val="28"/>
          <w:lang w:val="ru-RU"/>
        </w:rPr>
        <w:t>якого</w:t>
      </w:r>
      <w:proofErr w:type="spellEnd"/>
      <w:r>
        <w:rPr>
          <w:rFonts w:ascii="Times New Roman" w:hAnsi="Times New Roman"/>
          <w:sz w:val="28"/>
          <w:lang w:val="ru-RU"/>
        </w:rPr>
        <w:t xml:space="preserve"> </w:t>
      </w:r>
      <w:proofErr w:type="spellStart"/>
      <w:r>
        <w:rPr>
          <w:rFonts w:ascii="Times New Roman" w:hAnsi="Times New Roman"/>
          <w:sz w:val="28"/>
          <w:lang w:val="ru-RU"/>
        </w:rPr>
        <w:t>використання</w:t>
      </w:r>
      <w:proofErr w:type="spellEnd"/>
      <w:r>
        <w:rPr>
          <w:rFonts w:ascii="Times New Roman" w:hAnsi="Times New Roman"/>
          <w:sz w:val="28"/>
          <w:lang w:val="ru-RU"/>
        </w:rPr>
        <w:t xml:space="preserve">, </w:t>
      </w:r>
      <w:proofErr w:type="spellStart"/>
      <w:r>
        <w:rPr>
          <w:rFonts w:ascii="Times New Roman" w:hAnsi="Times New Roman"/>
          <w:sz w:val="28"/>
          <w:lang w:val="ru-RU"/>
        </w:rPr>
        <w:t>застосування</w:t>
      </w:r>
      <w:proofErr w:type="spellEnd"/>
      <w:r>
        <w:rPr>
          <w:rFonts w:ascii="Times New Roman" w:hAnsi="Times New Roman"/>
          <w:sz w:val="28"/>
          <w:lang w:val="ru-RU"/>
        </w:rPr>
        <w:t xml:space="preserve"> </w:t>
      </w:r>
      <w:proofErr w:type="spellStart"/>
      <w:r>
        <w:rPr>
          <w:rFonts w:ascii="Times New Roman" w:hAnsi="Times New Roman"/>
          <w:sz w:val="28"/>
          <w:lang w:val="ru-RU"/>
        </w:rPr>
        <w:t>чи</w:t>
      </w:r>
      <w:proofErr w:type="spellEnd"/>
      <w:r>
        <w:rPr>
          <w:rFonts w:ascii="Times New Roman" w:hAnsi="Times New Roman"/>
          <w:sz w:val="28"/>
          <w:lang w:val="ru-RU"/>
        </w:rPr>
        <w:t xml:space="preserve"> </w:t>
      </w:r>
      <w:proofErr w:type="spellStart"/>
      <w:r>
        <w:rPr>
          <w:rFonts w:ascii="Times New Roman" w:hAnsi="Times New Roman"/>
          <w:sz w:val="28"/>
          <w:lang w:val="ru-RU"/>
        </w:rPr>
        <w:t>поширення</w:t>
      </w:r>
      <w:proofErr w:type="spellEnd"/>
      <w:r>
        <w:rPr>
          <w:rFonts w:ascii="Times New Roman" w:hAnsi="Times New Roman"/>
          <w:sz w:val="28"/>
          <w:lang w:val="ru-RU"/>
        </w:rPr>
        <w:t xml:space="preserve"> </w:t>
      </w:r>
      <w:proofErr w:type="spellStart"/>
      <w:r>
        <w:rPr>
          <w:rFonts w:ascii="Times New Roman" w:hAnsi="Times New Roman"/>
          <w:sz w:val="28"/>
          <w:lang w:val="ru-RU"/>
        </w:rPr>
        <w:t>інтелектуальних</w:t>
      </w:r>
      <w:proofErr w:type="spellEnd"/>
      <w:r>
        <w:rPr>
          <w:rFonts w:ascii="Times New Roman" w:hAnsi="Times New Roman"/>
          <w:sz w:val="28"/>
          <w:lang w:val="ru-RU"/>
        </w:rPr>
        <w:t xml:space="preserve"> </w:t>
      </w:r>
      <w:proofErr w:type="spellStart"/>
      <w:r>
        <w:rPr>
          <w:rFonts w:ascii="Times New Roman" w:hAnsi="Times New Roman"/>
          <w:sz w:val="28"/>
          <w:lang w:val="ru-RU"/>
        </w:rPr>
        <w:t>або</w:t>
      </w:r>
      <w:proofErr w:type="spellEnd"/>
      <w:r>
        <w:rPr>
          <w:rFonts w:ascii="Times New Roman" w:hAnsi="Times New Roman"/>
          <w:sz w:val="28"/>
          <w:lang w:val="ru-RU"/>
        </w:rPr>
        <w:t xml:space="preserve"> </w:t>
      </w:r>
      <w:proofErr w:type="spellStart"/>
      <w:r>
        <w:rPr>
          <w:rFonts w:ascii="Times New Roman" w:hAnsi="Times New Roman"/>
          <w:sz w:val="28"/>
          <w:lang w:val="ru-RU"/>
        </w:rPr>
        <w:t>інших</w:t>
      </w:r>
      <w:proofErr w:type="spellEnd"/>
      <w:r>
        <w:rPr>
          <w:rFonts w:ascii="Times New Roman" w:hAnsi="Times New Roman"/>
          <w:sz w:val="28"/>
          <w:lang w:val="ru-RU"/>
        </w:rPr>
        <w:t xml:space="preserve"> </w:t>
      </w:r>
      <w:proofErr w:type="spellStart"/>
      <w:r>
        <w:rPr>
          <w:rFonts w:ascii="Times New Roman" w:hAnsi="Times New Roman"/>
          <w:sz w:val="28"/>
          <w:lang w:val="ru-RU"/>
        </w:rPr>
        <w:t>цінностей</w:t>
      </w:r>
      <w:proofErr w:type="spellEnd"/>
      <w:r>
        <w:rPr>
          <w:rFonts w:ascii="Times New Roman" w:hAnsi="Times New Roman"/>
          <w:sz w:val="28"/>
          <w:lang w:val="ru-RU"/>
        </w:rPr>
        <w:t xml:space="preserve">, </w:t>
      </w:r>
      <w:proofErr w:type="spellStart"/>
      <w:r>
        <w:rPr>
          <w:rFonts w:ascii="Times New Roman" w:hAnsi="Times New Roman"/>
          <w:sz w:val="28"/>
          <w:lang w:val="ru-RU"/>
        </w:rPr>
        <w:t>створених</w:t>
      </w:r>
      <w:proofErr w:type="spellEnd"/>
      <w:r>
        <w:rPr>
          <w:rFonts w:ascii="Times New Roman" w:hAnsi="Times New Roman"/>
          <w:sz w:val="28"/>
          <w:lang w:val="ru-RU"/>
        </w:rPr>
        <w:t xml:space="preserve"> </w:t>
      </w:r>
      <w:proofErr w:type="spellStart"/>
      <w:r>
        <w:rPr>
          <w:rFonts w:ascii="Times New Roman" w:hAnsi="Times New Roman"/>
          <w:sz w:val="28"/>
          <w:lang w:val="ru-RU"/>
        </w:rPr>
        <w:t>завдяки</w:t>
      </w:r>
      <w:proofErr w:type="spellEnd"/>
      <w:r>
        <w:rPr>
          <w:rFonts w:ascii="Times New Roman" w:hAnsi="Times New Roman"/>
          <w:sz w:val="28"/>
          <w:lang w:val="ru-RU"/>
        </w:rPr>
        <w:t xml:space="preserve"> </w:t>
      </w:r>
      <w:proofErr w:type="spellStart"/>
      <w:r>
        <w:rPr>
          <w:rFonts w:ascii="Times New Roman" w:hAnsi="Times New Roman"/>
          <w:sz w:val="28"/>
          <w:lang w:val="ru-RU"/>
        </w:rPr>
        <w:t>реалізації</w:t>
      </w:r>
      <w:proofErr w:type="spellEnd"/>
      <w:r>
        <w:rPr>
          <w:rFonts w:ascii="Times New Roman" w:hAnsi="Times New Roman"/>
          <w:sz w:val="28"/>
          <w:lang w:val="ru-RU"/>
        </w:rPr>
        <w:t xml:space="preserve"> проекту, </w:t>
      </w:r>
      <w:proofErr w:type="spellStart"/>
      <w:r>
        <w:rPr>
          <w:rFonts w:ascii="Times New Roman" w:hAnsi="Times New Roman"/>
          <w:sz w:val="28"/>
          <w:lang w:val="ru-RU"/>
        </w:rPr>
        <w:t>посилатися</w:t>
      </w:r>
      <w:proofErr w:type="spellEnd"/>
      <w:r>
        <w:rPr>
          <w:rFonts w:ascii="Times New Roman" w:hAnsi="Times New Roman"/>
          <w:sz w:val="28"/>
          <w:lang w:val="ru-RU"/>
        </w:rPr>
        <w:t xml:space="preserve"> на </w:t>
      </w:r>
      <w:proofErr w:type="spellStart"/>
      <w:r>
        <w:rPr>
          <w:rFonts w:ascii="Times New Roman" w:hAnsi="Times New Roman"/>
          <w:sz w:val="28"/>
          <w:lang w:val="ru-RU"/>
        </w:rPr>
        <w:t>фінансову</w:t>
      </w:r>
      <w:proofErr w:type="spellEnd"/>
      <w:r>
        <w:rPr>
          <w:rFonts w:ascii="Times New Roman" w:hAnsi="Times New Roman"/>
          <w:sz w:val="28"/>
          <w:lang w:val="ru-RU"/>
        </w:rPr>
        <w:t xml:space="preserve"> </w:t>
      </w:r>
      <w:proofErr w:type="spellStart"/>
      <w:r>
        <w:rPr>
          <w:rFonts w:ascii="Times New Roman" w:hAnsi="Times New Roman"/>
          <w:sz w:val="28"/>
          <w:lang w:val="ru-RU"/>
        </w:rPr>
        <w:t>підтримку</w:t>
      </w:r>
      <w:proofErr w:type="spellEnd"/>
      <w:r>
        <w:rPr>
          <w:rFonts w:ascii="Times New Roman" w:hAnsi="Times New Roman"/>
          <w:sz w:val="28"/>
          <w:lang w:val="ru-RU"/>
        </w:rPr>
        <w:t xml:space="preserve"> </w:t>
      </w:r>
      <w:proofErr w:type="spellStart"/>
      <w:r>
        <w:rPr>
          <w:rFonts w:ascii="Times New Roman" w:hAnsi="Times New Roman"/>
          <w:sz w:val="28"/>
          <w:lang w:val="ru-RU"/>
        </w:rPr>
        <w:t>Менської</w:t>
      </w:r>
      <w:proofErr w:type="spellEnd"/>
      <w:r>
        <w:rPr>
          <w:rFonts w:ascii="Times New Roman" w:hAnsi="Times New Roman"/>
          <w:sz w:val="28"/>
          <w:lang w:val="ru-RU"/>
        </w:rPr>
        <w:t xml:space="preserve"> </w:t>
      </w:r>
      <w:proofErr w:type="spellStart"/>
      <w:r>
        <w:rPr>
          <w:rFonts w:ascii="Times New Roman" w:hAnsi="Times New Roman"/>
          <w:sz w:val="28"/>
          <w:lang w:val="ru-RU"/>
        </w:rPr>
        <w:t>міської</w:t>
      </w:r>
      <w:proofErr w:type="spellEnd"/>
      <w:r>
        <w:rPr>
          <w:rFonts w:ascii="Times New Roman" w:hAnsi="Times New Roman"/>
          <w:sz w:val="28"/>
          <w:lang w:val="ru-RU"/>
        </w:rPr>
        <w:t xml:space="preserve"> ради.</w:t>
      </w:r>
    </w:p>
    <w:p w:rsidR="00506C5D" w:rsidRDefault="00506C5D">
      <w:pPr>
        <w:ind w:left="80"/>
        <w:jc w:val="both"/>
        <w:rPr>
          <w:rFonts w:ascii="Times New Roman" w:hAnsi="Times New Roman"/>
          <w:lang w:val="ru-RU"/>
        </w:rPr>
      </w:pPr>
    </w:p>
    <w:p w:rsidR="00506C5D" w:rsidRDefault="00506C5D">
      <w:pPr>
        <w:ind w:left="40"/>
        <w:jc w:val="both"/>
        <w:rPr>
          <w:rFonts w:ascii="Times New Roman" w:hAnsi="Times New Roman"/>
          <w:lang w:val="ru-RU"/>
        </w:rPr>
      </w:pPr>
    </w:p>
    <w:p w:rsidR="00506C5D" w:rsidRDefault="00977DF4">
      <w:pPr>
        <w:ind w:left="40"/>
        <w:jc w:val="both"/>
        <w:rPr>
          <w:rFonts w:ascii="Times New Roman" w:hAnsi="Times New Roman"/>
          <w:lang w:val="ru-RU"/>
        </w:rPr>
      </w:pPr>
      <w:r>
        <w:rPr>
          <w:rFonts w:ascii="Times New Roman" w:hAnsi="Times New Roman"/>
          <w:lang w:val="ru-RU"/>
        </w:rPr>
        <w:tab/>
        <w:t>___________________   __________________     "___" _____________ 20__ р.</w:t>
      </w:r>
    </w:p>
    <w:p w:rsidR="00506C5D" w:rsidRDefault="00977DF4">
      <w:pPr>
        <w:ind w:left="40"/>
        <w:jc w:val="both"/>
        <w:rPr>
          <w:rFonts w:ascii="Times New Roman" w:hAnsi="Times New Roman"/>
          <w:sz w:val="20"/>
          <w:szCs w:val="20"/>
          <w:lang w:val="ru-RU"/>
        </w:rPr>
      </w:pPr>
      <w:r>
        <w:rPr>
          <w:rFonts w:ascii="Times New Roman" w:hAnsi="Times New Roman"/>
          <w:lang w:val="ru-RU"/>
        </w:rPr>
        <w:tab/>
      </w:r>
      <w:r>
        <w:rPr>
          <w:rFonts w:ascii="Times New Roman" w:hAnsi="Times New Roman"/>
          <w:lang w:val="ru-RU"/>
        </w:rPr>
        <w:tab/>
        <w:t xml:space="preserve">  </w:t>
      </w:r>
      <w:r>
        <w:rPr>
          <w:rFonts w:ascii="Times New Roman" w:hAnsi="Times New Roman"/>
          <w:sz w:val="20"/>
          <w:szCs w:val="20"/>
          <w:lang w:val="ru-RU"/>
        </w:rPr>
        <w:t>(ПІБ)</w:t>
      </w:r>
      <w:r>
        <w:rPr>
          <w:rFonts w:ascii="Times New Roman" w:hAnsi="Times New Roman"/>
          <w:sz w:val="20"/>
          <w:szCs w:val="20"/>
          <w:lang w:val="ru-RU"/>
        </w:rPr>
        <w:tab/>
      </w:r>
      <w:r>
        <w:rPr>
          <w:rFonts w:ascii="Times New Roman" w:hAnsi="Times New Roman"/>
          <w:sz w:val="20"/>
          <w:szCs w:val="20"/>
          <w:lang w:val="ru-RU"/>
        </w:rPr>
        <w:tab/>
        <w:t xml:space="preserve">               </w:t>
      </w:r>
      <w:proofErr w:type="gramStart"/>
      <w:r>
        <w:rPr>
          <w:rFonts w:ascii="Times New Roman" w:hAnsi="Times New Roman"/>
          <w:sz w:val="20"/>
          <w:szCs w:val="20"/>
          <w:lang w:val="ru-RU"/>
        </w:rPr>
        <w:t xml:space="preserve">   (</w:t>
      </w:r>
      <w:proofErr w:type="spellStart"/>
      <w:proofErr w:type="gramEnd"/>
      <w:r>
        <w:rPr>
          <w:rFonts w:ascii="Times New Roman" w:hAnsi="Times New Roman"/>
          <w:sz w:val="20"/>
          <w:szCs w:val="20"/>
          <w:lang w:val="ru-RU"/>
        </w:rPr>
        <w:t>підпис</w:t>
      </w:r>
      <w:proofErr w:type="spellEnd"/>
      <w:r>
        <w:rPr>
          <w:rFonts w:ascii="Times New Roman" w:hAnsi="Times New Roman"/>
          <w:sz w:val="20"/>
          <w:szCs w:val="20"/>
          <w:lang w:val="ru-RU"/>
        </w:rPr>
        <w:t>)</w:t>
      </w:r>
      <w:r>
        <w:rPr>
          <w:rFonts w:ascii="Times New Roman" w:hAnsi="Times New Roman"/>
          <w:sz w:val="20"/>
          <w:szCs w:val="20"/>
          <w:lang w:val="ru-RU"/>
        </w:rPr>
        <w:tab/>
      </w:r>
      <w:r>
        <w:rPr>
          <w:rFonts w:ascii="Times New Roman" w:hAnsi="Times New Roman"/>
          <w:sz w:val="20"/>
          <w:szCs w:val="20"/>
          <w:lang w:val="ru-RU"/>
        </w:rPr>
        <w:tab/>
        <w:t xml:space="preserve">                     (дата)</w:t>
      </w:r>
      <w:r>
        <w:rPr>
          <w:rFonts w:ascii="Times New Roman" w:hAnsi="Times New Roman"/>
          <w:lang w:val="ru-RU"/>
        </w:rPr>
        <w:t xml:space="preserve"> </w:t>
      </w:r>
    </w:p>
    <w:p w:rsidR="00506C5D" w:rsidRDefault="00506C5D">
      <w:pPr>
        <w:jc w:val="both"/>
        <w:rPr>
          <w:rFonts w:ascii="Times New Roman" w:hAnsi="Times New Roman"/>
          <w:lang w:val="uk-UA"/>
        </w:rPr>
      </w:pPr>
    </w:p>
    <w:p w:rsidR="00506C5D" w:rsidRDefault="00977DF4">
      <w:pPr>
        <w:spacing w:after="200" w:line="276" w:lineRule="auto"/>
        <w:rPr>
          <w:rFonts w:ascii="Times New Roman" w:hAnsi="Times New Roman"/>
          <w:lang w:val="uk-UA"/>
        </w:rPr>
      </w:pPr>
      <w:r>
        <w:rPr>
          <w:rFonts w:ascii="Times New Roman" w:hAnsi="Times New Roman"/>
          <w:lang w:val="uk-UA"/>
        </w:rPr>
        <w:br w:type="page"/>
      </w:r>
    </w:p>
    <w:p w:rsidR="00506C5D" w:rsidRDefault="00977DF4">
      <w:pPr>
        <w:keepNext/>
        <w:tabs>
          <w:tab w:val="left" w:pos="9639"/>
        </w:tabs>
        <w:ind w:left="5670"/>
        <w:outlineLvl w:val="1"/>
        <w:rPr>
          <w:rFonts w:ascii="Times New Roman" w:eastAsia="Times New Roman" w:hAnsi="Times New Roman"/>
          <w:lang w:val="uk-UA" w:eastAsia="ru-RU"/>
        </w:rPr>
      </w:pPr>
      <w:r>
        <w:rPr>
          <w:rFonts w:ascii="Times New Roman" w:eastAsia="Times New Roman" w:hAnsi="Times New Roman"/>
          <w:bCs/>
          <w:iCs/>
          <w:lang w:val="uk-UA" w:eastAsia="ru-RU"/>
        </w:rPr>
        <w:lastRenderedPageBreak/>
        <w:t xml:space="preserve">Додаток 2 до Положення про проведення конкурсу дитячих та молодіжних ініціатив </w:t>
      </w:r>
    </w:p>
    <w:p w:rsidR="00506C5D" w:rsidRDefault="00506C5D">
      <w:pPr>
        <w:keepNext/>
        <w:tabs>
          <w:tab w:val="left" w:pos="9639"/>
        </w:tabs>
        <w:ind w:left="5670"/>
        <w:outlineLvl w:val="1"/>
        <w:rPr>
          <w:rFonts w:ascii="Times New Roman" w:eastAsia="Times New Roman" w:hAnsi="Times New Roman"/>
          <w:lang w:val="uk-UA" w:eastAsia="ru-RU"/>
        </w:rPr>
      </w:pPr>
    </w:p>
    <w:p w:rsidR="00506C5D" w:rsidRDefault="00506C5D">
      <w:pPr>
        <w:jc w:val="center"/>
        <w:rPr>
          <w:rFonts w:ascii="Times New Roman" w:hAnsi="Times New Roman"/>
          <w:sz w:val="20"/>
          <w:szCs w:val="20"/>
          <w:lang w:val="uk-UA"/>
        </w:rPr>
      </w:pPr>
    </w:p>
    <w:p w:rsidR="00506C5D" w:rsidRDefault="00977DF4">
      <w:pPr>
        <w:jc w:val="center"/>
        <w:rPr>
          <w:rFonts w:ascii="Times New Roman" w:hAnsi="Times New Roman"/>
          <w:b/>
          <w:color w:val="000000"/>
          <w:sz w:val="28"/>
          <w:u w:val="single"/>
          <w:lang w:val="ru-RU"/>
        </w:rPr>
      </w:pPr>
      <w:r>
        <w:rPr>
          <w:rFonts w:ascii="Times New Roman" w:hAnsi="Times New Roman"/>
          <w:b/>
          <w:color w:val="000000"/>
          <w:sz w:val="28"/>
          <w:u w:val="single"/>
          <w:lang w:val="ru-RU"/>
        </w:rPr>
        <w:t>АПЛІКАЦІЙНА ФОРМА</w:t>
      </w:r>
    </w:p>
    <w:p w:rsidR="00506C5D" w:rsidRDefault="00506C5D">
      <w:pPr>
        <w:rPr>
          <w:rFonts w:ascii="Times New Roman" w:hAnsi="Times New Roman"/>
          <w:color w:val="000000"/>
          <w:sz w:val="28"/>
          <w:lang w:val="ru-RU"/>
        </w:rPr>
      </w:pPr>
    </w:p>
    <w:p w:rsidR="00506C5D" w:rsidRDefault="00977DF4">
      <w:pPr>
        <w:jc w:val="both"/>
        <w:rPr>
          <w:rFonts w:ascii="Times New Roman" w:hAnsi="Times New Roman"/>
          <w:color w:val="000000"/>
          <w:sz w:val="28"/>
          <w:lang w:val="ru-RU"/>
        </w:rPr>
      </w:pPr>
      <w:proofErr w:type="spellStart"/>
      <w:r>
        <w:rPr>
          <w:rFonts w:ascii="Times New Roman" w:hAnsi="Times New Roman"/>
          <w:b/>
          <w:i/>
          <w:color w:val="000000"/>
          <w:sz w:val="28"/>
          <w:lang w:val="ru-RU"/>
        </w:rPr>
        <w:t>Назва</w:t>
      </w:r>
      <w:proofErr w:type="spellEnd"/>
      <w:r>
        <w:rPr>
          <w:rFonts w:ascii="Times New Roman" w:hAnsi="Times New Roman"/>
          <w:b/>
          <w:i/>
          <w:color w:val="000000"/>
          <w:sz w:val="28"/>
          <w:lang w:val="ru-RU"/>
        </w:rPr>
        <w:t xml:space="preserve"> проекту</w:t>
      </w:r>
      <w:r>
        <w:rPr>
          <w:rFonts w:ascii="Times New Roman" w:hAnsi="Times New Roman"/>
          <w:color w:val="000000"/>
          <w:sz w:val="28"/>
          <w:lang w:val="ru-RU"/>
        </w:rPr>
        <w:t xml:space="preserve"> </w:t>
      </w:r>
    </w:p>
    <w:p w:rsidR="00506C5D" w:rsidRDefault="00506C5D">
      <w:pPr>
        <w:jc w:val="both"/>
        <w:rPr>
          <w:rFonts w:ascii="Times New Roman" w:hAnsi="Times New Roman"/>
          <w:color w:val="000000"/>
          <w:sz w:val="28"/>
          <w:lang w:val="ru-RU"/>
        </w:rPr>
      </w:pPr>
    </w:p>
    <w:p w:rsidR="00506C5D" w:rsidRDefault="00977DF4">
      <w:pPr>
        <w:rPr>
          <w:rFonts w:ascii="Times New Roman" w:hAnsi="Times New Roman"/>
          <w:color w:val="000000"/>
          <w:sz w:val="28"/>
          <w:lang w:val="ru-RU"/>
        </w:rPr>
      </w:pPr>
      <w:proofErr w:type="spellStart"/>
      <w:r>
        <w:rPr>
          <w:rFonts w:ascii="Times New Roman" w:hAnsi="Times New Roman"/>
          <w:b/>
          <w:i/>
          <w:color w:val="000000"/>
          <w:sz w:val="28"/>
          <w:lang w:val="ru-RU"/>
        </w:rPr>
        <w:t>Назва</w:t>
      </w:r>
      <w:proofErr w:type="spellEnd"/>
      <w:r>
        <w:rPr>
          <w:rFonts w:ascii="Times New Roman" w:hAnsi="Times New Roman"/>
          <w:b/>
          <w:i/>
          <w:color w:val="000000"/>
          <w:sz w:val="28"/>
          <w:lang w:val="ru-RU"/>
        </w:rPr>
        <w:t xml:space="preserve"> </w:t>
      </w:r>
      <w:proofErr w:type="spellStart"/>
      <w:r>
        <w:rPr>
          <w:rFonts w:ascii="Times New Roman" w:hAnsi="Times New Roman"/>
          <w:b/>
          <w:i/>
          <w:color w:val="000000"/>
          <w:sz w:val="28"/>
          <w:lang w:val="ru-RU"/>
        </w:rPr>
        <w:t>організації</w:t>
      </w:r>
      <w:proofErr w:type="spellEnd"/>
      <w:r>
        <w:rPr>
          <w:rFonts w:ascii="Times New Roman" w:hAnsi="Times New Roman"/>
          <w:b/>
          <w:i/>
          <w:color w:val="000000"/>
          <w:sz w:val="28"/>
          <w:lang w:val="ru-RU"/>
        </w:rPr>
        <w:t xml:space="preserve"> </w:t>
      </w:r>
      <w:proofErr w:type="spellStart"/>
      <w:r>
        <w:rPr>
          <w:rFonts w:ascii="Times New Roman" w:hAnsi="Times New Roman"/>
          <w:b/>
          <w:i/>
          <w:color w:val="000000"/>
          <w:sz w:val="28"/>
          <w:lang w:val="ru-RU"/>
        </w:rPr>
        <w:t>або</w:t>
      </w:r>
      <w:proofErr w:type="spellEnd"/>
      <w:r>
        <w:rPr>
          <w:rFonts w:ascii="Times New Roman" w:hAnsi="Times New Roman"/>
          <w:b/>
          <w:i/>
          <w:color w:val="000000"/>
          <w:sz w:val="28"/>
          <w:lang w:val="ru-RU"/>
        </w:rPr>
        <w:t xml:space="preserve"> ПІБ </w:t>
      </w:r>
      <w:proofErr w:type="spellStart"/>
      <w:r>
        <w:rPr>
          <w:rFonts w:ascii="Times New Roman" w:hAnsi="Times New Roman"/>
          <w:b/>
          <w:i/>
          <w:color w:val="000000"/>
          <w:sz w:val="28"/>
          <w:lang w:val="ru-RU"/>
        </w:rPr>
        <w:t>групи</w:t>
      </w:r>
      <w:proofErr w:type="spellEnd"/>
      <w:r>
        <w:rPr>
          <w:rFonts w:ascii="Times New Roman" w:hAnsi="Times New Roman"/>
          <w:b/>
          <w:i/>
          <w:color w:val="000000"/>
          <w:sz w:val="28"/>
          <w:lang w:val="ru-RU"/>
        </w:rPr>
        <w:t xml:space="preserve"> </w:t>
      </w:r>
      <w:proofErr w:type="spellStart"/>
      <w:r>
        <w:rPr>
          <w:rFonts w:ascii="Times New Roman" w:hAnsi="Times New Roman"/>
          <w:b/>
          <w:i/>
          <w:color w:val="000000"/>
          <w:sz w:val="28"/>
          <w:lang w:val="ru-RU"/>
        </w:rPr>
        <w:t>осіб</w:t>
      </w:r>
      <w:proofErr w:type="spellEnd"/>
      <w:r>
        <w:rPr>
          <w:rFonts w:ascii="Times New Roman" w:hAnsi="Times New Roman"/>
          <w:b/>
          <w:i/>
          <w:color w:val="000000"/>
          <w:sz w:val="28"/>
          <w:lang w:val="ru-RU"/>
        </w:rPr>
        <w:t xml:space="preserve">, </w:t>
      </w:r>
      <w:proofErr w:type="spellStart"/>
      <w:r>
        <w:rPr>
          <w:rFonts w:ascii="Times New Roman" w:hAnsi="Times New Roman"/>
          <w:b/>
          <w:i/>
          <w:color w:val="000000"/>
          <w:sz w:val="28"/>
          <w:lang w:val="ru-RU"/>
        </w:rPr>
        <w:t>що</w:t>
      </w:r>
      <w:proofErr w:type="spellEnd"/>
      <w:r>
        <w:rPr>
          <w:rFonts w:ascii="Times New Roman" w:hAnsi="Times New Roman"/>
          <w:b/>
          <w:i/>
          <w:color w:val="000000"/>
          <w:sz w:val="28"/>
          <w:lang w:val="ru-RU"/>
        </w:rPr>
        <w:t xml:space="preserve"> </w:t>
      </w:r>
      <w:proofErr w:type="spellStart"/>
      <w:r>
        <w:rPr>
          <w:rFonts w:ascii="Times New Roman" w:hAnsi="Times New Roman"/>
          <w:b/>
          <w:i/>
          <w:color w:val="000000"/>
          <w:sz w:val="28"/>
          <w:lang w:val="ru-RU"/>
        </w:rPr>
        <w:t>реалізують</w:t>
      </w:r>
      <w:proofErr w:type="spellEnd"/>
      <w:r>
        <w:rPr>
          <w:rFonts w:ascii="Times New Roman" w:hAnsi="Times New Roman"/>
          <w:b/>
          <w:i/>
          <w:color w:val="000000"/>
          <w:sz w:val="28"/>
          <w:lang w:val="ru-RU"/>
        </w:rPr>
        <w:t xml:space="preserve"> проект</w:t>
      </w:r>
      <w:r>
        <w:rPr>
          <w:rFonts w:ascii="Times New Roman" w:hAnsi="Times New Roman"/>
          <w:color w:val="000000"/>
          <w:sz w:val="28"/>
          <w:lang w:val="ru-RU"/>
        </w:rPr>
        <w:t xml:space="preserve">  </w:t>
      </w:r>
    </w:p>
    <w:p w:rsidR="00506C5D" w:rsidRDefault="00506C5D">
      <w:pPr>
        <w:jc w:val="both"/>
        <w:rPr>
          <w:rFonts w:ascii="Times New Roman" w:hAnsi="Times New Roman"/>
          <w:color w:val="000000"/>
          <w:sz w:val="28"/>
          <w:lang w:val="ru-RU"/>
        </w:rPr>
      </w:pPr>
    </w:p>
    <w:p w:rsidR="00506C5D" w:rsidRDefault="00977DF4">
      <w:pPr>
        <w:jc w:val="both"/>
        <w:rPr>
          <w:rFonts w:ascii="Times New Roman" w:hAnsi="Times New Roman"/>
          <w:b/>
          <w:i/>
          <w:color w:val="000000"/>
          <w:sz w:val="28"/>
          <w:lang w:val="ru-RU"/>
        </w:rPr>
      </w:pPr>
      <w:proofErr w:type="spellStart"/>
      <w:r>
        <w:rPr>
          <w:rFonts w:ascii="Times New Roman" w:hAnsi="Times New Roman"/>
          <w:b/>
          <w:i/>
          <w:color w:val="000000"/>
          <w:sz w:val="28"/>
          <w:lang w:val="ru-RU"/>
        </w:rPr>
        <w:t>Актуальність</w:t>
      </w:r>
      <w:proofErr w:type="spellEnd"/>
      <w:r>
        <w:rPr>
          <w:rFonts w:ascii="Times New Roman" w:hAnsi="Times New Roman"/>
          <w:b/>
          <w:i/>
          <w:color w:val="000000"/>
          <w:sz w:val="28"/>
          <w:lang w:val="ru-RU"/>
        </w:rPr>
        <w:t xml:space="preserve"> проекту, проблема, на </w:t>
      </w:r>
      <w:proofErr w:type="spellStart"/>
      <w:r>
        <w:rPr>
          <w:rFonts w:ascii="Times New Roman" w:hAnsi="Times New Roman"/>
          <w:b/>
          <w:i/>
          <w:color w:val="000000"/>
          <w:sz w:val="28"/>
          <w:lang w:val="ru-RU"/>
        </w:rPr>
        <w:t>розв'язання</w:t>
      </w:r>
      <w:proofErr w:type="spellEnd"/>
      <w:r>
        <w:rPr>
          <w:rFonts w:ascii="Times New Roman" w:hAnsi="Times New Roman"/>
          <w:b/>
          <w:i/>
          <w:color w:val="000000"/>
          <w:sz w:val="28"/>
          <w:lang w:val="ru-RU"/>
        </w:rPr>
        <w:t xml:space="preserve"> </w:t>
      </w:r>
      <w:proofErr w:type="spellStart"/>
      <w:r>
        <w:rPr>
          <w:rFonts w:ascii="Times New Roman" w:hAnsi="Times New Roman"/>
          <w:b/>
          <w:i/>
          <w:color w:val="000000"/>
          <w:sz w:val="28"/>
          <w:lang w:val="ru-RU"/>
        </w:rPr>
        <w:t>якої</w:t>
      </w:r>
      <w:proofErr w:type="spellEnd"/>
      <w:r>
        <w:rPr>
          <w:rFonts w:ascii="Times New Roman" w:hAnsi="Times New Roman"/>
          <w:b/>
          <w:i/>
          <w:color w:val="000000"/>
          <w:sz w:val="28"/>
          <w:lang w:val="ru-RU"/>
        </w:rPr>
        <w:t xml:space="preserve"> </w:t>
      </w:r>
      <w:proofErr w:type="spellStart"/>
      <w:r>
        <w:rPr>
          <w:rFonts w:ascii="Times New Roman" w:hAnsi="Times New Roman"/>
          <w:b/>
          <w:i/>
          <w:color w:val="000000"/>
          <w:sz w:val="28"/>
          <w:lang w:val="ru-RU"/>
        </w:rPr>
        <w:t>спрямовано</w:t>
      </w:r>
      <w:proofErr w:type="spellEnd"/>
      <w:r>
        <w:rPr>
          <w:rFonts w:ascii="Times New Roman" w:hAnsi="Times New Roman"/>
          <w:b/>
          <w:i/>
          <w:color w:val="000000"/>
          <w:sz w:val="28"/>
          <w:lang w:val="ru-RU"/>
        </w:rPr>
        <w:t xml:space="preserve"> проект:</w:t>
      </w:r>
    </w:p>
    <w:p w:rsidR="00506C5D" w:rsidRDefault="00977DF4">
      <w:pPr>
        <w:jc w:val="both"/>
        <w:rPr>
          <w:rFonts w:ascii="Times New Roman" w:hAnsi="Times New Roman"/>
          <w:color w:val="000000"/>
          <w:sz w:val="28"/>
          <w:lang w:val="ru-RU"/>
        </w:rPr>
      </w:pPr>
      <w:r>
        <w:rPr>
          <w:rFonts w:ascii="Times New Roman" w:hAnsi="Times New Roman"/>
          <w:color w:val="000000"/>
          <w:sz w:val="28"/>
          <w:lang w:val="ru-RU"/>
        </w:rPr>
        <w:t xml:space="preserve">(Коротко </w:t>
      </w:r>
      <w:proofErr w:type="spellStart"/>
      <w:r>
        <w:rPr>
          <w:rFonts w:ascii="Times New Roman" w:hAnsi="Times New Roman"/>
          <w:color w:val="000000"/>
          <w:sz w:val="28"/>
          <w:lang w:val="ru-RU"/>
        </w:rPr>
        <w:t>обґрунтуйте</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чому</w:t>
      </w:r>
      <w:proofErr w:type="spellEnd"/>
      <w:r>
        <w:rPr>
          <w:rFonts w:ascii="Times New Roman" w:hAnsi="Times New Roman"/>
          <w:color w:val="000000"/>
          <w:sz w:val="28"/>
          <w:lang w:val="ru-RU"/>
        </w:rPr>
        <w:t xml:space="preserve"> ваш проект є </w:t>
      </w:r>
      <w:proofErr w:type="spellStart"/>
      <w:r>
        <w:rPr>
          <w:rFonts w:ascii="Times New Roman" w:hAnsi="Times New Roman"/>
          <w:color w:val="000000"/>
          <w:sz w:val="28"/>
          <w:lang w:val="ru-RU"/>
        </w:rPr>
        <w:t>актуальним</w:t>
      </w:r>
      <w:proofErr w:type="spellEnd"/>
      <w:r>
        <w:rPr>
          <w:rFonts w:ascii="Times New Roman" w:hAnsi="Times New Roman"/>
          <w:color w:val="000000"/>
          <w:sz w:val="28"/>
          <w:lang w:val="ru-RU"/>
        </w:rPr>
        <w:t xml:space="preserve">, в </w:t>
      </w:r>
      <w:proofErr w:type="spellStart"/>
      <w:r>
        <w:rPr>
          <w:rFonts w:ascii="Times New Roman" w:hAnsi="Times New Roman"/>
          <w:color w:val="000000"/>
          <w:sz w:val="28"/>
          <w:lang w:val="ru-RU"/>
        </w:rPr>
        <w:t>чому</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полягає</w:t>
      </w:r>
      <w:proofErr w:type="spellEnd"/>
      <w:r>
        <w:rPr>
          <w:rFonts w:ascii="Times New Roman" w:hAnsi="Times New Roman"/>
          <w:color w:val="000000"/>
          <w:sz w:val="28"/>
          <w:lang w:val="ru-RU"/>
        </w:rPr>
        <w:t xml:space="preserve"> суть </w:t>
      </w:r>
      <w:proofErr w:type="spellStart"/>
      <w:r>
        <w:rPr>
          <w:rFonts w:ascii="Times New Roman" w:hAnsi="Times New Roman"/>
          <w:color w:val="000000"/>
          <w:sz w:val="28"/>
          <w:lang w:val="ru-RU"/>
        </w:rPr>
        <w:t>проблеми</w:t>
      </w:r>
      <w:proofErr w:type="spellEnd"/>
      <w:r>
        <w:rPr>
          <w:rFonts w:ascii="Times New Roman" w:hAnsi="Times New Roman"/>
          <w:color w:val="000000"/>
          <w:sz w:val="28"/>
          <w:lang w:val="ru-RU"/>
        </w:rPr>
        <w:t xml:space="preserve">, яку ваш проект </w:t>
      </w:r>
      <w:proofErr w:type="spellStart"/>
      <w:r>
        <w:rPr>
          <w:rFonts w:ascii="Times New Roman" w:hAnsi="Times New Roman"/>
          <w:color w:val="000000"/>
          <w:sz w:val="28"/>
          <w:lang w:val="ru-RU"/>
        </w:rPr>
        <w:t>має</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розв’язати</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чи</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мінімізувати</w:t>
      </w:r>
      <w:proofErr w:type="spellEnd"/>
      <w:r>
        <w:rPr>
          <w:rFonts w:ascii="Times New Roman" w:hAnsi="Times New Roman"/>
          <w:color w:val="000000"/>
          <w:sz w:val="28"/>
          <w:lang w:val="ru-RU"/>
        </w:rPr>
        <w:t xml:space="preserve">.) </w:t>
      </w:r>
    </w:p>
    <w:p w:rsidR="00506C5D" w:rsidRDefault="00506C5D">
      <w:pPr>
        <w:jc w:val="both"/>
        <w:rPr>
          <w:rFonts w:ascii="Times New Roman" w:hAnsi="Times New Roman"/>
          <w:color w:val="000000"/>
          <w:sz w:val="28"/>
          <w:lang w:val="ru-RU"/>
        </w:rPr>
      </w:pPr>
    </w:p>
    <w:p w:rsidR="00506C5D" w:rsidRDefault="00977DF4">
      <w:pPr>
        <w:jc w:val="both"/>
        <w:rPr>
          <w:rFonts w:ascii="Times New Roman" w:hAnsi="Times New Roman"/>
          <w:b/>
          <w:i/>
          <w:color w:val="000000"/>
          <w:sz w:val="28"/>
          <w:lang w:val="ru-RU"/>
        </w:rPr>
      </w:pPr>
      <w:proofErr w:type="spellStart"/>
      <w:r>
        <w:rPr>
          <w:rFonts w:ascii="Times New Roman" w:hAnsi="Times New Roman"/>
          <w:b/>
          <w:i/>
          <w:color w:val="000000"/>
          <w:sz w:val="28"/>
          <w:lang w:val="ru-RU"/>
        </w:rPr>
        <w:t>Очікувані</w:t>
      </w:r>
      <w:proofErr w:type="spellEnd"/>
      <w:r>
        <w:rPr>
          <w:rFonts w:ascii="Times New Roman" w:hAnsi="Times New Roman"/>
          <w:b/>
          <w:i/>
          <w:color w:val="000000"/>
          <w:sz w:val="28"/>
          <w:lang w:val="ru-RU"/>
        </w:rPr>
        <w:t xml:space="preserve"> </w:t>
      </w:r>
      <w:proofErr w:type="spellStart"/>
      <w:r>
        <w:rPr>
          <w:rFonts w:ascii="Times New Roman" w:hAnsi="Times New Roman"/>
          <w:b/>
          <w:i/>
          <w:color w:val="000000"/>
          <w:sz w:val="28"/>
          <w:lang w:val="ru-RU"/>
        </w:rPr>
        <w:t>результати</w:t>
      </w:r>
      <w:proofErr w:type="spellEnd"/>
      <w:r>
        <w:rPr>
          <w:rFonts w:ascii="Times New Roman" w:hAnsi="Times New Roman"/>
          <w:b/>
          <w:i/>
          <w:color w:val="000000"/>
          <w:sz w:val="28"/>
          <w:lang w:val="ru-RU"/>
        </w:rPr>
        <w:t xml:space="preserve"> проекту, </w:t>
      </w:r>
      <w:proofErr w:type="spellStart"/>
      <w:r>
        <w:rPr>
          <w:rFonts w:ascii="Times New Roman" w:hAnsi="Times New Roman"/>
          <w:b/>
          <w:i/>
          <w:color w:val="000000"/>
          <w:sz w:val="28"/>
          <w:lang w:val="ru-RU"/>
        </w:rPr>
        <w:t>їхній</w:t>
      </w:r>
      <w:proofErr w:type="spellEnd"/>
      <w:r>
        <w:rPr>
          <w:rFonts w:ascii="Times New Roman" w:hAnsi="Times New Roman"/>
          <w:b/>
          <w:i/>
          <w:color w:val="000000"/>
          <w:sz w:val="28"/>
          <w:lang w:val="ru-RU"/>
        </w:rPr>
        <w:t xml:space="preserve"> </w:t>
      </w:r>
      <w:proofErr w:type="spellStart"/>
      <w:r>
        <w:rPr>
          <w:rFonts w:ascii="Times New Roman" w:hAnsi="Times New Roman"/>
          <w:b/>
          <w:i/>
          <w:color w:val="000000"/>
          <w:sz w:val="28"/>
          <w:lang w:val="ru-RU"/>
        </w:rPr>
        <w:t>вплив</w:t>
      </w:r>
      <w:proofErr w:type="spellEnd"/>
      <w:r>
        <w:rPr>
          <w:rFonts w:ascii="Times New Roman" w:hAnsi="Times New Roman"/>
          <w:b/>
          <w:i/>
          <w:color w:val="000000"/>
          <w:sz w:val="28"/>
          <w:lang w:val="ru-RU"/>
        </w:rPr>
        <w:t xml:space="preserve"> на </w:t>
      </w:r>
      <w:proofErr w:type="spellStart"/>
      <w:r>
        <w:rPr>
          <w:rFonts w:ascii="Times New Roman" w:hAnsi="Times New Roman"/>
          <w:b/>
          <w:i/>
          <w:color w:val="000000"/>
          <w:sz w:val="28"/>
          <w:lang w:val="ru-RU"/>
        </w:rPr>
        <w:t>суспільне</w:t>
      </w:r>
      <w:proofErr w:type="spellEnd"/>
      <w:r>
        <w:rPr>
          <w:rFonts w:ascii="Times New Roman" w:hAnsi="Times New Roman"/>
          <w:b/>
          <w:i/>
          <w:color w:val="000000"/>
          <w:sz w:val="28"/>
          <w:lang w:val="ru-RU"/>
        </w:rPr>
        <w:t xml:space="preserve"> </w:t>
      </w:r>
      <w:proofErr w:type="spellStart"/>
      <w:r>
        <w:rPr>
          <w:rFonts w:ascii="Times New Roman" w:hAnsi="Times New Roman"/>
          <w:b/>
          <w:i/>
          <w:color w:val="000000"/>
          <w:sz w:val="28"/>
          <w:lang w:val="ru-RU"/>
        </w:rPr>
        <w:t>життя</w:t>
      </w:r>
      <w:proofErr w:type="spellEnd"/>
      <w:r>
        <w:rPr>
          <w:rFonts w:ascii="Times New Roman" w:hAnsi="Times New Roman"/>
          <w:b/>
          <w:i/>
          <w:color w:val="000000"/>
          <w:sz w:val="28"/>
          <w:lang w:val="ru-RU"/>
        </w:rPr>
        <w:t>.</w:t>
      </w:r>
    </w:p>
    <w:p w:rsidR="00506C5D" w:rsidRDefault="00977DF4">
      <w:pPr>
        <w:jc w:val="both"/>
        <w:rPr>
          <w:rFonts w:ascii="Times New Roman" w:hAnsi="Times New Roman"/>
          <w:color w:val="000000"/>
          <w:sz w:val="28"/>
          <w:lang w:val="ru-RU"/>
        </w:rPr>
      </w:pPr>
      <w:r>
        <w:rPr>
          <w:rFonts w:ascii="Times New Roman" w:hAnsi="Times New Roman"/>
          <w:color w:val="000000"/>
          <w:sz w:val="28"/>
          <w:lang w:val="ru-RU"/>
        </w:rPr>
        <w:t>(</w:t>
      </w:r>
      <w:proofErr w:type="spellStart"/>
      <w:r>
        <w:rPr>
          <w:rFonts w:ascii="Times New Roman" w:hAnsi="Times New Roman"/>
          <w:color w:val="000000"/>
          <w:sz w:val="28"/>
          <w:lang w:val="ru-RU"/>
        </w:rPr>
        <w:t>Опишіть</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що</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має</w:t>
      </w:r>
      <w:proofErr w:type="spellEnd"/>
      <w:r>
        <w:rPr>
          <w:rFonts w:ascii="Times New Roman" w:hAnsi="Times New Roman"/>
          <w:color w:val="000000"/>
          <w:sz w:val="28"/>
          <w:lang w:val="ru-RU"/>
        </w:rPr>
        <w:t xml:space="preserve"> бути результатом проекту, </w:t>
      </w:r>
      <w:proofErr w:type="spellStart"/>
      <w:r>
        <w:rPr>
          <w:rFonts w:ascii="Times New Roman" w:hAnsi="Times New Roman"/>
          <w:color w:val="000000"/>
          <w:sz w:val="28"/>
          <w:lang w:val="ru-RU"/>
        </w:rPr>
        <w:t>який</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позитивний</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вплив</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цього</w:t>
      </w:r>
      <w:proofErr w:type="spellEnd"/>
      <w:r>
        <w:rPr>
          <w:rFonts w:ascii="Times New Roman" w:hAnsi="Times New Roman"/>
          <w:color w:val="000000"/>
          <w:sz w:val="28"/>
          <w:lang w:val="ru-RU"/>
        </w:rPr>
        <w:t xml:space="preserve"> результату на </w:t>
      </w:r>
      <w:proofErr w:type="spellStart"/>
      <w:r>
        <w:rPr>
          <w:rFonts w:ascii="Times New Roman" w:hAnsi="Times New Roman"/>
          <w:color w:val="000000"/>
          <w:sz w:val="28"/>
          <w:lang w:val="ru-RU"/>
        </w:rPr>
        <w:t>окрему</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соціальну</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групу</w:t>
      </w:r>
      <w:proofErr w:type="spellEnd"/>
      <w:r>
        <w:rPr>
          <w:rFonts w:ascii="Times New Roman" w:hAnsi="Times New Roman"/>
          <w:color w:val="000000"/>
          <w:sz w:val="28"/>
          <w:lang w:val="ru-RU"/>
        </w:rPr>
        <w:t xml:space="preserve">, всю громаду, </w:t>
      </w:r>
      <w:proofErr w:type="spellStart"/>
      <w:r>
        <w:rPr>
          <w:rFonts w:ascii="Times New Roman" w:hAnsi="Times New Roman"/>
          <w:color w:val="000000"/>
          <w:sz w:val="28"/>
          <w:lang w:val="ru-RU"/>
        </w:rPr>
        <w:t>тобто</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позитивні</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наслідки</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від</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реалізації</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вашого</w:t>
      </w:r>
      <w:proofErr w:type="spellEnd"/>
      <w:r>
        <w:rPr>
          <w:rFonts w:ascii="Times New Roman" w:hAnsi="Times New Roman"/>
          <w:color w:val="000000"/>
          <w:sz w:val="28"/>
          <w:lang w:val="ru-RU"/>
        </w:rPr>
        <w:t xml:space="preserve"> проекту.)</w:t>
      </w:r>
    </w:p>
    <w:p w:rsidR="00506C5D" w:rsidRDefault="00506C5D">
      <w:pPr>
        <w:jc w:val="both"/>
        <w:rPr>
          <w:rFonts w:ascii="Times New Roman" w:hAnsi="Times New Roman"/>
          <w:color w:val="000000"/>
          <w:sz w:val="28"/>
          <w:lang w:val="ru-RU"/>
        </w:rPr>
      </w:pPr>
    </w:p>
    <w:p w:rsidR="00506C5D" w:rsidRDefault="00977DF4">
      <w:pPr>
        <w:jc w:val="both"/>
        <w:rPr>
          <w:rFonts w:ascii="Times New Roman" w:hAnsi="Times New Roman"/>
          <w:b/>
          <w:i/>
          <w:color w:val="000000"/>
          <w:sz w:val="28"/>
          <w:lang w:val="ru-RU"/>
        </w:rPr>
      </w:pPr>
      <w:proofErr w:type="spellStart"/>
      <w:r>
        <w:rPr>
          <w:rFonts w:ascii="Times New Roman" w:hAnsi="Times New Roman"/>
          <w:b/>
          <w:i/>
          <w:color w:val="000000"/>
          <w:sz w:val="28"/>
          <w:lang w:val="ru-RU"/>
        </w:rPr>
        <w:t>Опис</w:t>
      </w:r>
      <w:proofErr w:type="spellEnd"/>
      <w:r>
        <w:rPr>
          <w:rFonts w:ascii="Times New Roman" w:hAnsi="Times New Roman"/>
          <w:b/>
          <w:i/>
          <w:color w:val="000000"/>
          <w:sz w:val="28"/>
          <w:lang w:val="ru-RU"/>
        </w:rPr>
        <w:t xml:space="preserve"> проекту</w:t>
      </w:r>
    </w:p>
    <w:p w:rsidR="00506C5D" w:rsidRDefault="00977DF4">
      <w:pPr>
        <w:jc w:val="both"/>
        <w:rPr>
          <w:rFonts w:ascii="Times New Roman" w:hAnsi="Times New Roman"/>
          <w:color w:val="000000"/>
          <w:sz w:val="28"/>
          <w:lang w:val="ru-RU"/>
        </w:rPr>
      </w:pPr>
      <w:r>
        <w:rPr>
          <w:rFonts w:ascii="Times New Roman" w:hAnsi="Times New Roman"/>
          <w:i/>
          <w:color w:val="000000"/>
          <w:sz w:val="28"/>
          <w:lang w:val="ru-RU"/>
        </w:rPr>
        <w:t xml:space="preserve">1. Проблема, на </w:t>
      </w:r>
      <w:proofErr w:type="spellStart"/>
      <w:r>
        <w:rPr>
          <w:rFonts w:ascii="Times New Roman" w:hAnsi="Times New Roman"/>
          <w:i/>
          <w:color w:val="000000"/>
          <w:sz w:val="28"/>
          <w:lang w:val="ru-RU"/>
        </w:rPr>
        <w:t>вирішення</w:t>
      </w:r>
      <w:proofErr w:type="spellEnd"/>
      <w:r>
        <w:rPr>
          <w:rFonts w:ascii="Times New Roman" w:hAnsi="Times New Roman"/>
          <w:i/>
          <w:color w:val="000000"/>
          <w:sz w:val="28"/>
          <w:lang w:val="ru-RU"/>
        </w:rPr>
        <w:t xml:space="preserve"> </w:t>
      </w:r>
      <w:proofErr w:type="spellStart"/>
      <w:r>
        <w:rPr>
          <w:rFonts w:ascii="Times New Roman" w:hAnsi="Times New Roman"/>
          <w:i/>
          <w:color w:val="000000"/>
          <w:sz w:val="28"/>
          <w:lang w:val="ru-RU"/>
        </w:rPr>
        <w:t>якої</w:t>
      </w:r>
      <w:proofErr w:type="spellEnd"/>
      <w:r>
        <w:rPr>
          <w:rFonts w:ascii="Times New Roman" w:hAnsi="Times New Roman"/>
          <w:i/>
          <w:color w:val="000000"/>
          <w:sz w:val="28"/>
          <w:lang w:val="ru-RU"/>
        </w:rPr>
        <w:t xml:space="preserve"> направлено проект</w:t>
      </w:r>
    </w:p>
    <w:p w:rsidR="00506C5D" w:rsidRDefault="00977DF4">
      <w:pPr>
        <w:jc w:val="both"/>
        <w:rPr>
          <w:rFonts w:ascii="Times New Roman" w:hAnsi="Times New Roman"/>
          <w:color w:val="000000"/>
          <w:sz w:val="28"/>
          <w:lang w:val="ru-RU"/>
        </w:rPr>
      </w:pPr>
      <w:r>
        <w:rPr>
          <w:rFonts w:ascii="Times New Roman" w:hAnsi="Times New Roman"/>
          <w:color w:val="000000"/>
          <w:sz w:val="28"/>
          <w:lang w:val="ru-RU"/>
        </w:rPr>
        <w:t xml:space="preserve">(не </w:t>
      </w:r>
      <w:proofErr w:type="spellStart"/>
      <w:r>
        <w:rPr>
          <w:rFonts w:ascii="Times New Roman" w:hAnsi="Times New Roman"/>
          <w:color w:val="000000"/>
          <w:sz w:val="28"/>
          <w:lang w:val="ru-RU"/>
        </w:rPr>
        <w:t>більше</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двох</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сторінок</w:t>
      </w:r>
      <w:proofErr w:type="spellEnd"/>
      <w:r>
        <w:rPr>
          <w:rFonts w:ascii="Times New Roman" w:hAnsi="Times New Roman"/>
          <w:color w:val="000000"/>
          <w:sz w:val="28"/>
          <w:lang w:val="ru-RU"/>
        </w:rPr>
        <w:t xml:space="preserve"> формату А4, шрифтом 12 у один </w:t>
      </w:r>
      <w:proofErr w:type="spellStart"/>
      <w:r>
        <w:rPr>
          <w:rFonts w:ascii="Times New Roman" w:hAnsi="Times New Roman"/>
          <w:color w:val="000000"/>
          <w:sz w:val="28"/>
          <w:lang w:val="ru-RU"/>
        </w:rPr>
        <w:t>інтервал</w:t>
      </w:r>
      <w:proofErr w:type="spellEnd"/>
      <w:r>
        <w:rPr>
          <w:rFonts w:ascii="Times New Roman" w:hAnsi="Times New Roman"/>
          <w:color w:val="000000"/>
          <w:sz w:val="28"/>
          <w:lang w:val="ru-RU"/>
        </w:rPr>
        <w:t>)</w:t>
      </w:r>
    </w:p>
    <w:p w:rsidR="00506C5D" w:rsidRDefault="00977DF4">
      <w:pPr>
        <w:jc w:val="both"/>
        <w:rPr>
          <w:rFonts w:ascii="Times New Roman" w:hAnsi="Times New Roman"/>
          <w:color w:val="000000"/>
          <w:sz w:val="28"/>
          <w:lang w:val="ru-RU"/>
        </w:rPr>
      </w:pPr>
      <w:proofErr w:type="spellStart"/>
      <w:r>
        <w:rPr>
          <w:rFonts w:ascii="Times New Roman" w:hAnsi="Times New Roman"/>
          <w:color w:val="000000"/>
          <w:sz w:val="28"/>
          <w:lang w:val="ru-RU"/>
        </w:rPr>
        <w:t>Опишіть</w:t>
      </w:r>
      <w:proofErr w:type="spellEnd"/>
      <w:r>
        <w:rPr>
          <w:rFonts w:ascii="Times New Roman" w:hAnsi="Times New Roman"/>
          <w:color w:val="000000"/>
          <w:sz w:val="28"/>
          <w:lang w:val="ru-RU"/>
        </w:rPr>
        <w:t xml:space="preserve"> ваше </w:t>
      </w:r>
      <w:proofErr w:type="spellStart"/>
      <w:r>
        <w:rPr>
          <w:rFonts w:ascii="Times New Roman" w:hAnsi="Times New Roman"/>
          <w:color w:val="000000"/>
          <w:sz w:val="28"/>
          <w:lang w:val="ru-RU"/>
        </w:rPr>
        <w:t>бачення</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проблеми</w:t>
      </w:r>
      <w:proofErr w:type="spellEnd"/>
      <w:r>
        <w:rPr>
          <w:rFonts w:ascii="Times New Roman" w:hAnsi="Times New Roman"/>
          <w:color w:val="000000"/>
          <w:sz w:val="28"/>
          <w:lang w:val="ru-RU"/>
        </w:rPr>
        <w:t xml:space="preserve"> та </w:t>
      </w:r>
      <w:proofErr w:type="spellStart"/>
      <w:r>
        <w:rPr>
          <w:rFonts w:ascii="Times New Roman" w:hAnsi="Times New Roman"/>
          <w:color w:val="000000"/>
          <w:sz w:val="28"/>
          <w:lang w:val="ru-RU"/>
        </w:rPr>
        <w:t>шляхів</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її</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вирішення</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мінімізації</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що</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ви</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пропонуєте</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Що</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було</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зроблено</w:t>
      </w:r>
      <w:proofErr w:type="spellEnd"/>
      <w:r>
        <w:rPr>
          <w:rFonts w:ascii="Times New Roman" w:hAnsi="Times New Roman"/>
          <w:color w:val="000000"/>
          <w:sz w:val="28"/>
          <w:lang w:val="ru-RU"/>
        </w:rPr>
        <w:t xml:space="preserve"> вами </w:t>
      </w:r>
      <w:proofErr w:type="spellStart"/>
      <w:r>
        <w:rPr>
          <w:rFonts w:ascii="Times New Roman" w:hAnsi="Times New Roman"/>
          <w:color w:val="000000"/>
          <w:sz w:val="28"/>
          <w:lang w:val="ru-RU"/>
        </w:rPr>
        <w:t>чи</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вашою</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організацією</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щодо</w:t>
      </w:r>
      <w:proofErr w:type="spellEnd"/>
      <w:r>
        <w:rPr>
          <w:rFonts w:ascii="Times New Roman" w:hAnsi="Times New Roman"/>
          <w:color w:val="000000"/>
          <w:sz w:val="28"/>
          <w:lang w:val="ru-RU"/>
        </w:rPr>
        <w:t xml:space="preserve"> проекту за </w:t>
      </w:r>
      <w:proofErr w:type="spellStart"/>
      <w:r>
        <w:rPr>
          <w:rFonts w:ascii="Times New Roman" w:hAnsi="Times New Roman"/>
          <w:color w:val="000000"/>
          <w:sz w:val="28"/>
          <w:lang w:val="ru-RU"/>
        </w:rPr>
        <w:t>попередній</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період</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Обґрунтуйте</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чому</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реалізація</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саме</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цього</w:t>
      </w:r>
      <w:proofErr w:type="spellEnd"/>
      <w:r>
        <w:rPr>
          <w:rFonts w:ascii="Times New Roman" w:hAnsi="Times New Roman"/>
          <w:color w:val="000000"/>
          <w:sz w:val="28"/>
          <w:lang w:val="ru-RU"/>
        </w:rPr>
        <w:t xml:space="preserve"> проекту </w:t>
      </w:r>
      <w:proofErr w:type="spellStart"/>
      <w:r>
        <w:rPr>
          <w:rFonts w:ascii="Times New Roman" w:hAnsi="Times New Roman"/>
          <w:color w:val="000000"/>
          <w:sz w:val="28"/>
          <w:lang w:val="ru-RU"/>
        </w:rPr>
        <w:t>сприятиме</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розв'язанню</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зазначеної</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проблеми</w:t>
      </w:r>
      <w:proofErr w:type="spellEnd"/>
      <w:r>
        <w:rPr>
          <w:rFonts w:ascii="Times New Roman" w:hAnsi="Times New Roman"/>
          <w:color w:val="000000"/>
          <w:sz w:val="28"/>
          <w:lang w:val="ru-RU"/>
        </w:rPr>
        <w:t>.</w:t>
      </w:r>
    </w:p>
    <w:p w:rsidR="00506C5D" w:rsidRDefault="00977DF4">
      <w:pPr>
        <w:jc w:val="both"/>
        <w:rPr>
          <w:rFonts w:ascii="Times New Roman" w:hAnsi="Times New Roman"/>
          <w:i/>
          <w:color w:val="000000"/>
          <w:sz w:val="28"/>
          <w:lang w:val="ru-RU"/>
        </w:rPr>
      </w:pPr>
      <w:r>
        <w:rPr>
          <w:rFonts w:ascii="Times New Roman" w:hAnsi="Times New Roman"/>
          <w:i/>
          <w:color w:val="000000"/>
          <w:sz w:val="28"/>
          <w:lang w:val="ru-RU"/>
        </w:rPr>
        <w:t xml:space="preserve">2. Мета проекту (2-3 </w:t>
      </w:r>
      <w:proofErr w:type="spellStart"/>
      <w:r>
        <w:rPr>
          <w:rFonts w:ascii="Times New Roman" w:hAnsi="Times New Roman"/>
          <w:i/>
          <w:color w:val="000000"/>
          <w:sz w:val="28"/>
          <w:lang w:val="ru-RU"/>
        </w:rPr>
        <w:t>абзаци</w:t>
      </w:r>
      <w:proofErr w:type="spellEnd"/>
      <w:r>
        <w:rPr>
          <w:rFonts w:ascii="Times New Roman" w:hAnsi="Times New Roman"/>
          <w:i/>
          <w:color w:val="000000"/>
          <w:sz w:val="28"/>
          <w:lang w:val="ru-RU"/>
        </w:rPr>
        <w:t>)</w:t>
      </w:r>
    </w:p>
    <w:p w:rsidR="00506C5D" w:rsidRDefault="00977DF4">
      <w:pPr>
        <w:jc w:val="both"/>
        <w:rPr>
          <w:rFonts w:ascii="Times New Roman" w:hAnsi="Times New Roman"/>
          <w:color w:val="000000"/>
          <w:sz w:val="28"/>
          <w:lang w:val="ru-RU"/>
        </w:rPr>
      </w:pPr>
      <w:r>
        <w:rPr>
          <w:rFonts w:ascii="Times New Roman" w:hAnsi="Times New Roman"/>
          <w:i/>
          <w:color w:val="000000"/>
          <w:sz w:val="28"/>
          <w:lang w:val="ru-RU"/>
        </w:rPr>
        <w:t xml:space="preserve">3. План </w:t>
      </w:r>
      <w:proofErr w:type="spellStart"/>
      <w:r>
        <w:rPr>
          <w:rFonts w:ascii="Times New Roman" w:hAnsi="Times New Roman"/>
          <w:i/>
          <w:color w:val="000000"/>
          <w:sz w:val="28"/>
          <w:lang w:val="ru-RU"/>
        </w:rPr>
        <w:t>реалізації</w:t>
      </w:r>
      <w:proofErr w:type="spellEnd"/>
      <w:r>
        <w:rPr>
          <w:rFonts w:ascii="Times New Roman" w:hAnsi="Times New Roman"/>
          <w:i/>
          <w:color w:val="000000"/>
          <w:sz w:val="28"/>
          <w:lang w:val="ru-RU"/>
        </w:rPr>
        <w:t xml:space="preserve"> проекту</w:t>
      </w:r>
    </w:p>
    <w:p w:rsidR="00506C5D" w:rsidRDefault="00977DF4">
      <w:pPr>
        <w:jc w:val="both"/>
        <w:rPr>
          <w:rFonts w:ascii="Times New Roman" w:hAnsi="Times New Roman"/>
          <w:color w:val="000000"/>
          <w:sz w:val="28"/>
          <w:lang w:val="ru-RU"/>
        </w:rPr>
      </w:pPr>
      <w:proofErr w:type="spellStart"/>
      <w:r>
        <w:rPr>
          <w:rFonts w:ascii="Times New Roman" w:hAnsi="Times New Roman"/>
          <w:color w:val="000000"/>
          <w:sz w:val="28"/>
          <w:lang w:val="ru-RU"/>
        </w:rPr>
        <w:t>Викладіть</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детальний</w:t>
      </w:r>
      <w:proofErr w:type="spellEnd"/>
      <w:r>
        <w:rPr>
          <w:rFonts w:ascii="Times New Roman" w:hAnsi="Times New Roman"/>
          <w:color w:val="000000"/>
          <w:sz w:val="28"/>
          <w:lang w:val="ru-RU"/>
        </w:rPr>
        <w:t xml:space="preserve"> план </w:t>
      </w:r>
      <w:proofErr w:type="spellStart"/>
      <w:r>
        <w:rPr>
          <w:rFonts w:ascii="Times New Roman" w:hAnsi="Times New Roman"/>
          <w:color w:val="000000"/>
          <w:sz w:val="28"/>
          <w:lang w:val="ru-RU"/>
        </w:rPr>
        <w:t>реалізації</w:t>
      </w:r>
      <w:proofErr w:type="spellEnd"/>
      <w:r>
        <w:rPr>
          <w:rFonts w:ascii="Times New Roman" w:hAnsi="Times New Roman"/>
          <w:color w:val="000000"/>
          <w:sz w:val="28"/>
          <w:lang w:val="ru-RU"/>
        </w:rPr>
        <w:t xml:space="preserve"> проекту в </w:t>
      </w:r>
      <w:proofErr w:type="spellStart"/>
      <w:r>
        <w:rPr>
          <w:rFonts w:ascii="Times New Roman" w:hAnsi="Times New Roman"/>
          <w:color w:val="000000"/>
          <w:sz w:val="28"/>
          <w:lang w:val="ru-RU"/>
        </w:rPr>
        <w:t>просторі</w:t>
      </w:r>
      <w:proofErr w:type="spellEnd"/>
      <w:r>
        <w:rPr>
          <w:rFonts w:ascii="Times New Roman" w:hAnsi="Times New Roman"/>
          <w:color w:val="000000"/>
          <w:sz w:val="28"/>
          <w:lang w:val="ru-RU"/>
        </w:rPr>
        <w:t xml:space="preserve"> та </w:t>
      </w:r>
      <w:proofErr w:type="spellStart"/>
      <w:r>
        <w:rPr>
          <w:rFonts w:ascii="Times New Roman" w:hAnsi="Times New Roman"/>
          <w:color w:val="000000"/>
          <w:sz w:val="28"/>
          <w:lang w:val="ru-RU"/>
        </w:rPr>
        <w:t>часі</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бажано</w:t>
      </w:r>
      <w:proofErr w:type="spellEnd"/>
      <w:r>
        <w:rPr>
          <w:rFonts w:ascii="Times New Roman" w:hAnsi="Times New Roman"/>
          <w:color w:val="000000"/>
          <w:sz w:val="28"/>
          <w:lang w:val="ru-RU"/>
        </w:rPr>
        <w:t xml:space="preserve"> у </w:t>
      </w:r>
      <w:proofErr w:type="spellStart"/>
      <w:r>
        <w:rPr>
          <w:rFonts w:ascii="Times New Roman" w:hAnsi="Times New Roman"/>
          <w:color w:val="000000"/>
          <w:sz w:val="28"/>
          <w:lang w:val="ru-RU"/>
        </w:rPr>
        <w:t>формі</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таблиці</w:t>
      </w:r>
      <w:proofErr w:type="spellEnd"/>
      <w:r>
        <w:rPr>
          <w:rFonts w:ascii="Times New Roman" w:hAnsi="Times New Roman"/>
          <w:color w:val="000000"/>
          <w:sz w:val="28"/>
          <w:lang w:val="ru-RU"/>
        </w:rPr>
        <w:t>).</w:t>
      </w:r>
    </w:p>
    <w:p w:rsidR="00506C5D" w:rsidRDefault="00977DF4">
      <w:pPr>
        <w:jc w:val="both"/>
        <w:rPr>
          <w:rFonts w:ascii="Times New Roman" w:hAnsi="Times New Roman"/>
          <w:color w:val="000000"/>
          <w:sz w:val="28"/>
          <w:lang w:val="ru-RU"/>
        </w:rPr>
      </w:pPr>
      <w:r>
        <w:rPr>
          <w:rFonts w:ascii="Times New Roman" w:hAnsi="Times New Roman"/>
          <w:i/>
          <w:color w:val="000000"/>
          <w:sz w:val="28"/>
          <w:lang w:val="ru-RU"/>
        </w:rPr>
        <w:t xml:space="preserve">4. </w:t>
      </w:r>
      <w:proofErr w:type="spellStart"/>
      <w:r>
        <w:rPr>
          <w:rFonts w:ascii="Times New Roman" w:hAnsi="Times New Roman"/>
          <w:i/>
          <w:color w:val="000000"/>
          <w:sz w:val="28"/>
          <w:lang w:val="ru-RU"/>
        </w:rPr>
        <w:t>Ресурси</w:t>
      </w:r>
      <w:proofErr w:type="spellEnd"/>
      <w:r>
        <w:rPr>
          <w:rFonts w:ascii="Times New Roman" w:hAnsi="Times New Roman"/>
          <w:i/>
          <w:color w:val="000000"/>
          <w:sz w:val="28"/>
          <w:lang w:val="ru-RU"/>
        </w:rPr>
        <w:t xml:space="preserve">, </w:t>
      </w:r>
      <w:proofErr w:type="spellStart"/>
      <w:r>
        <w:rPr>
          <w:rFonts w:ascii="Times New Roman" w:hAnsi="Times New Roman"/>
          <w:i/>
          <w:color w:val="000000"/>
          <w:sz w:val="28"/>
          <w:lang w:val="ru-RU"/>
        </w:rPr>
        <w:t>необхідні</w:t>
      </w:r>
      <w:proofErr w:type="spellEnd"/>
      <w:r>
        <w:rPr>
          <w:rFonts w:ascii="Times New Roman" w:hAnsi="Times New Roman"/>
          <w:i/>
          <w:color w:val="000000"/>
          <w:sz w:val="28"/>
          <w:lang w:val="ru-RU"/>
        </w:rPr>
        <w:t xml:space="preserve"> для </w:t>
      </w:r>
      <w:proofErr w:type="spellStart"/>
      <w:r>
        <w:rPr>
          <w:rFonts w:ascii="Times New Roman" w:hAnsi="Times New Roman"/>
          <w:i/>
          <w:color w:val="000000"/>
          <w:sz w:val="28"/>
          <w:lang w:val="ru-RU"/>
        </w:rPr>
        <w:t>реалізації</w:t>
      </w:r>
      <w:proofErr w:type="spellEnd"/>
      <w:r>
        <w:rPr>
          <w:rFonts w:ascii="Times New Roman" w:hAnsi="Times New Roman"/>
          <w:i/>
          <w:color w:val="000000"/>
          <w:sz w:val="28"/>
          <w:lang w:val="ru-RU"/>
        </w:rPr>
        <w:t xml:space="preserve"> проекту</w:t>
      </w:r>
    </w:p>
    <w:p w:rsidR="00506C5D" w:rsidRDefault="00977DF4">
      <w:pPr>
        <w:jc w:val="both"/>
        <w:rPr>
          <w:rFonts w:ascii="Times New Roman" w:hAnsi="Times New Roman"/>
          <w:color w:val="000000"/>
          <w:sz w:val="28"/>
          <w:lang w:val="ru-RU"/>
        </w:rPr>
      </w:pPr>
      <w:r>
        <w:rPr>
          <w:rFonts w:ascii="Times New Roman" w:hAnsi="Times New Roman"/>
          <w:i/>
          <w:color w:val="000000"/>
          <w:sz w:val="28"/>
          <w:lang w:val="ru-RU"/>
        </w:rPr>
        <w:t xml:space="preserve">5. </w:t>
      </w:r>
      <w:proofErr w:type="spellStart"/>
      <w:r>
        <w:rPr>
          <w:rFonts w:ascii="Times New Roman" w:hAnsi="Times New Roman"/>
          <w:i/>
          <w:color w:val="000000"/>
          <w:sz w:val="28"/>
          <w:lang w:val="ru-RU"/>
        </w:rPr>
        <w:t>Результати</w:t>
      </w:r>
      <w:proofErr w:type="spellEnd"/>
      <w:r>
        <w:rPr>
          <w:rFonts w:ascii="Times New Roman" w:hAnsi="Times New Roman"/>
          <w:i/>
          <w:color w:val="000000"/>
          <w:sz w:val="28"/>
          <w:lang w:val="ru-RU"/>
        </w:rPr>
        <w:t xml:space="preserve"> </w:t>
      </w:r>
      <w:proofErr w:type="spellStart"/>
      <w:r>
        <w:rPr>
          <w:rFonts w:ascii="Times New Roman" w:hAnsi="Times New Roman"/>
          <w:i/>
          <w:color w:val="000000"/>
          <w:sz w:val="28"/>
          <w:lang w:val="ru-RU"/>
        </w:rPr>
        <w:t>реалізації</w:t>
      </w:r>
      <w:proofErr w:type="spellEnd"/>
      <w:r>
        <w:rPr>
          <w:rFonts w:ascii="Times New Roman" w:hAnsi="Times New Roman"/>
          <w:i/>
          <w:color w:val="000000"/>
          <w:sz w:val="28"/>
          <w:lang w:val="ru-RU"/>
        </w:rPr>
        <w:t xml:space="preserve"> проекту</w:t>
      </w:r>
    </w:p>
    <w:p w:rsidR="00506C5D" w:rsidRDefault="00977DF4">
      <w:pPr>
        <w:jc w:val="both"/>
        <w:rPr>
          <w:rFonts w:ascii="Times New Roman" w:hAnsi="Times New Roman"/>
          <w:color w:val="000000"/>
          <w:sz w:val="28"/>
          <w:lang w:val="ru-RU"/>
        </w:rPr>
      </w:pPr>
      <w:proofErr w:type="spellStart"/>
      <w:r>
        <w:rPr>
          <w:rFonts w:ascii="Times New Roman" w:hAnsi="Times New Roman"/>
          <w:color w:val="000000"/>
          <w:sz w:val="28"/>
          <w:lang w:val="ru-RU"/>
        </w:rPr>
        <w:t>Опишіть</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які</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кількісні</w:t>
      </w:r>
      <w:proofErr w:type="spellEnd"/>
      <w:r>
        <w:rPr>
          <w:rFonts w:ascii="Times New Roman" w:hAnsi="Times New Roman"/>
          <w:color w:val="000000"/>
          <w:sz w:val="28"/>
          <w:lang w:val="ru-RU"/>
        </w:rPr>
        <w:t xml:space="preserve"> та </w:t>
      </w:r>
      <w:proofErr w:type="spellStart"/>
      <w:r>
        <w:rPr>
          <w:rFonts w:ascii="Times New Roman" w:hAnsi="Times New Roman"/>
          <w:color w:val="000000"/>
          <w:sz w:val="28"/>
          <w:lang w:val="ru-RU"/>
        </w:rPr>
        <w:t>якісні</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результати</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ви</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очікуєте</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отримати</w:t>
      </w:r>
      <w:proofErr w:type="spellEnd"/>
      <w:r>
        <w:rPr>
          <w:rFonts w:ascii="Times New Roman" w:hAnsi="Times New Roman"/>
          <w:color w:val="000000"/>
          <w:sz w:val="28"/>
          <w:lang w:val="ru-RU"/>
        </w:rPr>
        <w:t>.</w:t>
      </w:r>
    </w:p>
    <w:p w:rsidR="00506C5D" w:rsidRDefault="00506C5D">
      <w:pPr>
        <w:jc w:val="both"/>
        <w:rPr>
          <w:rFonts w:ascii="Times New Roman" w:hAnsi="Times New Roman"/>
          <w:color w:val="000000"/>
          <w:sz w:val="28"/>
          <w:lang w:val="ru-RU"/>
        </w:rPr>
      </w:pPr>
    </w:p>
    <w:p w:rsidR="00506C5D" w:rsidRDefault="00977DF4">
      <w:pPr>
        <w:jc w:val="both"/>
        <w:rPr>
          <w:rFonts w:ascii="Times New Roman" w:hAnsi="Times New Roman"/>
          <w:b/>
          <w:i/>
          <w:color w:val="000000"/>
          <w:sz w:val="28"/>
          <w:lang w:val="ru-RU"/>
        </w:rPr>
      </w:pPr>
      <w:r>
        <w:rPr>
          <w:rFonts w:ascii="Times New Roman" w:hAnsi="Times New Roman"/>
          <w:b/>
          <w:i/>
          <w:color w:val="000000"/>
          <w:sz w:val="28"/>
          <w:lang w:val="ru-RU"/>
        </w:rPr>
        <w:t>Бюджет проекту</w:t>
      </w:r>
    </w:p>
    <w:p w:rsidR="00506C5D" w:rsidRDefault="00977DF4">
      <w:pPr>
        <w:jc w:val="both"/>
        <w:rPr>
          <w:rFonts w:ascii="Times New Roman" w:hAnsi="Times New Roman"/>
          <w:color w:val="000000"/>
          <w:sz w:val="28"/>
          <w:lang w:val="ru-RU"/>
        </w:rPr>
      </w:pPr>
      <w:proofErr w:type="spellStart"/>
      <w:r>
        <w:rPr>
          <w:rFonts w:ascii="Times New Roman" w:hAnsi="Times New Roman"/>
          <w:i/>
          <w:color w:val="000000"/>
          <w:sz w:val="28"/>
          <w:lang w:val="ru-RU"/>
        </w:rPr>
        <w:t>Орієнтовна</w:t>
      </w:r>
      <w:proofErr w:type="spellEnd"/>
      <w:r>
        <w:rPr>
          <w:rFonts w:ascii="Times New Roman" w:hAnsi="Times New Roman"/>
          <w:i/>
          <w:color w:val="000000"/>
          <w:sz w:val="28"/>
          <w:lang w:val="ru-RU"/>
        </w:rPr>
        <w:t xml:space="preserve"> схема бюджету (у </w:t>
      </w:r>
      <w:proofErr w:type="spellStart"/>
      <w:r>
        <w:rPr>
          <w:rFonts w:ascii="Times New Roman" w:hAnsi="Times New Roman"/>
          <w:i/>
          <w:color w:val="000000"/>
          <w:sz w:val="28"/>
          <w:lang w:val="ru-RU"/>
        </w:rPr>
        <w:t>гривнях</w:t>
      </w:r>
      <w:proofErr w:type="spellEnd"/>
      <w:r>
        <w:rPr>
          <w:rFonts w:ascii="Times New Roman" w:hAnsi="Times New Roman"/>
          <w:i/>
          <w:color w:val="000000"/>
          <w:sz w:val="28"/>
          <w:lang w:val="ru-RU"/>
        </w:rPr>
        <w:t>)</w:t>
      </w:r>
    </w:p>
    <w:tbl>
      <w:tblPr>
        <w:tblW w:w="9079" w:type="dxa"/>
        <w:tblInd w:w="-39" w:type="dxa"/>
        <w:tblLayout w:type="fixed"/>
        <w:tblLook w:val="0000" w:firstRow="0" w:lastRow="0" w:firstColumn="0" w:lastColumn="0" w:noHBand="0" w:noVBand="0"/>
      </w:tblPr>
      <w:tblGrid>
        <w:gridCol w:w="3402"/>
        <w:gridCol w:w="1849"/>
        <w:gridCol w:w="1882"/>
        <w:gridCol w:w="1946"/>
      </w:tblGrid>
      <w:tr w:rsidR="00506C5D">
        <w:trPr>
          <w:trHeight w:val="369"/>
        </w:trPr>
        <w:tc>
          <w:tcPr>
            <w:tcW w:w="3402" w:type="dxa"/>
            <w:tcBorders>
              <w:top w:val="single" w:sz="6" w:space="0" w:color="000000"/>
              <w:left w:val="single" w:sz="6" w:space="0" w:color="000000"/>
              <w:bottom w:val="single" w:sz="6" w:space="0" w:color="000000"/>
              <w:right w:val="single" w:sz="6" w:space="0" w:color="000000"/>
            </w:tcBorders>
          </w:tcPr>
          <w:p w:rsidR="00506C5D" w:rsidRDefault="00977DF4">
            <w:pPr>
              <w:jc w:val="center"/>
              <w:rPr>
                <w:rFonts w:ascii="Times New Roman" w:hAnsi="Times New Roman"/>
                <w:color w:val="000000"/>
              </w:rPr>
            </w:pPr>
            <w:proofErr w:type="spellStart"/>
            <w:r>
              <w:rPr>
                <w:rFonts w:ascii="Times New Roman" w:hAnsi="Times New Roman"/>
                <w:color w:val="000000"/>
              </w:rPr>
              <w:t>Статті</w:t>
            </w:r>
            <w:proofErr w:type="spellEnd"/>
            <w:r>
              <w:rPr>
                <w:rFonts w:ascii="Times New Roman" w:hAnsi="Times New Roman"/>
                <w:color w:val="000000"/>
              </w:rPr>
              <w:t xml:space="preserve"> </w:t>
            </w:r>
            <w:proofErr w:type="spellStart"/>
            <w:r>
              <w:rPr>
                <w:rFonts w:ascii="Times New Roman" w:hAnsi="Times New Roman"/>
                <w:color w:val="000000"/>
              </w:rPr>
              <w:t>видатків</w:t>
            </w:r>
            <w:proofErr w:type="spellEnd"/>
          </w:p>
        </w:tc>
        <w:tc>
          <w:tcPr>
            <w:tcW w:w="1849" w:type="dxa"/>
            <w:tcBorders>
              <w:top w:val="single" w:sz="6" w:space="0" w:color="000000"/>
              <w:left w:val="single" w:sz="6" w:space="0" w:color="000000"/>
              <w:bottom w:val="single" w:sz="6" w:space="0" w:color="000000"/>
              <w:right w:val="single" w:sz="6" w:space="0" w:color="000000"/>
            </w:tcBorders>
          </w:tcPr>
          <w:p w:rsidR="00506C5D" w:rsidRDefault="00977DF4">
            <w:pPr>
              <w:jc w:val="center"/>
              <w:rPr>
                <w:rFonts w:ascii="Times New Roman" w:hAnsi="Times New Roman"/>
                <w:color w:val="000000"/>
              </w:rPr>
            </w:pPr>
            <w:proofErr w:type="spellStart"/>
            <w:r>
              <w:rPr>
                <w:rFonts w:ascii="Times New Roman" w:hAnsi="Times New Roman"/>
                <w:color w:val="000000"/>
              </w:rPr>
              <w:t>Кількість</w:t>
            </w:r>
            <w:proofErr w:type="spellEnd"/>
          </w:p>
        </w:tc>
        <w:tc>
          <w:tcPr>
            <w:tcW w:w="1882" w:type="dxa"/>
            <w:tcBorders>
              <w:top w:val="single" w:sz="6" w:space="0" w:color="000000"/>
              <w:left w:val="single" w:sz="6" w:space="0" w:color="000000"/>
              <w:bottom w:val="single" w:sz="6" w:space="0" w:color="000000"/>
              <w:right w:val="single" w:sz="4" w:space="0" w:color="auto"/>
            </w:tcBorders>
          </w:tcPr>
          <w:p w:rsidR="00506C5D" w:rsidRDefault="00977DF4">
            <w:pPr>
              <w:jc w:val="center"/>
              <w:rPr>
                <w:rFonts w:ascii="Times New Roman" w:hAnsi="Times New Roman"/>
                <w:color w:val="000000"/>
              </w:rPr>
            </w:pPr>
            <w:proofErr w:type="spellStart"/>
            <w:r>
              <w:rPr>
                <w:rFonts w:ascii="Times New Roman" w:hAnsi="Times New Roman"/>
                <w:color w:val="000000"/>
              </w:rPr>
              <w:t>Ціна</w:t>
            </w:r>
            <w:proofErr w:type="spellEnd"/>
          </w:p>
        </w:tc>
        <w:tc>
          <w:tcPr>
            <w:tcW w:w="1946" w:type="dxa"/>
            <w:tcBorders>
              <w:top w:val="single" w:sz="6" w:space="0" w:color="000000"/>
              <w:left w:val="single" w:sz="4" w:space="0" w:color="auto"/>
              <w:bottom w:val="single" w:sz="6" w:space="0" w:color="000000"/>
              <w:right w:val="single" w:sz="6" w:space="0" w:color="000000"/>
            </w:tcBorders>
          </w:tcPr>
          <w:p w:rsidR="00506C5D" w:rsidRDefault="00977DF4">
            <w:pPr>
              <w:jc w:val="center"/>
              <w:rPr>
                <w:rFonts w:ascii="Times New Roman" w:hAnsi="Times New Roman"/>
                <w:color w:val="000000"/>
              </w:rPr>
            </w:pPr>
            <w:proofErr w:type="spellStart"/>
            <w:r>
              <w:rPr>
                <w:rFonts w:ascii="Times New Roman" w:hAnsi="Times New Roman"/>
                <w:color w:val="000000"/>
              </w:rPr>
              <w:t>Сума</w:t>
            </w:r>
            <w:proofErr w:type="spellEnd"/>
          </w:p>
        </w:tc>
      </w:tr>
      <w:tr w:rsidR="00506C5D">
        <w:trPr>
          <w:trHeight w:val="205"/>
        </w:trPr>
        <w:tc>
          <w:tcPr>
            <w:tcW w:w="3402" w:type="dxa"/>
            <w:tcBorders>
              <w:top w:val="single" w:sz="6" w:space="0" w:color="000000"/>
              <w:left w:val="single" w:sz="6" w:space="0" w:color="000000"/>
              <w:bottom w:val="single" w:sz="6" w:space="0" w:color="000000"/>
              <w:right w:val="single" w:sz="6" w:space="0" w:color="000000"/>
            </w:tcBorders>
          </w:tcPr>
          <w:p w:rsidR="00506C5D" w:rsidRDefault="00977DF4">
            <w:pPr>
              <w:jc w:val="both"/>
              <w:rPr>
                <w:rFonts w:ascii="Times New Roman" w:hAnsi="Times New Roman"/>
                <w:color w:val="000000"/>
              </w:rPr>
            </w:pPr>
            <w:r>
              <w:rPr>
                <w:rFonts w:ascii="Times New Roman" w:hAnsi="Times New Roman"/>
                <w:color w:val="000000"/>
              </w:rPr>
              <w:t>1.</w:t>
            </w:r>
          </w:p>
        </w:tc>
        <w:tc>
          <w:tcPr>
            <w:tcW w:w="1849" w:type="dxa"/>
            <w:tcBorders>
              <w:top w:val="single" w:sz="6" w:space="0" w:color="000000"/>
              <w:left w:val="single" w:sz="6" w:space="0" w:color="000000"/>
              <w:bottom w:val="single" w:sz="6" w:space="0" w:color="000000"/>
              <w:right w:val="single" w:sz="6" w:space="0" w:color="000000"/>
            </w:tcBorders>
          </w:tcPr>
          <w:p w:rsidR="00506C5D" w:rsidRDefault="00506C5D">
            <w:pPr>
              <w:jc w:val="both"/>
              <w:rPr>
                <w:rFonts w:ascii="Times New Roman" w:hAnsi="Times New Roman"/>
                <w:color w:val="000000"/>
              </w:rPr>
            </w:pPr>
          </w:p>
        </w:tc>
        <w:tc>
          <w:tcPr>
            <w:tcW w:w="1882" w:type="dxa"/>
            <w:tcBorders>
              <w:top w:val="single" w:sz="6" w:space="0" w:color="000000"/>
              <w:left w:val="single" w:sz="6" w:space="0" w:color="000000"/>
              <w:bottom w:val="single" w:sz="6" w:space="0" w:color="000000"/>
              <w:right w:val="single" w:sz="4" w:space="0" w:color="auto"/>
            </w:tcBorders>
          </w:tcPr>
          <w:p w:rsidR="00506C5D" w:rsidRDefault="00506C5D">
            <w:pPr>
              <w:jc w:val="both"/>
              <w:rPr>
                <w:rFonts w:ascii="Times New Roman" w:hAnsi="Times New Roman"/>
                <w:color w:val="000000"/>
              </w:rPr>
            </w:pPr>
          </w:p>
        </w:tc>
        <w:tc>
          <w:tcPr>
            <w:tcW w:w="1946" w:type="dxa"/>
            <w:tcBorders>
              <w:top w:val="single" w:sz="6" w:space="0" w:color="000000"/>
              <w:left w:val="single" w:sz="4" w:space="0" w:color="auto"/>
              <w:bottom w:val="single" w:sz="6" w:space="0" w:color="000000"/>
              <w:right w:val="single" w:sz="6" w:space="0" w:color="000000"/>
            </w:tcBorders>
          </w:tcPr>
          <w:p w:rsidR="00506C5D" w:rsidRDefault="00506C5D">
            <w:pPr>
              <w:jc w:val="both"/>
              <w:rPr>
                <w:rFonts w:ascii="Times New Roman" w:hAnsi="Times New Roman"/>
                <w:color w:val="000000"/>
              </w:rPr>
            </w:pPr>
          </w:p>
        </w:tc>
      </w:tr>
      <w:tr w:rsidR="00506C5D">
        <w:trPr>
          <w:trHeight w:val="280"/>
        </w:trPr>
        <w:tc>
          <w:tcPr>
            <w:tcW w:w="3402" w:type="dxa"/>
            <w:tcBorders>
              <w:top w:val="single" w:sz="6" w:space="0" w:color="000000"/>
              <w:left w:val="single" w:sz="6" w:space="0" w:color="000000"/>
              <w:bottom w:val="single" w:sz="6" w:space="0" w:color="000000"/>
              <w:right w:val="single" w:sz="6" w:space="0" w:color="000000"/>
            </w:tcBorders>
          </w:tcPr>
          <w:p w:rsidR="00506C5D" w:rsidRDefault="00977DF4">
            <w:pPr>
              <w:jc w:val="both"/>
              <w:rPr>
                <w:rFonts w:ascii="Times New Roman" w:hAnsi="Times New Roman"/>
                <w:color w:val="000000"/>
              </w:rPr>
            </w:pPr>
            <w:r>
              <w:rPr>
                <w:rFonts w:ascii="Times New Roman" w:hAnsi="Times New Roman"/>
                <w:color w:val="000000"/>
              </w:rPr>
              <w:t xml:space="preserve">2. </w:t>
            </w:r>
          </w:p>
        </w:tc>
        <w:tc>
          <w:tcPr>
            <w:tcW w:w="1849" w:type="dxa"/>
            <w:tcBorders>
              <w:top w:val="single" w:sz="6" w:space="0" w:color="000000"/>
              <w:left w:val="single" w:sz="6" w:space="0" w:color="000000"/>
              <w:bottom w:val="single" w:sz="6" w:space="0" w:color="000000"/>
              <w:right w:val="single" w:sz="6" w:space="0" w:color="000000"/>
            </w:tcBorders>
          </w:tcPr>
          <w:p w:rsidR="00506C5D" w:rsidRDefault="00506C5D">
            <w:pPr>
              <w:jc w:val="both"/>
              <w:rPr>
                <w:rFonts w:ascii="Times New Roman" w:hAnsi="Times New Roman"/>
                <w:color w:val="000000"/>
              </w:rPr>
            </w:pPr>
          </w:p>
        </w:tc>
        <w:tc>
          <w:tcPr>
            <w:tcW w:w="1882" w:type="dxa"/>
            <w:tcBorders>
              <w:top w:val="single" w:sz="6" w:space="0" w:color="000000"/>
              <w:left w:val="single" w:sz="6" w:space="0" w:color="000000"/>
              <w:bottom w:val="single" w:sz="6" w:space="0" w:color="000000"/>
              <w:right w:val="single" w:sz="4" w:space="0" w:color="auto"/>
            </w:tcBorders>
          </w:tcPr>
          <w:p w:rsidR="00506C5D" w:rsidRDefault="00506C5D">
            <w:pPr>
              <w:jc w:val="both"/>
              <w:rPr>
                <w:rFonts w:ascii="Times New Roman" w:hAnsi="Times New Roman"/>
                <w:color w:val="000000"/>
              </w:rPr>
            </w:pPr>
          </w:p>
        </w:tc>
        <w:tc>
          <w:tcPr>
            <w:tcW w:w="1946" w:type="dxa"/>
            <w:tcBorders>
              <w:top w:val="single" w:sz="6" w:space="0" w:color="000000"/>
              <w:left w:val="single" w:sz="4" w:space="0" w:color="auto"/>
              <w:bottom w:val="single" w:sz="6" w:space="0" w:color="000000"/>
              <w:right w:val="single" w:sz="6" w:space="0" w:color="000000"/>
            </w:tcBorders>
          </w:tcPr>
          <w:p w:rsidR="00506C5D" w:rsidRDefault="00506C5D">
            <w:pPr>
              <w:jc w:val="both"/>
              <w:rPr>
                <w:rFonts w:ascii="Times New Roman" w:hAnsi="Times New Roman"/>
                <w:color w:val="000000"/>
              </w:rPr>
            </w:pPr>
          </w:p>
        </w:tc>
      </w:tr>
      <w:tr w:rsidR="00506C5D">
        <w:trPr>
          <w:trHeight w:val="257"/>
        </w:trPr>
        <w:tc>
          <w:tcPr>
            <w:tcW w:w="3402" w:type="dxa"/>
            <w:tcBorders>
              <w:top w:val="single" w:sz="6" w:space="0" w:color="000000"/>
              <w:left w:val="single" w:sz="6" w:space="0" w:color="000000"/>
              <w:bottom w:val="single" w:sz="6" w:space="0" w:color="000000"/>
              <w:right w:val="single" w:sz="6" w:space="0" w:color="000000"/>
            </w:tcBorders>
          </w:tcPr>
          <w:p w:rsidR="00506C5D" w:rsidRDefault="00977DF4">
            <w:pPr>
              <w:jc w:val="both"/>
              <w:rPr>
                <w:rFonts w:ascii="Times New Roman" w:hAnsi="Times New Roman"/>
                <w:color w:val="000000"/>
              </w:rPr>
            </w:pPr>
            <w:r>
              <w:rPr>
                <w:rFonts w:ascii="Times New Roman" w:hAnsi="Times New Roman"/>
                <w:color w:val="000000"/>
              </w:rPr>
              <w:t>…</w:t>
            </w:r>
          </w:p>
        </w:tc>
        <w:tc>
          <w:tcPr>
            <w:tcW w:w="1849" w:type="dxa"/>
            <w:tcBorders>
              <w:top w:val="single" w:sz="6" w:space="0" w:color="000000"/>
              <w:left w:val="single" w:sz="6" w:space="0" w:color="000000"/>
              <w:bottom w:val="single" w:sz="6" w:space="0" w:color="000000"/>
              <w:right w:val="single" w:sz="6" w:space="0" w:color="000000"/>
            </w:tcBorders>
          </w:tcPr>
          <w:p w:rsidR="00506C5D" w:rsidRDefault="00506C5D">
            <w:pPr>
              <w:jc w:val="both"/>
              <w:rPr>
                <w:rFonts w:ascii="Times New Roman" w:hAnsi="Times New Roman"/>
                <w:color w:val="000000"/>
              </w:rPr>
            </w:pPr>
          </w:p>
        </w:tc>
        <w:tc>
          <w:tcPr>
            <w:tcW w:w="1882" w:type="dxa"/>
            <w:tcBorders>
              <w:top w:val="single" w:sz="6" w:space="0" w:color="000000"/>
              <w:left w:val="single" w:sz="6" w:space="0" w:color="000000"/>
              <w:bottom w:val="single" w:sz="6" w:space="0" w:color="000000"/>
              <w:right w:val="single" w:sz="4" w:space="0" w:color="auto"/>
            </w:tcBorders>
          </w:tcPr>
          <w:p w:rsidR="00506C5D" w:rsidRDefault="00506C5D">
            <w:pPr>
              <w:jc w:val="both"/>
              <w:rPr>
                <w:rFonts w:ascii="Times New Roman" w:hAnsi="Times New Roman"/>
                <w:color w:val="000000"/>
              </w:rPr>
            </w:pPr>
          </w:p>
        </w:tc>
        <w:tc>
          <w:tcPr>
            <w:tcW w:w="1946" w:type="dxa"/>
            <w:tcBorders>
              <w:top w:val="single" w:sz="6" w:space="0" w:color="000000"/>
              <w:left w:val="single" w:sz="4" w:space="0" w:color="auto"/>
              <w:bottom w:val="single" w:sz="6" w:space="0" w:color="000000"/>
              <w:right w:val="single" w:sz="6" w:space="0" w:color="000000"/>
            </w:tcBorders>
          </w:tcPr>
          <w:p w:rsidR="00506C5D" w:rsidRDefault="00506C5D">
            <w:pPr>
              <w:jc w:val="both"/>
              <w:rPr>
                <w:rFonts w:ascii="Times New Roman" w:hAnsi="Times New Roman"/>
                <w:color w:val="000000"/>
              </w:rPr>
            </w:pPr>
          </w:p>
        </w:tc>
      </w:tr>
      <w:tr w:rsidR="00506C5D">
        <w:trPr>
          <w:trHeight w:val="400"/>
        </w:trPr>
        <w:tc>
          <w:tcPr>
            <w:tcW w:w="3402" w:type="dxa"/>
            <w:tcBorders>
              <w:top w:val="single" w:sz="6" w:space="0" w:color="000000"/>
              <w:left w:val="single" w:sz="6" w:space="0" w:color="000000"/>
              <w:bottom w:val="single" w:sz="6" w:space="0" w:color="000000"/>
              <w:right w:val="single" w:sz="6" w:space="0" w:color="000000"/>
            </w:tcBorders>
          </w:tcPr>
          <w:p w:rsidR="00506C5D" w:rsidRDefault="00977DF4">
            <w:pPr>
              <w:jc w:val="both"/>
              <w:rPr>
                <w:rFonts w:ascii="Times New Roman" w:hAnsi="Times New Roman"/>
                <w:color w:val="000000"/>
              </w:rPr>
            </w:pPr>
            <w:r>
              <w:rPr>
                <w:rFonts w:ascii="Times New Roman" w:hAnsi="Times New Roman"/>
                <w:i/>
                <w:color w:val="000000"/>
              </w:rPr>
              <w:t>УСЬОГО:</w:t>
            </w:r>
          </w:p>
        </w:tc>
        <w:tc>
          <w:tcPr>
            <w:tcW w:w="1849" w:type="dxa"/>
            <w:tcBorders>
              <w:top w:val="single" w:sz="6" w:space="0" w:color="000000"/>
              <w:left w:val="single" w:sz="6" w:space="0" w:color="000000"/>
              <w:bottom w:val="single" w:sz="6" w:space="0" w:color="000000"/>
              <w:right w:val="single" w:sz="6" w:space="0" w:color="000000"/>
            </w:tcBorders>
          </w:tcPr>
          <w:p w:rsidR="00506C5D" w:rsidRDefault="00506C5D">
            <w:pPr>
              <w:jc w:val="both"/>
              <w:rPr>
                <w:rFonts w:ascii="Times New Roman" w:hAnsi="Times New Roman"/>
                <w:color w:val="000000"/>
              </w:rPr>
            </w:pPr>
          </w:p>
        </w:tc>
        <w:tc>
          <w:tcPr>
            <w:tcW w:w="1882" w:type="dxa"/>
            <w:tcBorders>
              <w:top w:val="single" w:sz="6" w:space="0" w:color="000000"/>
              <w:left w:val="single" w:sz="6" w:space="0" w:color="000000"/>
              <w:bottom w:val="single" w:sz="6" w:space="0" w:color="000000"/>
              <w:right w:val="single" w:sz="4" w:space="0" w:color="auto"/>
            </w:tcBorders>
          </w:tcPr>
          <w:p w:rsidR="00506C5D" w:rsidRDefault="00506C5D">
            <w:pPr>
              <w:jc w:val="both"/>
              <w:rPr>
                <w:rFonts w:ascii="Times New Roman" w:hAnsi="Times New Roman"/>
                <w:color w:val="000000"/>
              </w:rPr>
            </w:pPr>
          </w:p>
        </w:tc>
        <w:tc>
          <w:tcPr>
            <w:tcW w:w="1946" w:type="dxa"/>
            <w:tcBorders>
              <w:top w:val="single" w:sz="6" w:space="0" w:color="000000"/>
              <w:left w:val="single" w:sz="4" w:space="0" w:color="auto"/>
              <w:bottom w:val="single" w:sz="6" w:space="0" w:color="000000"/>
              <w:right w:val="single" w:sz="6" w:space="0" w:color="000000"/>
            </w:tcBorders>
          </w:tcPr>
          <w:p w:rsidR="00506C5D" w:rsidRDefault="00506C5D">
            <w:pPr>
              <w:jc w:val="both"/>
              <w:rPr>
                <w:rFonts w:ascii="Times New Roman" w:hAnsi="Times New Roman"/>
                <w:color w:val="000000"/>
              </w:rPr>
            </w:pPr>
          </w:p>
        </w:tc>
      </w:tr>
    </w:tbl>
    <w:p w:rsidR="00506C5D" w:rsidRDefault="00506C5D">
      <w:pPr>
        <w:rPr>
          <w:rFonts w:ascii="Times New Roman" w:hAnsi="Times New Roman"/>
          <w:color w:val="000000"/>
        </w:rPr>
      </w:pPr>
    </w:p>
    <w:p w:rsidR="00506C5D" w:rsidRDefault="00506C5D">
      <w:pPr>
        <w:rPr>
          <w:rFonts w:ascii="Times New Roman" w:hAnsi="Times New Roman"/>
          <w:color w:val="000000"/>
        </w:rPr>
      </w:pPr>
    </w:p>
    <w:p w:rsidR="00506C5D" w:rsidRDefault="00977DF4">
      <w:pPr>
        <w:ind w:left="40"/>
        <w:jc w:val="both"/>
        <w:rPr>
          <w:rFonts w:ascii="Times New Roman" w:hAnsi="Times New Roman"/>
        </w:rPr>
      </w:pPr>
      <w:r>
        <w:rPr>
          <w:rFonts w:ascii="Times New Roman" w:hAnsi="Times New Roman"/>
        </w:rPr>
        <w:t xml:space="preserve">  ___________________       __________________     "___" _____________ 2019 р.</w:t>
      </w:r>
    </w:p>
    <w:p w:rsidR="00506C5D" w:rsidRDefault="00977DF4">
      <w:pPr>
        <w:ind w:firstLine="708"/>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(ПІБ)</w:t>
      </w:r>
      <w:r>
        <w:rPr>
          <w:rFonts w:ascii="Times New Roman" w:hAnsi="Times New Roman"/>
          <w:sz w:val="20"/>
          <w:szCs w:val="20"/>
        </w:rPr>
        <w:tab/>
      </w:r>
      <w:r>
        <w:rPr>
          <w:rFonts w:ascii="Times New Roman" w:hAnsi="Times New Roman"/>
          <w:sz w:val="20"/>
          <w:szCs w:val="20"/>
        </w:rPr>
        <w:tab/>
        <w:t xml:space="preserve">                      </w:t>
      </w:r>
      <w:proofErr w:type="gramStart"/>
      <w:r>
        <w:rPr>
          <w:rFonts w:ascii="Times New Roman" w:hAnsi="Times New Roman"/>
          <w:sz w:val="20"/>
          <w:szCs w:val="20"/>
        </w:rPr>
        <w:t xml:space="preserve">   (</w:t>
      </w:r>
      <w:proofErr w:type="spellStart"/>
      <w:proofErr w:type="gramEnd"/>
      <w:r>
        <w:rPr>
          <w:rFonts w:ascii="Times New Roman" w:hAnsi="Times New Roman"/>
          <w:sz w:val="20"/>
          <w:szCs w:val="20"/>
        </w:rPr>
        <w:t>підпис</w:t>
      </w:r>
      <w:proofErr w:type="spellEnd"/>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                     (</w:t>
      </w:r>
      <w:proofErr w:type="spellStart"/>
      <w:r>
        <w:rPr>
          <w:rFonts w:ascii="Times New Roman" w:hAnsi="Times New Roman"/>
          <w:sz w:val="20"/>
          <w:szCs w:val="20"/>
        </w:rPr>
        <w:t>дата</w:t>
      </w:r>
      <w:proofErr w:type="spellEnd"/>
      <w:r>
        <w:rPr>
          <w:rFonts w:ascii="Times New Roman" w:hAnsi="Times New Roman"/>
          <w:sz w:val="20"/>
          <w:szCs w:val="20"/>
        </w:rPr>
        <w:t>)</w:t>
      </w:r>
    </w:p>
    <w:sectPr w:rsidR="00506C5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223" w:rsidRDefault="00425223">
      <w:r>
        <w:separator/>
      </w:r>
    </w:p>
  </w:endnote>
  <w:endnote w:type="continuationSeparator" w:id="0">
    <w:p w:rsidR="00425223" w:rsidRDefault="0042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 w:name="Lucida Sans Unicode">
    <w:panose1 w:val="020B0602030504020204"/>
    <w:charset w:val="00"/>
    <w:family w:val="auto"/>
    <w:pitch w:val="default"/>
  </w:font>
  <w:font w:name="Mangal">
    <w:panose1 w:val="00000400000000000000"/>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223" w:rsidRDefault="00425223">
      <w:r>
        <w:separator/>
      </w:r>
    </w:p>
  </w:footnote>
  <w:footnote w:type="continuationSeparator" w:id="0">
    <w:p w:rsidR="00425223" w:rsidRDefault="00425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93D"/>
    <w:multiLevelType w:val="multilevel"/>
    <w:tmpl w:val="76228C16"/>
    <w:lvl w:ilvl="0">
      <w:start w:val="1"/>
      <w:numFmt w:val="bullet"/>
      <w:lvlText w:val="-"/>
      <w:lvlJc w:val="left"/>
      <w:pPr>
        <w:ind w:left="720" w:hanging="359"/>
      </w:pPr>
      <w:rPr>
        <w:rFonts w:ascii="Calibri" w:eastAsia="Times New Roman" w:hAnsi="Calibri" w:cs="Times New Roman" w:hint="default"/>
      </w:rPr>
    </w:lvl>
    <w:lvl w:ilvl="1">
      <w:start w:val="1"/>
      <w:numFmt w:val="decimal"/>
      <w:lvlText w:val="%1.%2."/>
      <w:lvlJc w:val="left"/>
      <w:pPr>
        <w:ind w:left="1080" w:hanging="719"/>
      </w:pPr>
      <w:rPr>
        <w:rFonts w:eastAsia="TimesNewRoman" w:hint="default"/>
      </w:rPr>
    </w:lvl>
    <w:lvl w:ilvl="2">
      <w:start w:val="1"/>
      <w:numFmt w:val="decimal"/>
      <w:lvlText w:val="%1.%2.%3."/>
      <w:lvlJc w:val="left"/>
      <w:pPr>
        <w:ind w:left="1080" w:hanging="719"/>
      </w:pPr>
      <w:rPr>
        <w:rFonts w:eastAsia="TimesNewRoman" w:hint="default"/>
      </w:rPr>
    </w:lvl>
    <w:lvl w:ilvl="3">
      <w:start w:val="1"/>
      <w:numFmt w:val="decimal"/>
      <w:lvlText w:val="%1.%2.%3.%4."/>
      <w:lvlJc w:val="left"/>
      <w:pPr>
        <w:ind w:left="1440" w:hanging="1079"/>
      </w:pPr>
      <w:rPr>
        <w:rFonts w:eastAsia="TimesNewRoman" w:hint="default"/>
      </w:rPr>
    </w:lvl>
    <w:lvl w:ilvl="4">
      <w:start w:val="1"/>
      <w:numFmt w:val="decimal"/>
      <w:lvlText w:val="%1.%2.%3.%4.%5."/>
      <w:lvlJc w:val="left"/>
      <w:pPr>
        <w:ind w:left="1440" w:hanging="1079"/>
      </w:pPr>
      <w:rPr>
        <w:rFonts w:eastAsia="TimesNewRoman" w:hint="default"/>
      </w:rPr>
    </w:lvl>
    <w:lvl w:ilvl="5">
      <w:start w:val="1"/>
      <w:numFmt w:val="decimal"/>
      <w:lvlText w:val="%1.%2.%3.%4.%5.%6."/>
      <w:lvlJc w:val="left"/>
      <w:pPr>
        <w:ind w:left="1800" w:hanging="1439"/>
      </w:pPr>
      <w:rPr>
        <w:rFonts w:eastAsia="TimesNewRoman" w:hint="default"/>
      </w:rPr>
    </w:lvl>
    <w:lvl w:ilvl="6">
      <w:start w:val="1"/>
      <w:numFmt w:val="decimal"/>
      <w:lvlText w:val="%1.%2.%3.%4.%5.%6.%7."/>
      <w:lvlJc w:val="left"/>
      <w:pPr>
        <w:ind w:left="1800" w:hanging="1439"/>
      </w:pPr>
      <w:rPr>
        <w:rFonts w:eastAsia="TimesNewRoman" w:hint="default"/>
      </w:rPr>
    </w:lvl>
    <w:lvl w:ilvl="7">
      <w:start w:val="1"/>
      <w:numFmt w:val="decimal"/>
      <w:lvlText w:val="%1.%2.%3.%4.%5.%6.%7.%8."/>
      <w:lvlJc w:val="left"/>
      <w:pPr>
        <w:ind w:left="2160" w:hanging="1799"/>
      </w:pPr>
      <w:rPr>
        <w:rFonts w:eastAsia="TimesNewRoman" w:hint="default"/>
      </w:rPr>
    </w:lvl>
    <w:lvl w:ilvl="8">
      <w:start w:val="1"/>
      <w:numFmt w:val="decimal"/>
      <w:lvlText w:val="%1.%2.%3.%4.%5.%6.%7.%8.%9."/>
      <w:lvlJc w:val="left"/>
      <w:pPr>
        <w:ind w:left="2520" w:hanging="2159"/>
      </w:pPr>
      <w:rPr>
        <w:rFonts w:eastAsia="TimesNewRoman" w:hint="default"/>
      </w:rPr>
    </w:lvl>
  </w:abstractNum>
  <w:abstractNum w:abstractNumId="1" w15:restartNumberingAfterBreak="0">
    <w:nsid w:val="0CAC5C61"/>
    <w:multiLevelType w:val="hybridMultilevel"/>
    <w:tmpl w:val="86C814BC"/>
    <w:lvl w:ilvl="0" w:tplc="EA204D34">
      <w:start w:val="1"/>
      <w:numFmt w:val="bullet"/>
      <w:lvlText w:val="-"/>
      <w:lvlJc w:val="left"/>
      <w:pPr>
        <w:ind w:left="720" w:hanging="359"/>
      </w:pPr>
      <w:rPr>
        <w:rFonts w:ascii="Times New Roman" w:eastAsia="Times New Roman" w:hAnsi="Times New Roman" w:cs="Times New Roman" w:hint="default"/>
      </w:rPr>
    </w:lvl>
    <w:lvl w:ilvl="1" w:tplc="4B0A4F28">
      <w:start w:val="1"/>
      <w:numFmt w:val="bullet"/>
      <w:lvlText w:val="o"/>
      <w:lvlJc w:val="left"/>
      <w:pPr>
        <w:ind w:left="1440" w:hanging="359"/>
      </w:pPr>
      <w:rPr>
        <w:rFonts w:ascii="Courier New" w:hAnsi="Courier New" w:cs="Courier New" w:hint="default"/>
      </w:rPr>
    </w:lvl>
    <w:lvl w:ilvl="2" w:tplc="15EA36E4">
      <w:start w:val="1"/>
      <w:numFmt w:val="bullet"/>
      <w:lvlText w:val=""/>
      <w:lvlJc w:val="left"/>
      <w:pPr>
        <w:ind w:left="2160" w:hanging="359"/>
      </w:pPr>
      <w:rPr>
        <w:rFonts w:ascii="Wingdings" w:hAnsi="Wingdings" w:hint="default"/>
      </w:rPr>
    </w:lvl>
    <w:lvl w:ilvl="3" w:tplc="1582A25A">
      <w:start w:val="1"/>
      <w:numFmt w:val="bullet"/>
      <w:lvlText w:val=""/>
      <w:lvlJc w:val="left"/>
      <w:pPr>
        <w:ind w:left="2880" w:hanging="359"/>
      </w:pPr>
      <w:rPr>
        <w:rFonts w:ascii="Symbol" w:hAnsi="Symbol" w:hint="default"/>
      </w:rPr>
    </w:lvl>
    <w:lvl w:ilvl="4" w:tplc="C16E503C">
      <w:start w:val="1"/>
      <w:numFmt w:val="bullet"/>
      <w:lvlText w:val="o"/>
      <w:lvlJc w:val="left"/>
      <w:pPr>
        <w:ind w:left="3600" w:hanging="359"/>
      </w:pPr>
      <w:rPr>
        <w:rFonts w:ascii="Courier New" w:hAnsi="Courier New" w:cs="Courier New" w:hint="default"/>
      </w:rPr>
    </w:lvl>
    <w:lvl w:ilvl="5" w:tplc="64A0B5B6">
      <w:start w:val="1"/>
      <w:numFmt w:val="bullet"/>
      <w:lvlText w:val=""/>
      <w:lvlJc w:val="left"/>
      <w:pPr>
        <w:ind w:left="4320" w:hanging="359"/>
      </w:pPr>
      <w:rPr>
        <w:rFonts w:ascii="Wingdings" w:hAnsi="Wingdings" w:hint="default"/>
      </w:rPr>
    </w:lvl>
    <w:lvl w:ilvl="6" w:tplc="7AFEDCF2">
      <w:start w:val="1"/>
      <w:numFmt w:val="bullet"/>
      <w:lvlText w:val=""/>
      <w:lvlJc w:val="left"/>
      <w:pPr>
        <w:ind w:left="5040" w:hanging="359"/>
      </w:pPr>
      <w:rPr>
        <w:rFonts w:ascii="Symbol" w:hAnsi="Symbol" w:hint="default"/>
      </w:rPr>
    </w:lvl>
    <w:lvl w:ilvl="7" w:tplc="A92A2CA8">
      <w:start w:val="1"/>
      <w:numFmt w:val="bullet"/>
      <w:lvlText w:val="o"/>
      <w:lvlJc w:val="left"/>
      <w:pPr>
        <w:ind w:left="5760" w:hanging="359"/>
      </w:pPr>
      <w:rPr>
        <w:rFonts w:ascii="Courier New" w:hAnsi="Courier New" w:cs="Courier New" w:hint="default"/>
      </w:rPr>
    </w:lvl>
    <w:lvl w:ilvl="8" w:tplc="B3AC39B0">
      <w:start w:val="1"/>
      <w:numFmt w:val="bullet"/>
      <w:lvlText w:val=""/>
      <w:lvlJc w:val="left"/>
      <w:pPr>
        <w:ind w:left="6480" w:hanging="359"/>
      </w:pPr>
      <w:rPr>
        <w:rFonts w:ascii="Wingdings" w:hAnsi="Wingdings" w:hint="default"/>
      </w:rPr>
    </w:lvl>
  </w:abstractNum>
  <w:abstractNum w:abstractNumId="2" w15:restartNumberingAfterBreak="0">
    <w:nsid w:val="127B370E"/>
    <w:multiLevelType w:val="hybridMultilevel"/>
    <w:tmpl w:val="C70821D4"/>
    <w:lvl w:ilvl="0" w:tplc="46744C02">
      <w:start w:val="4"/>
      <w:numFmt w:val="bullet"/>
      <w:lvlText w:val="-"/>
      <w:lvlJc w:val="left"/>
      <w:pPr>
        <w:ind w:left="720" w:hanging="359"/>
      </w:pPr>
      <w:rPr>
        <w:rFonts w:ascii="Times New Roman" w:eastAsia="Calibri" w:hAnsi="Times New Roman" w:cs="Times New Roman" w:hint="default"/>
      </w:rPr>
    </w:lvl>
    <w:lvl w:ilvl="1" w:tplc="6AA6DCFC">
      <w:start w:val="1"/>
      <w:numFmt w:val="bullet"/>
      <w:lvlText w:val="o"/>
      <w:lvlJc w:val="left"/>
      <w:pPr>
        <w:ind w:left="1440" w:hanging="359"/>
      </w:pPr>
      <w:rPr>
        <w:rFonts w:ascii="Courier New" w:hAnsi="Courier New" w:cs="Courier New" w:hint="default"/>
      </w:rPr>
    </w:lvl>
    <w:lvl w:ilvl="2" w:tplc="5B72AB24">
      <w:start w:val="1"/>
      <w:numFmt w:val="bullet"/>
      <w:lvlText w:val=""/>
      <w:lvlJc w:val="left"/>
      <w:pPr>
        <w:ind w:left="2160" w:hanging="359"/>
      </w:pPr>
      <w:rPr>
        <w:rFonts w:ascii="Wingdings" w:hAnsi="Wingdings" w:hint="default"/>
      </w:rPr>
    </w:lvl>
    <w:lvl w:ilvl="3" w:tplc="19762F80">
      <w:start w:val="1"/>
      <w:numFmt w:val="bullet"/>
      <w:lvlText w:val=""/>
      <w:lvlJc w:val="left"/>
      <w:pPr>
        <w:ind w:left="2880" w:hanging="359"/>
      </w:pPr>
      <w:rPr>
        <w:rFonts w:ascii="Symbol" w:hAnsi="Symbol" w:hint="default"/>
      </w:rPr>
    </w:lvl>
    <w:lvl w:ilvl="4" w:tplc="8E3623B8">
      <w:start w:val="1"/>
      <w:numFmt w:val="bullet"/>
      <w:lvlText w:val="o"/>
      <w:lvlJc w:val="left"/>
      <w:pPr>
        <w:ind w:left="3600" w:hanging="359"/>
      </w:pPr>
      <w:rPr>
        <w:rFonts w:ascii="Courier New" w:hAnsi="Courier New" w:cs="Courier New" w:hint="default"/>
      </w:rPr>
    </w:lvl>
    <w:lvl w:ilvl="5" w:tplc="CE02CC22">
      <w:start w:val="1"/>
      <w:numFmt w:val="bullet"/>
      <w:lvlText w:val=""/>
      <w:lvlJc w:val="left"/>
      <w:pPr>
        <w:ind w:left="4320" w:hanging="359"/>
      </w:pPr>
      <w:rPr>
        <w:rFonts w:ascii="Wingdings" w:hAnsi="Wingdings" w:hint="default"/>
      </w:rPr>
    </w:lvl>
    <w:lvl w:ilvl="6" w:tplc="DD6C3950">
      <w:start w:val="1"/>
      <w:numFmt w:val="bullet"/>
      <w:lvlText w:val=""/>
      <w:lvlJc w:val="left"/>
      <w:pPr>
        <w:ind w:left="5040" w:hanging="359"/>
      </w:pPr>
      <w:rPr>
        <w:rFonts w:ascii="Symbol" w:hAnsi="Symbol" w:hint="default"/>
      </w:rPr>
    </w:lvl>
    <w:lvl w:ilvl="7" w:tplc="3DA8AF5C">
      <w:start w:val="1"/>
      <w:numFmt w:val="bullet"/>
      <w:lvlText w:val="o"/>
      <w:lvlJc w:val="left"/>
      <w:pPr>
        <w:ind w:left="5760" w:hanging="359"/>
      </w:pPr>
      <w:rPr>
        <w:rFonts w:ascii="Courier New" w:hAnsi="Courier New" w:cs="Courier New" w:hint="default"/>
      </w:rPr>
    </w:lvl>
    <w:lvl w:ilvl="8" w:tplc="F2B0F7D6">
      <w:start w:val="1"/>
      <w:numFmt w:val="bullet"/>
      <w:lvlText w:val=""/>
      <w:lvlJc w:val="left"/>
      <w:pPr>
        <w:ind w:left="6480" w:hanging="359"/>
      </w:pPr>
      <w:rPr>
        <w:rFonts w:ascii="Wingdings" w:hAnsi="Wingdings" w:hint="default"/>
      </w:rPr>
    </w:lvl>
  </w:abstractNum>
  <w:abstractNum w:abstractNumId="3" w15:restartNumberingAfterBreak="0">
    <w:nsid w:val="18C57C6F"/>
    <w:multiLevelType w:val="hybridMultilevel"/>
    <w:tmpl w:val="FE0A7282"/>
    <w:lvl w:ilvl="0" w:tplc="3F9A7904">
      <w:start w:val="1"/>
      <w:numFmt w:val="bullet"/>
      <w:lvlText w:val="-"/>
      <w:lvlJc w:val="left"/>
      <w:pPr>
        <w:tabs>
          <w:tab w:val="left" w:pos="720"/>
        </w:tabs>
        <w:ind w:left="720" w:hanging="359"/>
      </w:pPr>
      <w:rPr>
        <w:rFonts w:ascii="Times New Roman" w:eastAsia="Times New Roman" w:hAnsi="Times New Roman" w:cs="Times New Roman" w:hint="default"/>
        <w:sz w:val="20"/>
      </w:rPr>
    </w:lvl>
    <w:lvl w:ilvl="1" w:tplc="19869928">
      <w:start w:val="1"/>
      <w:numFmt w:val="bullet"/>
      <w:lvlText w:val="o"/>
      <w:lvlJc w:val="left"/>
      <w:pPr>
        <w:tabs>
          <w:tab w:val="left" w:pos="1440"/>
        </w:tabs>
        <w:ind w:left="1440" w:hanging="359"/>
      </w:pPr>
      <w:rPr>
        <w:rFonts w:ascii="Courier New" w:hAnsi="Courier New" w:hint="default"/>
        <w:sz w:val="20"/>
      </w:rPr>
    </w:lvl>
    <w:lvl w:ilvl="2" w:tplc="21A290DC">
      <w:start w:val="1"/>
      <w:numFmt w:val="bullet"/>
      <w:lvlText w:val=""/>
      <w:lvlJc w:val="left"/>
      <w:pPr>
        <w:tabs>
          <w:tab w:val="left" w:pos="2160"/>
        </w:tabs>
        <w:ind w:left="2160" w:hanging="359"/>
      </w:pPr>
      <w:rPr>
        <w:rFonts w:ascii="Wingdings" w:hAnsi="Wingdings" w:hint="default"/>
        <w:sz w:val="20"/>
      </w:rPr>
    </w:lvl>
    <w:lvl w:ilvl="3" w:tplc="C9AEBB10">
      <w:start w:val="1"/>
      <w:numFmt w:val="bullet"/>
      <w:lvlText w:val=""/>
      <w:lvlJc w:val="left"/>
      <w:pPr>
        <w:tabs>
          <w:tab w:val="left" w:pos="2880"/>
        </w:tabs>
        <w:ind w:left="2880" w:hanging="359"/>
      </w:pPr>
      <w:rPr>
        <w:rFonts w:ascii="Wingdings" w:hAnsi="Wingdings" w:hint="default"/>
        <w:sz w:val="20"/>
      </w:rPr>
    </w:lvl>
    <w:lvl w:ilvl="4" w:tplc="CE40F922">
      <w:start w:val="1"/>
      <w:numFmt w:val="bullet"/>
      <w:lvlText w:val=""/>
      <w:lvlJc w:val="left"/>
      <w:pPr>
        <w:tabs>
          <w:tab w:val="left" w:pos="3600"/>
        </w:tabs>
        <w:ind w:left="3600" w:hanging="359"/>
      </w:pPr>
      <w:rPr>
        <w:rFonts w:ascii="Wingdings" w:hAnsi="Wingdings" w:hint="default"/>
        <w:sz w:val="20"/>
      </w:rPr>
    </w:lvl>
    <w:lvl w:ilvl="5" w:tplc="29725804">
      <w:start w:val="1"/>
      <w:numFmt w:val="bullet"/>
      <w:lvlText w:val=""/>
      <w:lvlJc w:val="left"/>
      <w:pPr>
        <w:tabs>
          <w:tab w:val="left" w:pos="4320"/>
        </w:tabs>
        <w:ind w:left="4320" w:hanging="359"/>
      </w:pPr>
      <w:rPr>
        <w:rFonts w:ascii="Wingdings" w:hAnsi="Wingdings" w:hint="default"/>
        <w:sz w:val="20"/>
      </w:rPr>
    </w:lvl>
    <w:lvl w:ilvl="6" w:tplc="F604887C">
      <w:start w:val="1"/>
      <w:numFmt w:val="bullet"/>
      <w:lvlText w:val=""/>
      <w:lvlJc w:val="left"/>
      <w:pPr>
        <w:tabs>
          <w:tab w:val="left" w:pos="5040"/>
        </w:tabs>
        <w:ind w:left="5040" w:hanging="359"/>
      </w:pPr>
      <w:rPr>
        <w:rFonts w:ascii="Wingdings" w:hAnsi="Wingdings" w:hint="default"/>
        <w:sz w:val="20"/>
      </w:rPr>
    </w:lvl>
    <w:lvl w:ilvl="7" w:tplc="7BE218EE">
      <w:start w:val="1"/>
      <w:numFmt w:val="bullet"/>
      <w:lvlText w:val=""/>
      <w:lvlJc w:val="left"/>
      <w:pPr>
        <w:tabs>
          <w:tab w:val="left" w:pos="5760"/>
        </w:tabs>
        <w:ind w:left="5760" w:hanging="359"/>
      </w:pPr>
      <w:rPr>
        <w:rFonts w:ascii="Wingdings" w:hAnsi="Wingdings" w:hint="default"/>
        <w:sz w:val="20"/>
      </w:rPr>
    </w:lvl>
    <w:lvl w:ilvl="8" w:tplc="A5729102">
      <w:start w:val="1"/>
      <w:numFmt w:val="bullet"/>
      <w:lvlText w:val=""/>
      <w:lvlJc w:val="left"/>
      <w:pPr>
        <w:tabs>
          <w:tab w:val="left" w:pos="6480"/>
        </w:tabs>
        <w:ind w:left="6480" w:hanging="359"/>
      </w:pPr>
      <w:rPr>
        <w:rFonts w:ascii="Wingdings" w:hAnsi="Wingdings" w:hint="default"/>
        <w:sz w:val="20"/>
      </w:rPr>
    </w:lvl>
  </w:abstractNum>
  <w:abstractNum w:abstractNumId="4" w15:restartNumberingAfterBreak="0">
    <w:nsid w:val="36713A52"/>
    <w:multiLevelType w:val="hybridMultilevel"/>
    <w:tmpl w:val="451CD78A"/>
    <w:lvl w:ilvl="0" w:tplc="7C2C3F2E">
      <w:start w:val="1"/>
      <w:numFmt w:val="bullet"/>
      <w:lvlText w:val=""/>
      <w:lvlJc w:val="left"/>
      <w:pPr>
        <w:tabs>
          <w:tab w:val="left" w:pos="720"/>
        </w:tabs>
        <w:ind w:left="720" w:hanging="359"/>
      </w:pPr>
      <w:rPr>
        <w:rFonts w:ascii="Symbol" w:hAnsi="Symbol" w:hint="default"/>
        <w:sz w:val="20"/>
      </w:rPr>
    </w:lvl>
    <w:lvl w:ilvl="1" w:tplc="3530F44E">
      <w:start w:val="1"/>
      <w:numFmt w:val="bullet"/>
      <w:lvlText w:val="o"/>
      <w:lvlJc w:val="left"/>
      <w:pPr>
        <w:tabs>
          <w:tab w:val="left" w:pos="1440"/>
        </w:tabs>
        <w:ind w:left="1440" w:hanging="359"/>
      </w:pPr>
      <w:rPr>
        <w:rFonts w:ascii="Courier New" w:hAnsi="Courier New" w:hint="default"/>
        <w:sz w:val="20"/>
      </w:rPr>
    </w:lvl>
    <w:lvl w:ilvl="2" w:tplc="0B368748">
      <w:start w:val="1"/>
      <w:numFmt w:val="bullet"/>
      <w:lvlText w:val=""/>
      <w:lvlJc w:val="left"/>
      <w:pPr>
        <w:tabs>
          <w:tab w:val="left" w:pos="2160"/>
        </w:tabs>
        <w:ind w:left="2160" w:hanging="359"/>
      </w:pPr>
      <w:rPr>
        <w:rFonts w:ascii="Wingdings" w:hAnsi="Wingdings" w:hint="default"/>
        <w:sz w:val="20"/>
      </w:rPr>
    </w:lvl>
    <w:lvl w:ilvl="3" w:tplc="5ED81474">
      <w:start w:val="1"/>
      <w:numFmt w:val="bullet"/>
      <w:lvlText w:val=""/>
      <w:lvlJc w:val="left"/>
      <w:pPr>
        <w:tabs>
          <w:tab w:val="left" w:pos="2880"/>
        </w:tabs>
        <w:ind w:left="2880" w:hanging="359"/>
      </w:pPr>
      <w:rPr>
        <w:rFonts w:ascii="Wingdings" w:hAnsi="Wingdings" w:hint="default"/>
        <w:sz w:val="20"/>
      </w:rPr>
    </w:lvl>
    <w:lvl w:ilvl="4" w:tplc="F2A2EFBA">
      <w:start w:val="1"/>
      <w:numFmt w:val="bullet"/>
      <w:lvlText w:val=""/>
      <w:lvlJc w:val="left"/>
      <w:pPr>
        <w:tabs>
          <w:tab w:val="left" w:pos="3600"/>
        </w:tabs>
        <w:ind w:left="3600" w:hanging="359"/>
      </w:pPr>
      <w:rPr>
        <w:rFonts w:ascii="Wingdings" w:hAnsi="Wingdings" w:hint="default"/>
        <w:sz w:val="20"/>
      </w:rPr>
    </w:lvl>
    <w:lvl w:ilvl="5" w:tplc="6BBC7466">
      <w:start w:val="1"/>
      <w:numFmt w:val="bullet"/>
      <w:lvlText w:val=""/>
      <w:lvlJc w:val="left"/>
      <w:pPr>
        <w:tabs>
          <w:tab w:val="left" w:pos="4320"/>
        </w:tabs>
        <w:ind w:left="4320" w:hanging="359"/>
      </w:pPr>
      <w:rPr>
        <w:rFonts w:ascii="Wingdings" w:hAnsi="Wingdings" w:hint="default"/>
        <w:sz w:val="20"/>
      </w:rPr>
    </w:lvl>
    <w:lvl w:ilvl="6" w:tplc="D66EC932">
      <w:start w:val="1"/>
      <w:numFmt w:val="bullet"/>
      <w:lvlText w:val=""/>
      <w:lvlJc w:val="left"/>
      <w:pPr>
        <w:tabs>
          <w:tab w:val="left" w:pos="5040"/>
        </w:tabs>
        <w:ind w:left="5040" w:hanging="359"/>
      </w:pPr>
      <w:rPr>
        <w:rFonts w:ascii="Wingdings" w:hAnsi="Wingdings" w:hint="default"/>
        <w:sz w:val="20"/>
      </w:rPr>
    </w:lvl>
    <w:lvl w:ilvl="7" w:tplc="2E4A4432">
      <w:start w:val="1"/>
      <w:numFmt w:val="bullet"/>
      <w:lvlText w:val=""/>
      <w:lvlJc w:val="left"/>
      <w:pPr>
        <w:tabs>
          <w:tab w:val="left" w:pos="5760"/>
        </w:tabs>
        <w:ind w:left="5760" w:hanging="359"/>
      </w:pPr>
      <w:rPr>
        <w:rFonts w:ascii="Wingdings" w:hAnsi="Wingdings" w:hint="default"/>
        <w:sz w:val="20"/>
      </w:rPr>
    </w:lvl>
    <w:lvl w:ilvl="8" w:tplc="9EE2E3C6">
      <w:start w:val="1"/>
      <w:numFmt w:val="bullet"/>
      <w:lvlText w:val=""/>
      <w:lvlJc w:val="left"/>
      <w:pPr>
        <w:tabs>
          <w:tab w:val="left" w:pos="6480"/>
        </w:tabs>
        <w:ind w:left="6480" w:hanging="359"/>
      </w:pPr>
      <w:rPr>
        <w:rFonts w:ascii="Wingdings" w:hAnsi="Wingdings" w:hint="default"/>
        <w:sz w:val="20"/>
      </w:rPr>
    </w:lvl>
  </w:abstractNum>
  <w:abstractNum w:abstractNumId="5" w15:restartNumberingAfterBreak="0">
    <w:nsid w:val="36CC7833"/>
    <w:multiLevelType w:val="hybridMultilevel"/>
    <w:tmpl w:val="02885260"/>
    <w:lvl w:ilvl="0" w:tplc="816C82F6">
      <w:start w:val="1"/>
      <w:numFmt w:val="decimal"/>
      <w:lvlText w:val="%1."/>
      <w:lvlJc w:val="left"/>
      <w:pPr>
        <w:ind w:left="846" w:hanging="359"/>
      </w:pPr>
      <w:rPr>
        <w:rFonts w:hint="default"/>
      </w:rPr>
    </w:lvl>
    <w:lvl w:ilvl="1" w:tplc="A3CAEFE2">
      <w:start w:val="1"/>
      <w:numFmt w:val="lowerLetter"/>
      <w:lvlText w:val="%2."/>
      <w:lvlJc w:val="left"/>
      <w:pPr>
        <w:ind w:left="1566" w:hanging="359"/>
      </w:pPr>
    </w:lvl>
    <w:lvl w:ilvl="2" w:tplc="3A6475DA">
      <w:start w:val="1"/>
      <w:numFmt w:val="lowerRoman"/>
      <w:lvlText w:val="%3."/>
      <w:lvlJc w:val="right"/>
      <w:pPr>
        <w:ind w:left="2286" w:hanging="179"/>
      </w:pPr>
    </w:lvl>
    <w:lvl w:ilvl="3" w:tplc="C08AE52A">
      <w:start w:val="1"/>
      <w:numFmt w:val="decimal"/>
      <w:lvlText w:val="%4."/>
      <w:lvlJc w:val="left"/>
      <w:pPr>
        <w:ind w:left="3006" w:hanging="359"/>
      </w:pPr>
    </w:lvl>
    <w:lvl w:ilvl="4" w:tplc="066A7E38">
      <w:start w:val="1"/>
      <w:numFmt w:val="lowerLetter"/>
      <w:lvlText w:val="%5."/>
      <w:lvlJc w:val="left"/>
      <w:pPr>
        <w:ind w:left="3726" w:hanging="359"/>
      </w:pPr>
    </w:lvl>
    <w:lvl w:ilvl="5" w:tplc="9A3A3392">
      <w:start w:val="1"/>
      <w:numFmt w:val="lowerRoman"/>
      <w:lvlText w:val="%6."/>
      <w:lvlJc w:val="right"/>
      <w:pPr>
        <w:ind w:left="4446" w:hanging="179"/>
      </w:pPr>
    </w:lvl>
    <w:lvl w:ilvl="6" w:tplc="B7AA97EE">
      <w:start w:val="1"/>
      <w:numFmt w:val="decimal"/>
      <w:lvlText w:val="%7."/>
      <w:lvlJc w:val="left"/>
      <w:pPr>
        <w:ind w:left="5166" w:hanging="359"/>
      </w:pPr>
    </w:lvl>
    <w:lvl w:ilvl="7" w:tplc="21CA90D8">
      <w:start w:val="1"/>
      <w:numFmt w:val="lowerLetter"/>
      <w:lvlText w:val="%8."/>
      <w:lvlJc w:val="left"/>
      <w:pPr>
        <w:ind w:left="5886" w:hanging="359"/>
      </w:pPr>
    </w:lvl>
    <w:lvl w:ilvl="8" w:tplc="3E0807B6">
      <w:start w:val="1"/>
      <w:numFmt w:val="lowerRoman"/>
      <w:lvlText w:val="%9."/>
      <w:lvlJc w:val="right"/>
      <w:pPr>
        <w:ind w:left="6606" w:hanging="179"/>
      </w:pPr>
    </w:lvl>
  </w:abstractNum>
  <w:abstractNum w:abstractNumId="6" w15:restartNumberingAfterBreak="0">
    <w:nsid w:val="39AC4DB6"/>
    <w:multiLevelType w:val="hybridMultilevel"/>
    <w:tmpl w:val="2EBC7294"/>
    <w:lvl w:ilvl="0" w:tplc="1DB28AB0">
      <w:start w:val="1"/>
      <w:numFmt w:val="bullet"/>
      <w:lvlText w:val=""/>
      <w:lvlJc w:val="left"/>
      <w:pPr>
        <w:tabs>
          <w:tab w:val="left" w:pos="720"/>
        </w:tabs>
        <w:ind w:left="720" w:hanging="359"/>
      </w:pPr>
      <w:rPr>
        <w:rFonts w:ascii="Symbol" w:hAnsi="Symbol" w:hint="default"/>
        <w:sz w:val="20"/>
      </w:rPr>
    </w:lvl>
    <w:lvl w:ilvl="1" w:tplc="0A48DD92">
      <w:start w:val="1"/>
      <w:numFmt w:val="bullet"/>
      <w:lvlText w:val="o"/>
      <w:lvlJc w:val="left"/>
      <w:pPr>
        <w:tabs>
          <w:tab w:val="left" w:pos="1440"/>
        </w:tabs>
        <w:ind w:left="1440" w:hanging="359"/>
      </w:pPr>
      <w:rPr>
        <w:rFonts w:ascii="Courier New" w:hAnsi="Courier New" w:hint="default"/>
        <w:sz w:val="20"/>
      </w:rPr>
    </w:lvl>
    <w:lvl w:ilvl="2" w:tplc="EE1EBDB6">
      <w:start w:val="1"/>
      <w:numFmt w:val="bullet"/>
      <w:lvlText w:val=""/>
      <w:lvlJc w:val="left"/>
      <w:pPr>
        <w:tabs>
          <w:tab w:val="left" w:pos="2160"/>
        </w:tabs>
        <w:ind w:left="2160" w:hanging="359"/>
      </w:pPr>
      <w:rPr>
        <w:rFonts w:ascii="Wingdings" w:hAnsi="Wingdings" w:hint="default"/>
        <w:sz w:val="20"/>
      </w:rPr>
    </w:lvl>
    <w:lvl w:ilvl="3" w:tplc="A5AE9AC2">
      <w:start w:val="1"/>
      <w:numFmt w:val="bullet"/>
      <w:lvlText w:val=""/>
      <w:lvlJc w:val="left"/>
      <w:pPr>
        <w:tabs>
          <w:tab w:val="left" w:pos="2880"/>
        </w:tabs>
        <w:ind w:left="2880" w:hanging="359"/>
      </w:pPr>
      <w:rPr>
        <w:rFonts w:ascii="Wingdings" w:hAnsi="Wingdings" w:hint="default"/>
        <w:sz w:val="20"/>
      </w:rPr>
    </w:lvl>
    <w:lvl w:ilvl="4" w:tplc="A6267B64">
      <w:start w:val="1"/>
      <w:numFmt w:val="bullet"/>
      <w:lvlText w:val=""/>
      <w:lvlJc w:val="left"/>
      <w:pPr>
        <w:tabs>
          <w:tab w:val="left" w:pos="3600"/>
        </w:tabs>
        <w:ind w:left="3600" w:hanging="359"/>
      </w:pPr>
      <w:rPr>
        <w:rFonts w:ascii="Wingdings" w:hAnsi="Wingdings" w:hint="default"/>
        <w:sz w:val="20"/>
      </w:rPr>
    </w:lvl>
    <w:lvl w:ilvl="5" w:tplc="33884F7E">
      <w:start w:val="1"/>
      <w:numFmt w:val="bullet"/>
      <w:lvlText w:val=""/>
      <w:lvlJc w:val="left"/>
      <w:pPr>
        <w:tabs>
          <w:tab w:val="left" w:pos="4320"/>
        </w:tabs>
        <w:ind w:left="4320" w:hanging="359"/>
      </w:pPr>
      <w:rPr>
        <w:rFonts w:ascii="Wingdings" w:hAnsi="Wingdings" w:hint="default"/>
        <w:sz w:val="20"/>
      </w:rPr>
    </w:lvl>
    <w:lvl w:ilvl="6" w:tplc="199836DE">
      <w:start w:val="1"/>
      <w:numFmt w:val="bullet"/>
      <w:lvlText w:val=""/>
      <w:lvlJc w:val="left"/>
      <w:pPr>
        <w:tabs>
          <w:tab w:val="left" w:pos="5040"/>
        </w:tabs>
        <w:ind w:left="5040" w:hanging="359"/>
      </w:pPr>
      <w:rPr>
        <w:rFonts w:ascii="Wingdings" w:hAnsi="Wingdings" w:hint="default"/>
        <w:sz w:val="20"/>
      </w:rPr>
    </w:lvl>
    <w:lvl w:ilvl="7" w:tplc="3858103C">
      <w:start w:val="1"/>
      <w:numFmt w:val="bullet"/>
      <w:lvlText w:val=""/>
      <w:lvlJc w:val="left"/>
      <w:pPr>
        <w:tabs>
          <w:tab w:val="left" w:pos="5760"/>
        </w:tabs>
        <w:ind w:left="5760" w:hanging="359"/>
      </w:pPr>
      <w:rPr>
        <w:rFonts w:ascii="Wingdings" w:hAnsi="Wingdings" w:hint="default"/>
        <w:sz w:val="20"/>
      </w:rPr>
    </w:lvl>
    <w:lvl w:ilvl="8" w:tplc="1DF0F834">
      <w:start w:val="1"/>
      <w:numFmt w:val="bullet"/>
      <w:lvlText w:val=""/>
      <w:lvlJc w:val="left"/>
      <w:pPr>
        <w:tabs>
          <w:tab w:val="left" w:pos="6480"/>
        </w:tabs>
        <w:ind w:left="6480" w:hanging="359"/>
      </w:pPr>
      <w:rPr>
        <w:rFonts w:ascii="Wingdings" w:hAnsi="Wingdings" w:hint="default"/>
        <w:sz w:val="20"/>
      </w:rPr>
    </w:lvl>
  </w:abstractNum>
  <w:abstractNum w:abstractNumId="7" w15:restartNumberingAfterBreak="0">
    <w:nsid w:val="4B4F67F5"/>
    <w:multiLevelType w:val="hybridMultilevel"/>
    <w:tmpl w:val="D060A9E2"/>
    <w:lvl w:ilvl="0" w:tplc="E46CAE90">
      <w:start w:val="1"/>
      <w:numFmt w:val="bullet"/>
      <w:lvlText w:val="-"/>
      <w:lvlJc w:val="left"/>
      <w:pPr>
        <w:ind w:left="720" w:hanging="359"/>
      </w:pPr>
      <w:rPr>
        <w:rFonts w:ascii="Times New Roman" w:eastAsia="Times New Roman" w:hAnsi="Times New Roman" w:cs="Times New Roman" w:hint="default"/>
      </w:rPr>
    </w:lvl>
    <w:lvl w:ilvl="1" w:tplc="6374CE90">
      <w:start w:val="1"/>
      <w:numFmt w:val="bullet"/>
      <w:lvlText w:val="o"/>
      <w:lvlJc w:val="left"/>
      <w:pPr>
        <w:ind w:left="1440" w:hanging="359"/>
      </w:pPr>
      <w:rPr>
        <w:rFonts w:ascii="Courier New" w:hAnsi="Courier New" w:cs="Courier New" w:hint="default"/>
      </w:rPr>
    </w:lvl>
    <w:lvl w:ilvl="2" w:tplc="FFFABB04">
      <w:start w:val="1"/>
      <w:numFmt w:val="bullet"/>
      <w:lvlText w:val=""/>
      <w:lvlJc w:val="left"/>
      <w:pPr>
        <w:ind w:left="2160" w:hanging="359"/>
      </w:pPr>
      <w:rPr>
        <w:rFonts w:ascii="Wingdings" w:hAnsi="Wingdings" w:hint="default"/>
      </w:rPr>
    </w:lvl>
    <w:lvl w:ilvl="3" w:tplc="11542DF0">
      <w:start w:val="1"/>
      <w:numFmt w:val="bullet"/>
      <w:lvlText w:val=""/>
      <w:lvlJc w:val="left"/>
      <w:pPr>
        <w:ind w:left="2880" w:hanging="359"/>
      </w:pPr>
      <w:rPr>
        <w:rFonts w:ascii="Symbol" w:hAnsi="Symbol" w:hint="default"/>
      </w:rPr>
    </w:lvl>
    <w:lvl w:ilvl="4" w:tplc="ADD43C46">
      <w:start w:val="1"/>
      <w:numFmt w:val="bullet"/>
      <w:lvlText w:val="o"/>
      <w:lvlJc w:val="left"/>
      <w:pPr>
        <w:ind w:left="3600" w:hanging="359"/>
      </w:pPr>
      <w:rPr>
        <w:rFonts w:ascii="Courier New" w:hAnsi="Courier New" w:cs="Courier New" w:hint="default"/>
      </w:rPr>
    </w:lvl>
    <w:lvl w:ilvl="5" w:tplc="B9A2353A">
      <w:start w:val="1"/>
      <w:numFmt w:val="bullet"/>
      <w:lvlText w:val=""/>
      <w:lvlJc w:val="left"/>
      <w:pPr>
        <w:ind w:left="4320" w:hanging="359"/>
      </w:pPr>
      <w:rPr>
        <w:rFonts w:ascii="Wingdings" w:hAnsi="Wingdings" w:hint="default"/>
      </w:rPr>
    </w:lvl>
    <w:lvl w:ilvl="6" w:tplc="6FB62D84">
      <w:start w:val="1"/>
      <w:numFmt w:val="bullet"/>
      <w:lvlText w:val=""/>
      <w:lvlJc w:val="left"/>
      <w:pPr>
        <w:ind w:left="5040" w:hanging="359"/>
      </w:pPr>
      <w:rPr>
        <w:rFonts w:ascii="Symbol" w:hAnsi="Symbol" w:hint="default"/>
      </w:rPr>
    </w:lvl>
    <w:lvl w:ilvl="7" w:tplc="949CC18A">
      <w:start w:val="1"/>
      <w:numFmt w:val="bullet"/>
      <w:lvlText w:val="o"/>
      <w:lvlJc w:val="left"/>
      <w:pPr>
        <w:ind w:left="5760" w:hanging="359"/>
      </w:pPr>
      <w:rPr>
        <w:rFonts w:ascii="Courier New" w:hAnsi="Courier New" w:cs="Courier New" w:hint="default"/>
      </w:rPr>
    </w:lvl>
    <w:lvl w:ilvl="8" w:tplc="5C102A9A">
      <w:start w:val="1"/>
      <w:numFmt w:val="bullet"/>
      <w:lvlText w:val=""/>
      <w:lvlJc w:val="left"/>
      <w:pPr>
        <w:ind w:left="6480" w:hanging="359"/>
      </w:pPr>
      <w:rPr>
        <w:rFonts w:ascii="Wingdings" w:hAnsi="Wingdings" w:hint="default"/>
      </w:rPr>
    </w:lvl>
  </w:abstractNum>
  <w:abstractNum w:abstractNumId="8" w15:restartNumberingAfterBreak="0">
    <w:nsid w:val="4D6C7E10"/>
    <w:multiLevelType w:val="hybridMultilevel"/>
    <w:tmpl w:val="EBC6932A"/>
    <w:lvl w:ilvl="0" w:tplc="33D60A6A">
      <w:start w:val="1"/>
      <w:numFmt w:val="bullet"/>
      <w:lvlText w:val="-"/>
      <w:lvlJc w:val="left"/>
      <w:pPr>
        <w:ind w:left="510" w:hanging="359"/>
      </w:pPr>
      <w:rPr>
        <w:rFonts w:ascii="Times New Roman" w:eastAsia="Times New Roman" w:hAnsi="Times New Roman" w:cs="Times New Roman" w:hint="default"/>
      </w:rPr>
    </w:lvl>
    <w:lvl w:ilvl="1" w:tplc="C89208C0">
      <w:start w:val="1"/>
      <w:numFmt w:val="bullet"/>
      <w:lvlText w:val="o"/>
      <w:lvlJc w:val="left"/>
      <w:pPr>
        <w:ind w:left="1230" w:hanging="359"/>
      </w:pPr>
      <w:rPr>
        <w:rFonts w:ascii="Courier New" w:hAnsi="Courier New" w:cs="Courier New" w:hint="default"/>
      </w:rPr>
    </w:lvl>
    <w:lvl w:ilvl="2" w:tplc="EBC69F84">
      <w:start w:val="1"/>
      <w:numFmt w:val="bullet"/>
      <w:lvlText w:val=""/>
      <w:lvlJc w:val="left"/>
      <w:pPr>
        <w:ind w:left="1950" w:hanging="359"/>
      </w:pPr>
      <w:rPr>
        <w:rFonts w:ascii="Wingdings" w:hAnsi="Wingdings" w:hint="default"/>
      </w:rPr>
    </w:lvl>
    <w:lvl w:ilvl="3" w:tplc="3A1EF344">
      <w:start w:val="1"/>
      <w:numFmt w:val="bullet"/>
      <w:lvlText w:val=""/>
      <w:lvlJc w:val="left"/>
      <w:pPr>
        <w:ind w:left="2670" w:hanging="359"/>
      </w:pPr>
      <w:rPr>
        <w:rFonts w:ascii="Symbol" w:hAnsi="Symbol" w:hint="default"/>
      </w:rPr>
    </w:lvl>
    <w:lvl w:ilvl="4" w:tplc="280E23C6">
      <w:start w:val="1"/>
      <w:numFmt w:val="bullet"/>
      <w:lvlText w:val="o"/>
      <w:lvlJc w:val="left"/>
      <w:pPr>
        <w:ind w:left="3390" w:hanging="359"/>
      </w:pPr>
      <w:rPr>
        <w:rFonts w:ascii="Courier New" w:hAnsi="Courier New" w:cs="Courier New" w:hint="default"/>
      </w:rPr>
    </w:lvl>
    <w:lvl w:ilvl="5" w:tplc="AD66C91E">
      <w:start w:val="1"/>
      <w:numFmt w:val="bullet"/>
      <w:lvlText w:val=""/>
      <w:lvlJc w:val="left"/>
      <w:pPr>
        <w:ind w:left="4110" w:hanging="359"/>
      </w:pPr>
      <w:rPr>
        <w:rFonts w:ascii="Wingdings" w:hAnsi="Wingdings" w:hint="default"/>
      </w:rPr>
    </w:lvl>
    <w:lvl w:ilvl="6" w:tplc="1BF6F518">
      <w:start w:val="1"/>
      <w:numFmt w:val="bullet"/>
      <w:lvlText w:val=""/>
      <w:lvlJc w:val="left"/>
      <w:pPr>
        <w:ind w:left="4830" w:hanging="359"/>
      </w:pPr>
      <w:rPr>
        <w:rFonts w:ascii="Symbol" w:hAnsi="Symbol" w:hint="default"/>
      </w:rPr>
    </w:lvl>
    <w:lvl w:ilvl="7" w:tplc="47C4A4B6">
      <w:start w:val="1"/>
      <w:numFmt w:val="bullet"/>
      <w:lvlText w:val="o"/>
      <w:lvlJc w:val="left"/>
      <w:pPr>
        <w:ind w:left="5550" w:hanging="359"/>
      </w:pPr>
      <w:rPr>
        <w:rFonts w:ascii="Courier New" w:hAnsi="Courier New" w:cs="Courier New" w:hint="default"/>
      </w:rPr>
    </w:lvl>
    <w:lvl w:ilvl="8" w:tplc="6F9075DE">
      <w:start w:val="1"/>
      <w:numFmt w:val="bullet"/>
      <w:lvlText w:val=""/>
      <w:lvlJc w:val="left"/>
      <w:pPr>
        <w:ind w:left="6270" w:hanging="359"/>
      </w:pPr>
      <w:rPr>
        <w:rFonts w:ascii="Wingdings" w:hAnsi="Wingdings" w:hint="default"/>
      </w:rPr>
    </w:lvl>
  </w:abstractNum>
  <w:abstractNum w:abstractNumId="9" w15:restartNumberingAfterBreak="0">
    <w:nsid w:val="71BC176E"/>
    <w:multiLevelType w:val="hybridMultilevel"/>
    <w:tmpl w:val="1A58E18C"/>
    <w:lvl w:ilvl="0" w:tplc="5202A196">
      <w:start w:val="1"/>
      <w:numFmt w:val="bullet"/>
      <w:lvlText w:val=""/>
      <w:lvlJc w:val="left"/>
      <w:pPr>
        <w:tabs>
          <w:tab w:val="left" w:pos="720"/>
        </w:tabs>
        <w:ind w:left="720" w:hanging="359"/>
      </w:pPr>
      <w:rPr>
        <w:rFonts w:ascii="Symbol" w:hAnsi="Symbol" w:hint="default"/>
        <w:sz w:val="20"/>
      </w:rPr>
    </w:lvl>
    <w:lvl w:ilvl="1" w:tplc="82C68564">
      <w:start w:val="1"/>
      <w:numFmt w:val="bullet"/>
      <w:lvlText w:val="o"/>
      <w:lvlJc w:val="left"/>
      <w:pPr>
        <w:tabs>
          <w:tab w:val="left" w:pos="1440"/>
        </w:tabs>
        <w:ind w:left="1440" w:hanging="359"/>
      </w:pPr>
      <w:rPr>
        <w:rFonts w:ascii="Courier New" w:hAnsi="Courier New" w:hint="default"/>
        <w:sz w:val="20"/>
      </w:rPr>
    </w:lvl>
    <w:lvl w:ilvl="2" w:tplc="EA48642A">
      <w:start w:val="1"/>
      <w:numFmt w:val="bullet"/>
      <w:lvlText w:val=""/>
      <w:lvlJc w:val="left"/>
      <w:pPr>
        <w:tabs>
          <w:tab w:val="left" w:pos="2160"/>
        </w:tabs>
        <w:ind w:left="2160" w:hanging="359"/>
      </w:pPr>
      <w:rPr>
        <w:rFonts w:ascii="Wingdings" w:hAnsi="Wingdings" w:hint="default"/>
        <w:sz w:val="20"/>
      </w:rPr>
    </w:lvl>
    <w:lvl w:ilvl="3" w:tplc="26726F1C">
      <w:start w:val="1"/>
      <w:numFmt w:val="bullet"/>
      <w:lvlText w:val=""/>
      <w:lvlJc w:val="left"/>
      <w:pPr>
        <w:tabs>
          <w:tab w:val="left" w:pos="2880"/>
        </w:tabs>
        <w:ind w:left="2880" w:hanging="359"/>
      </w:pPr>
      <w:rPr>
        <w:rFonts w:ascii="Wingdings" w:hAnsi="Wingdings" w:hint="default"/>
        <w:sz w:val="20"/>
      </w:rPr>
    </w:lvl>
    <w:lvl w:ilvl="4" w:tplc="E7EA9062">
      <w:start w:val="1"/>
      <w:numFmt w:val="bullet"/>
      <w:lvlText w:val=""/>
      <w:lvlJc w:val="left"/>
      <w:pPr>
        <w:tabs>
          <w:tab w:val="left" w:pos="3600"/>
        </w:tabs>
        <w:ind w:left="3600" w:hanging="359"/>
      </w:pPr>
      <w:rPr>
        <w:rFonts w:ascii="Wingdings" w:hAnsi="Wingdings" w:hint="default"/>
        <w:sz w:val="20"/>
      </w:rPr>
    </w:lvl>
    <w:lvl w:ilvl="5" w:tplc="7B1EA480">
      <w:start w:val="1"/>
      <w:numFmt w:val="bullet"/>
      <w:lvlText w:val=""/>
      <w:lvlJc w:val="left"/>
      <w:pPr>
        <w:tabs>
          <w:tab w:val="left" w:pos="4320"/>
        </w:tabs>
        <w:ind w:left="4320" w:hanging="359"/>
      </w:pPr>
      <w:rPr>
        <w:rFonts w:ascii="Wingdings" w:hAnsi="Wingdings" w:hint="default"/>
        <w:sz w:val="20"/>
      </w:rPr>
    </w:lvl>
    <w:lvl w:ilvl="6" w:tplc="5428FAAC">
      <w:start w:val="1"/>
      <w:numFmt w:val="bullet"/>
      <w:lvlText w:val=""/>
      <w:lvlJc w:val="left"/>
      <w:pPr>
        <w:tabs>
          <w:tab w:val="left" w:pos="5040"/>
        </w:tabs>
        <w:ind w:left="5040" w:hanging="359"/>
      </w:pPr>
      <w:rPr>
        <w:rFonts w:ascii="Wingdings" w:hAnsi="Wingdings" w:hint="default"/>
        <w:sz w:val="20"/>
      </w:rPr>
    </w:lvl>
    <w:lvl w:ilvl="7" w:tplc="3CE81FF6">
      <w:start w:val="1"/>
      <w:numFmt w:val="bullet"/>
      <w:lvlText w:val=""/>
      <w:lvlJc w:val="left"/>
      <w:pPr>
        <w:tabs>
          <w:tab w:val="left" w:pos="5760"/>
        </w:tabs>
        <w:ind w:left="5760" w:hanging="359"/>
      </w:pPr>
      <w:rPr>
        <w:rFonts w:ascii="Wingdings" w:hAnsi="Wingdings" w:hint="default"/>
        <w:sz w:val="20"/>
      </w:rPr>
    </w:lvl>
    <w:lvl w:ilvl="8" w:tplc="953A768A">
      <w:start w:val="1"/>
      <w:numFmt w:val="bullet"/>
      <w:lvlText w:val=""/>
      <w:lvlJc w:val="left"/>
      <w:pPr>
        <w:tabs>
          <w:tab w:val="left" w:pos="6480"/>
        </w:tabs>
        <w:ind w:left="6480" w:hanging="359"/>
      </w:pPr>
      <w:rPr>
        <w:rFonts w:ascii="Wingdings" w:hAnsi="Wingdings" w:hint="default"/>
        <w:sz w:val="20"/>
      </w:rPr>
    </w:lvl>
  </w:abstractNum>
  <w:abstractNum w:abstractNumId="10" w15:restartNumberingAfterBreak="0">
    <w:nsid w:val="728D6250"/>
    <w:multiLevelType w:val="hybridMultilevel"/>
    <w:tmpl w:val="A0E859B4"/>
    <w:lvl w:ilvl="0" w:tplc="A1DAC890">
      <w:start w:val="1"/>
      <w:numFmt w:val="bullet"/>
      <w:lvlText w:val=""/>
      <w:lvlJc w:val="left"/>
      <w:pPr>
        <w:ind w:left="502" w:hanging="359"/>
      </w:pPr>
      <w:rPr>
        <w:rFonts w:ascii="Symbol" w:hAnsi="Symbol" w:hint="default"/>
      </w:rPr>
    </w:lvl>
    <w:lvl w:ilvl="1" w:tplc="F37099F2">
      <w:start w:val="1"/>
      <w:numFmt w:val="bullet"/>
      <w:lvlText w:val="o"/>
      <w:lvlJc w:val="left"/>
      <w:pPr>
        <w:ind w:left="1364" w:hanging="359"/>
      </w:pPr>
      <w:rPr>
        <w:rFonts w:ascii="Courier New" w:hAnsi="Courier New" w:cs="Courier New" w:hint="default"/>
      </w:rPr>
    </w:lvl>
    <w:lvl w:ilvl="2" w:tplc="7AF45CEC">
      <w:start w:val="1"/>
      <w:numFmt w:val="decimal"/>
      <w:lvlText w:val="%3."/>
      <w:lvlJc w:val="left"/>
      <w:pPr>
        <w:tabs>
          <w:tab w:val="left" w:pos="2084"/>
        </w:tabs>
        <w:ind w:left="2084" w:hanging="359"/>
      </w:pPr>
    </w:lvl>
    <w:lvl w:ilvl="3" w:tplc="37AC0884">
      <w:start w:val="1"/>
      <w:numFmt w:val="decimal"/>
      <w:lvlText w:val="%4."/>
      <w:lvlJc w:val="left"/>
      <w:pPr>
        <w:tabs>
          <w:tab w:val="left" w:pos="2804"/>
        </w:tabs>
        <w:ind w:left="2804" w:hanging="359"/>
      </w:pPr>
    </w:lvl>
    <w:lvl w:ilvl="4" w:tplc="FC90B646">
      <w:start w:val="1"/>
      <w:numFmt w:val="decimal"/>
      <w:lvlText w:val="%5."/>
      <w:lvlJc w:val="left"/>
      <w:pPr>
        <w:tabs>
          <w:tab w:val="left" w:pos="3524"/>
        </w:tabs>
        <w:ind w:left="3524" w:hanging="359"/>
      </w:pPr>
    </w:lvl>
    <w:lvl w:ilvl="5" w:tplc="3A2AB3BC">
      <w:start w:val="1"/>
      <w:numFmt w:val="decimal"/>
      <w:lvlText w:val="%6."/>
      <w:lvlJc w:val="left"/>
      <w:pPr>
        <w:tabs>
          <w:tab w:val="left" w:pos="4244"/>
        </w:tabs>
        <w:ind w:left="4244" w:hanging="359"/>
      </w:pPr>
    </w:lvl>
    <w:lvl w:ilvl="6" w:tplc="E662B8DE">
      <w:start w:val="1"/>
      <w:numFmt w:val="decimal"/>
      <w:lvlText w:val="%7."/>
      <w:lvlJc w:val="left"/>
      <w:pPr>
        <w:tabs>
          <w:tab w:val="left" w:pos="4964"/>
        </w:tabs>
        <w:ind w:left="4964" w:hanging="359"/>
      </w:pPr>
    </w:lvl>
    <w:lvl w:ilvl="7" w:tplc="B9128CD6">
      <w:start w:val="1"/>
      <w:numFmt w:val="decimal"/>
      <w:lvlText w:val="%8."/>
      <w:lvlJc w:val="left"/>
      <w:pPr>
        <w:tabs>
          <w:tab w:val="left" w:pos="5684"/>
        </w:tabs>
        <w:ind w:left="5684" w:hanging="359"/>
      </w:pPr>
    </w:lvl>
    <w:lvl w:ilvl="8" w:tplc="83CA84A4">
      <w:start w:val="1"/>
      <w:numFmt w:val="decimal"/>
      <w:lvlText w:val="%9."/>
      <w:lvlJc w:val="left"/>
      <w:pPr>
        <w:tabs>
          <w:tab w:val="left" w:pos="6404"/>
        </w:tabs>
        <w:ind w:left="6404" w:hanging="359"/>
      </w:pPr>
    </w:lvl>
  </w:abstractNum>
  <w:num w:numId="1">
    <w:abstractNumId w:val="10"/>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0"/>
  </w:num>
  <w:num w:numId="5">
    <w:abstractNumId w:val="2"/>
  </w:num>
  <w:num w:numId="6">
    <w:abstractNumId w:val="5"/>
  </w:num>
  <w:num w:numId="7">
    <w:abstractNumId w:val="9"/>
  </w:num>
  <w:num w:numId="8">
    <w:abstractNumId w:val="6"/>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5D"/>
    <w:rsid w:val="0008138B"/>
    <w:rsid w:val="00425223"/>
    <w:rsid w:val="00506C5D"/>
    <w:rsid w:val="007F6E7D"/>
    <w:rsid w:val="00977DF4"/>
    <w:rsid w:val="00C14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8913"/>
  <w15:docId w15:val="{0D3B005B-7913-4446-89B0-F6E43B61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pPr>
      <w:keepNext/>
      <w:spacing w:before="240" w:after="60"/>
      <w:outlineLvl w:val="0"/>
    </w:pPr>
    <w:rPr>
      <w:rFonts w:ascii="Cambria" w:eastAsia="Cambria" w:hAnsi="Cambria"/>
      <w:b/>
      <w:bCs/>
      <w:sz w:val="32"/>
      <w:szCs w:val="32"/>
    </w:rPr>
  </w:style>
  <w:style w:type="paragraph" w:styleId="2">
    <w:name w:val="heading 2"/>
    <w:basedOn w:val="a"/>
    <w:next w:val="a"/>
    <w:link w:val="20"/>
    <w:uiPriority w:val="9"/>
    <w:semiHidden/>
    <w:unhideWhenUsed/>
    <w:qFormat/>
    <w:pPr>
      <w:keepNext/>
      <w:spacing w:before="240" w:after="60"/>
      <w:outlineLvl w:val="1"/>
    </w:pPr>
    <w:rPr>
      <w:rFonts w:ascii="Cambria" w:eastAsia="Cambria" w:hAnsi="Cambria"/>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Cambria" w:eastAsia="Cambria" w:hAnsi="Cambria"/>
      <w:b/>
      <w:bCs/>
      <w:sz w:val="26"/>
      <w:szCs w:val="26"/>
    </w:rPr>
  </w:style>
  <w:style w:type="paragraph" w:styleId="4">
    <w:name w:val="heading 4"/>
    <w:basedOn w:val="a"/>
    <w:next w:val="a"/>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spacing w:before="240" w:after="60"/>
      <w:outlineLvl w:val="4"/>
    </w:pPr>
    <w:rPr>
      <w:b/>
      <w:bCs/>
      <w:i/>
      <w:iCs/>
      <w:sz w:val="26"/>
      <w:szCs w:val="26"/>
    </w:rPr>
  </w:style>
  <w:style w:type="paragraph" w:styleId="6">
    <w:name w:val="heading 6"/>
    <w:basedOn w:val="a"/>
    <w:next w:val="a"/>
    <w:link w:val="60"/>
    <w:uiPriority w:val="9"/>
    <w:semiHidden/>
    <w:unhideWhenUsed/>
    <w:qFormat/>
    <w:pPr>
      <w:spacing w:before="240" w:after="60"/>
      <w:outlineLvl w:val="5"/>
    </w:pPr>
    <w:rPr>
      <w:b/>
      <w:bCs/>
      <w:sz w:val="22"/>
      <w:szCs w:val="22"/>
    </w:rPr>
  </w:style>
  <w:style w:type="paragraph" w:styleId="7">
    <w:name w:val="heading 7"/>
    <w:basedOn w:val="a"/>
    <w:next w:val="a"/>
    <w:link w:val="70"/>
    <w:uiPriority w:val="9"/>
    <w:semiHidden/>
    <w:unhideWhenUsed/>
    <w:qFormat/>
    <w:pPr>
      <w:spacing w:before="240" w:after="60"/>
      <w:outlineLvl w:val="6"/>
    </w:pPr>
  </w:style>
  <w:style w:type="paragraph" w:styleId="8">
    <w:name w:val="heading 8"/>
    <w:basedOn w:val="a"/>
    <w:next w:val="a"/>
    <w:link w:val="80"/>
    <w:uiPriority w:val="9"/>
    <w:semiHidden/>
    <w:unhideWhenUsed/>
    <w:qFormat/>
    <w:pPr>
      <w:spacing w:before="240" w:after="60"/>
      <w:outlineLvl w:val="7"/>
    </w:pPr>
    <w:rPr>
      <w:i/>
      <w:iCs/>
    </w:rPr>
  </w:style>
  <w:style w:type="paragraph" w:styleId="9">
    <w:name w:val="heading 9"/>
    <w:basedOn w:val="a"/>
    <w:next w:val="a"/>
    <w:link w:val="90"/>
    <w:uiPriority w:val="9"/>
    <w:semiHidden/>
    <w:unhideWhenUsed/>
    <w:qFormat/>
    <w:pPr>
      <w:spacing w:before="240" w:after="60"/>
      <w:outlineLvl w:val="8"/>
    </w:pPr>
    <w:rPr>
      <w:rFonts w:ascii="Cambria" w:eastAsia="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a3">
    <w:name w:val="header"/>
    <w:basedOn w:val="a"/>
    <w:link w:val="a4"/>
    <w:uiPriority w:val="99"/>
    <w:unhideWhenUsed/>
    <w:pPr>
      <w:tabs>
        <w:tab w:val="center" w:pos="7143"/>
        <w:tab w:val="right" w:pos="14287"/>
      </w:tabs>
    </w:pPr>
  </w:style>
  <w:style w:type="character" w:customStyle="1" w:styleId="a4">
    <w:name w:val="Верхній колонтитул Знак"/>
    <w:basedOn w:val="a0"/>
    <w:link w:val="a3"/>
    <w:uiPriority w:val="99"/>
  </w:style>
  <w:style w:type="paragraph" w:styleId="a5">
    <w:name w:val="footer"/>
    <w:basedOn w:val="a"/>
    <w:link w:val="a6"/>
    <w:uiPriority w:val="99"/>
    <w:unhideWhenUsed/>
    <w:pPr>
      <w:tabs>
        <w:tab w:val="center" w:pos="7143"/>
        <w:tab w:val="right" w:pos="14287"/>
      </w:tabs>
    </w:pPr>
  </w:style>
  <w:style w:type="character" w:customStyle="1" w:styleId="a6">
    <w:name w:val="Нижній колонтитул Знак"/>
    <w:basedOn w:val="a0"/>
    <w:link w:val="a5"/>
    <w:uiPriority w:val="99"/>
  </w:style>
  <w:style w:type="table" w:customStyle="1" w:styleId="Lined">
    <w:name w:val="Lined"/>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uk-UA" w:eastAsia="uk-UA" w:bidi="ar-S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bidi="ar-S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7">
    <w:name w:val="footnote text"/>
    <w:basedOn w:val="a"/>
    <w:link w:val="a8"/>
    <w:uiPriority w:val="99"/>
    <w:semiHidden/>
    <w:unhideWhenUsed/>
    <w:pPr>
      <w:spacing w:after="40"/>
    </w:pPr>
    <w:rPr>
      <w:sz w:val="18"/>
    </w:rPr>
  </w:style>
  <w:style w:type="character" w:customStyle="1" w:styleId="a8">
    <w:name w:val="Текст виноски Знак"/>
    <w:link w:val="a7"/>
    <w:uiPriority w:val="99"/>
    <w:rPr>
      <w:sz w:val="18"/>
    </w:rPr>
  </w:style>
  <w:style w:type="character" w:styleId="a9">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character" w:customStyle="1" w:styleId="10">
    <w:name w:val="Заголовок 1 Знак"/>
    <w:basedOn w:val="a0"/>
    <w:link w:val="1"/>
    <w:uiPriority w:val="9"/>
    <w:rPr>
      <w:rFonts w:ascii="Cambria" w:eastAsia="Cambria" w:hAnsi="Cambria"/>
      <w:b/>
      <w:bCs/>
      <w:sz w:val="32"/>
      <w:szCs w:val="32"/>
    </w:rPr>
  </w:style>
  <w:style w:type="character" w:customStyle="1" w:styleId="20">
    <w:name w:val="Заголовок 2 Знак"/>
    <w:basedOn w:val="a0"/>
    <w:link w:val="2"/>
    <w:uiPriority w:val="9"/>
    <w:semiHidden/>
    <w:rPr>
      <w:rFonts w:ascii="Cambria" w:eastAsia="Cambria" w:hAnsi="Cambria"/>
      <w:b/>
      <w:bCs/>
      <w:i/>
      <w:iCs/>
      <w:sz w:val="28"/>
      <w:szCs w:val="28"/>
    </w:rPr>
  </w:style>
  <w:style w:type="character" w:customStyle="1" w:styleId="30">
    <w:name w:val="Заголовок 3 Знак"/>
    <w:basedOn w:val="a0"/>
    <w:link w:val="3"/>
    <w:uiPriority w:val="9"/>
    <w:semiHidden/>
    <w:rPr>
      <w:rFonts w:ascii="Cambria" w:eastAsia="Cambria" w:hAnsi="Cambria"/>
      <w:b/>
      <w:bCs/>
      <w:sz w:val="26"/>
      <w:szCs w:val="26"/>
    </w:rPr>
  </w:style>
  <w:style w:type="character" w:customStyle="1" w:styleId="40">
    <w:name w:val="Заголовок 4 Знак"/>
    <w:basedOn w:val="a0"/>
    <w:link w:val="4"/>
    <w:uiPriority w:val="9"/>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Cambria" w:eastAsia="Cambria" w:hAnsi="Cambria"/>
    </w:rPr>
  </w:style>
  <w:style w:type="paragraph" w:styleId="aa">
    <w:name w:val="Title"/>
    <w:basedOn w:val="a"/>
    <w:next w:val="a"/>
    <w:link w:val="ab"/>
    <w:uiPriority w:val="10"/>
    <w:qFormat/>
    <w:pPr>
      <w:spacing w:before="240" w:after="60"/>
      <w:jc w:val="center"/>
      <w:outlineLvl w:val="0"/>
    </w:pPr>
    <w:rPr>
      <w:rFonts w:ascii="Cambria" w:eastAsia="Cambria" w:hAnsi="Cambria"/>
      <w:b/>
      <w:bCs/>
      <w:sz w:val="32"/>
      <w:szCs w:val="32"/>
    </w:rPr>
  </w:style>
  <w:style w:type="character" w:customStyle="1" w:styleId="ab">
    <w:name w:val="Назва Знак"/>
    <w:basedOn w:val="a0"/>
    <w:link w:val="aa"/>
    <w:uiPriority w:val="10"/>
    <w:rPr>
      <w:rFonts w:ascii="Cambria" w:eastAsia="Cambria" w:hAnsi="Cambria"/>
      <w:b/>
      <w:bCs/>
      <w:sz w:val="32"/>
      <w:szCs w:val="32"/>
    </w:rPr>
  </w:style>
  <w:style w:type="paragraph" w:styleId="ac">
    <w:name w:val="Subtitle"/>
    <w:basedOn w:val="a"/>
    <w:next w:val="a"/>
    <w:link w:val="ad"/>
    <w:uiPriority w:val="11"/>
    <w:qFormat/>
    <w:pPr>
      <w:spacing w:after="60"/>
      <w:jc w:val="center"/>
      <w:outlineLvl w:val="1"/>
    </w:pPr>
    <w:rPr>
      <w:rFonts w:ascii="Cambria" w:eastAsia="Cambria" w:hAnsi="Cambria"/>
    </w:rPr>
  </w:style>
  <w:style w:type="character" w:customStyle="1" w:styleId="ad">
    <w:name w:val="Підзаголовок Знак"/>
    <w:basedOn w:val="a0"/>
    <w:link w:val="ac"/>
    <w:uiPriority w:val="11"/>
    <w:rPr>
      <w:rFonts w:ascii="Cambria" w:eastAsia="Cambria" w:hAnsi="Cambria"/>
      <w:sz w:val="24"/>
      <w:szCs w:val="24"/>
    </w:rPr>
  </w:style>
  <w:style w:type="character" w:styleId="ae">
    <w:name w:val="Strong"/>
    <w:basedOn w:val="a0"/>
    <w:uiPriority w:val="22"/>
    <w:qFormat/>
    <w:rPr>
      <w:b/>
      <w:bCs/>
    </w:rPr>
  </w:style>
  <w:style w:type="character" w:styleId="af">
    <w:name w:val="Emphasis"/>
    <w:basedOn w:val="a0"/>
    <w:uiPriority w:val="20"/>
    <w:qFormat/>
    <w:rPr>
      <w:rFonts w:ascii="Calibri" w:hAnsi="Calibri"/>
      <w:b/>
      <w:i/>
      <w:iCs/>
    </w:rPr>
  </w:style>
  <w:style w:type="paragraph" w:styleId="af0">
    <w:name w:val="No Spacing"/>
    <w:basedOn w:val="a"/>
    <w:uiPriority w:val="1"/>
    <w:qFormat/>
    <w:rPr>
      <w:szCs w:val="32"/>
    </w:rPr>
  </w:style>
  <w:style w:type="paragraph" w:styleId="af1">
    <w:name w:val="List Paragraph"/>
    <w:basedOn w:val="a"/>
    <w:uiPriority w:val="34"/>
    <w:qFormat/>
    <w:pPr>
      <w:ind w:left="720"/>
      <w:contextualSpacing/>
    </w:pPr>
  </w:style>
  <w:style w:type="paragraph" w:styleId="af2">
    <w:name w:val="Quote"/>
    <w:basedOn w:val="a"/>
    <w:next w:val="a"/>
    <w:link w:val="af3"/>
    <w:uiPriority w:val="29"/>
    <w:qFormat/>
    <w:rPr>
      <w:i/>
    </w:rPr>
  </w:style>
  <w:style w:type="character" w:customStyle="1" w:styleId="af3">
    <w:name w:val="Цитата Знак"/>
    <w:basedOn w:val="a0"/>
    <w:link w:val="af2"/>
    <w:uiPriority w:val="29"/>
    <w:rPr>
      <w:i/>
      <w:sz w:val="24"/>
      <w:szCs w:val="24"/>
    </w:rPr>
  </w:style>
  <w:style w:type="paragraph" w:styleId="af4">
    <w:name w:val="Intense Quote"/>
    <w:basedOn w:val="a"/>
    <w:next w:val="a"/>
    <w:link w:val="af5"/>
    <w:uiPriority w:val="30"/>
    <w:qFormat/>
    <w:pPr>
      <w:ind w:left="720" w:right="720"/>
    </w:pPr>
    <w:rPr>
      <w:b/>
      <w:i/>
      <w:szCs w:val="22"/>
    </w:rPr>
  </w:style>
  <w:style w:type="character" w:customStyle="1" w:styleId="af5">
    <w:name w:val="Насичена цитата Знак"/>
    <w:basedOn w:val="a0"/>
    <w:link w:val="af4"/>
    <w:uiPriority w:val="30"/>
    <w:rPr>
      <w:b/>
      <w:i/>
      <w:sz w:val="24"/>
    </w:rPr>
  </w:style>
  <w:style w:type="character" w:styleId="af6">
    <w:name w:val="Subtle Emphasis"/>
    <w:uiPriority w:val="19"/>
    <w:qFormat/>
    <w:rPr>
      <w:i/>
      <w:color w:val="5A5A5A" w:themeColor="text1" w:themeTint="A5"/>
    </w:rPr>
  </w:style>
  <w:style w:type="character" w:styleId="af7">
    <w:name w:val="Intense Emphasis"/>
    <w:basedOn w:val="a0"/>
    <w:uiPriority w:val="21"/>
    <w:qFormat/>
    <w:rPr>
      <w:b/>
      <w:i/>
      <w:sz w:val="24"/>
      <w:szCs w:val="24"/>
      <w:u w:val="single"/>
    </w:rPr>
  </w:style>
  <w:style w:type="character" w:styleId="af8">
    <w:name w:val="Subtle Reference"/>
    <w:basedOn w:val="a0"/>
    <w:uiPriority w:val="31"/>
    <w:qFormat/>
    <w:rPr>
      <w:sz w:val="24"/>
      <w:szCs w:val="24"/>
      <w:u w:val="single"/>
    </w:rPr>
  </w:style>
  <w:style w:type="character" w:styleId="af9">
    <w:name w:val="Intense Reference"/>
    <w:basedOn w:val="a0"/>
    <w:uiPriority w:val="32"/>
    <w:qFormat/>
    <w:rPr>
      <w:b/>
      <w:sz w:val="24"/>
      <w:u w:val="single"/>
    </w:rPr>
  </w:style>
  <w:style w:type="character" w:styleId="afa">
    <w:name w:val="Book Title"/>
    <w:basedOn w:val="a0"/>
    <w:uiPriority w:val="33"/>
    <w:qFormat/>
    <w:rPr>
      <w:rFonts w:ascii="Cambria" w:eastAsia="Cambria" w:hAnsi="Cambria"/>
      <w:b/>
      <w:i/>
      <w:sz w:val="24"/>
      <w:szCs w:val="24"/>
    </w:rPr>
  </w:style>
  <w:style w:type="paragraph" w:styleId="afb">
    <w:name w:val="TOC Heading"/>
    <w:basedOn w:val="1"/>
    <w:next w:val="a"/>
    <w:uiPriority w:val="39"/>
    <w:semiHidden/>
    <w:unhideWhenUsed/>
    <w:qFormat/>
    <w:pPr>
      <w:outlineLvl w:val="9"/>
    </w:pPr>
  </w:style>
  <w:style w:type="table" w:styleId="af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ий HTML Знак"/>
    <w:basedOn w:val="a0"/>
    <w:link w:val="HTML"/>
    <w:rPr>
      <w:rFonts w:ascii="Courier New" w:eastAsia="Times New Roman" w:hAnsi="Courier New" w:cs="Courier New"/>
      <w:sz w:val="20"/>
      <w:szCs w:val="20"/>
      <w:lang w:val="ru-RU" w:eastAsia="ru-RU" w:bidi="ar-SA"/>
    </w:rPr>
  </w:style>
  <w:style w:type="character" w:styleId="afd">
    <w:name w:val="Hyperlink"/>
    <w:basedOn w:val="a0"/>
    <w:uiPriority w:val="99"/>
    <w:semiHidden/>
    <w:unhideWhenUsed/>
    <w:rPr>
      <w:color w:val="0000FF"/>
      <w:u w:val="single"/>
    </w:rPr>
  </w:style>
  <w:style w:type="paragraph" w:styleId="afe">
    <w:name w:val="Balloon Text"/>
    <w:basedOn w:val="a"/>
    <w:link w:val="aff"/>
    <w:uiPriority w:val="99"/>
    <w:semiHidden/>
    <w:unhideWhenUsed/>
    <w:rPr>
      <w:rFonts w:ascii="Tahoma" w:hAnsi="Tahoma" w:cs="Tahoma"/>
      <w:sz w:val="16"/>
      <w:szCs w:val="16"/>
    </w:rPr>
  </w:style>
  <w:style w:type="character" w:customStyle="1" w:styleId="aff">
    <w:name w:val="Текст у виносці Знак"/>
    <w:basedOn w:val="a0"/>
    <w:link w:val="afe"/>
    <w:uiPriority w:val="99"/>
    <w:semiHidden/>
    <w:rPr>
      <w:rFonts w:ascii="Tahoma" w:hAnsi="Tahoma" w:cs="Tahoma"/>
      <w:sz w:val="16"/>
      <w:szCs w:val="16"/>
    </w:rPr>
  </w:style>
  <w:style w:type="paragraph" w:styleId="aff0">
    <w:name w:val="Normal (Web)"/>
    <w:basedOn w:val="a"/>
    <w:uiPriority w:val="99"/>
    <w:semiHidden/>
    <w:unhideWhenUsed/>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rainka.org/wp-content/uploads/2019/03/Dodatok-2-Aplikatsijna-forma.doc" TargetMode="External"/><Relationship Id="rId5" Type="http://schemas.openxmlformats.org/officeDocument/2006/relationships/footnotes" Target="footnotes.xml"/><Relationship Id="rId10" Type="http://schemas.openxmlformats.org/officeDocument/2006/relationships/hyperlink" Target="http://ukrainka.org/wp-content/uploads/2019/03/Dodatok-1-Zayavka.doc" TargetMode="External"/><Relationship Id="rId4" Type="http://schemas.openxmlformats.org/officeDocument/2006/relationships/webSettings" Target="webSettings.xml"/><Relationship Id="rId9" Type="http://schemas.openxmlformats.org/officeDocument/2006/relationships/hyperlink" Target="http://dsmsu.gov.ua/index/ua/material/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13456</Words>
  <Characters>7670</Characters>
  <Application>Microsoft Office Word</Application>
  <DocSecurity>0</DocSecurity>
  <Lines>63</Lines>
  <Paragraphs>42</Paragraphs>
  <ScaleCrop>false</ScaleCrop>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vkradamena@gmail.com</cp:lastModifiedBy>
  <cp:revision>4</cp:revision>
  <dcterms:created xsi:type="dcterms:W3CDTF">2019-11-15T15:28:00Z</dcterms:created>
  <dcterms:modified xsi:type="dcterms:W3CDTF">2019-11-27T13:26:00Z</dcterms:modified>
</cp:coreProperties>
</file>