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D6" w:rsidRPr="00CE37D6" w:rsidRDefault="00111BC3" w:rsidP="00CE3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752475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7D6" w:rsidRPr="00CE37D6" w:rsidRDefault="00CE37D6" w:rsidP="00CE3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</w:p>
    <w:p w:rsidR="00CE37D6" w:rsidRPr="00CE37D6" w:rsidRDefault="00CE37D6" w:rsidP="00CE3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МЕНСЬКА МІСЬКА РАДА</w:t>
      </w:r>
    </w:p>
    <w:p w:rsidR="00CE37D6" w:rsidRPr="00CE37D6" w:rsidRDefault="00CE37D6" w:rsidP="00CE3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Менського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Чернігівської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</w:p>
    <w:p w:rsidR="00CE37D6" w:rsidRPr="00CE37D6" w:rsidRDefault="00CE37D6" w:rsidP="00CE3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CE37D6" w:rsidRPr="00CE37D6" w:rsidRDefault="00A4325D" w:rsidP="00A43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</w:t>
      </w:r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РІШЕННЯ</w:t>
      </w:r>
    </w:p>
    <w:p w:rsidR="00CE37D6" w:rsidRPr="00CE37D6" w:rsidRDefault="00CE37D6" w:rsidP="00CE37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7D6" w:rsidRPr="00A4325D" w:rsidRDefault="008879CE" w:rsidP="00CE37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листопада</w:t>
      </w:r>
      <w:proofErr w:type="gram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2019 року                         м. Мена                                №</w:t>
      </w:r>
      <w:r w:rsidR="00CE37D6" w:rsidRPr="00CE37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A43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280</w:t>
      </w:r>
    </w:p>
    <w:p w:rsidR="00CE37D6" w:rsidRPr="00CE37D6" w:rsidRDefault="00CE37D6" w:rsidP="00CE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7D6" w:rsidRPr="00CE37D6" w:rsidRDefault="008879CE" w:rsidP="00CE37D6">
      <w:pPr>
        <w:spacing w:before="100" w:after="0" w:line="240" w:lineRule="auto"/>
        <w:ind w:right="44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погодження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рограми</w:t>
      </w:r>
      <w:proofErr w:type="spellEnd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фінансової</w:t>
      </w:r>
      <w:proofErr w:type="spellEnd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підтримки</w:t>
      </w:r>
      <w:proofErr w:type="spellEnd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Менської</w:t>
      </w:r>
      <w:proofErr w:type="spellEnd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територіальної</w:t>
      </w:r>
      <w:proofErr w:type="spellEnd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організації</w:t>
      </w:r>
      <w:proofErr w:type="spellEnd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воїнів</w:t>
      </w:r>
      <w:proofErr w:type="spellEnd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афганців</w:t>
      </w:r>
      <w:proofErr w:type="spellEnd"/>
      <w:r w:rsidR="00CE37D6"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2020-2022 роки</w:t>
      </w:r>
    </w:p>
    <w:p w:rsidR="00CE37D6" w:rsidRPr="00CE37D6" w:rsidRDefault="00CE37D6" w:rsidP="00CE37D6">
      <w:pPr>
        <w:spacing w:before="100" w:after="0" w:line="240" w:lineRule="auto"/>
        <w:ind w:right="44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7D6" w:rsidRPr="00CE37D6" w:rsidRDefault="00CE37D6" w:rsidP="00CE37D6">
      <w:pPr>
        <w:widowControl w:val="0"/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соціальному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воїнів-інтернаціоналістів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воїнів-</w:t>
      </w: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афганців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1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</w:t>
      </w:r>
      <w:proofErr w:type="gramEnd"/>
      <w:r w:rsidR="00751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ст. 52 Закону України «Про місцеве самоврядування в Україні,</w:t>
      </w:r>
      <w:bookmarkStart w:id="0" w:name="_GoBack"/>
      <w:bookmarkEnd w:id="0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 </w:t>
      </w:r>
    </w:p>
    <w:p w:rsidR="00A4325D" w:rsidRDefault="00CE37D6" w:rsidP="00A4325D">
      <w:pPr>
        <w:spacing w:after="0" w:line="240" w:lineRule="auto"/>
        <w:ind w:right="-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ВИРІШИВ:</w:t>
      </w:r>
    </w:p>
    <w:p w:rsidR="00CE37D6" w:rsidRPr="00CE37D6" w:rsidRDefault="00A4325D" w:rsidP="00A4325D">
      <w:pPr>
        <w:spacing w:after="0" w:line="240" w:lineRule="auto"/>
        <w:ind w:right="-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proofErr w:type="spellStart"/>
      <w:r w:rsidR="0088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Погодити</w:t>
      </w:r>
      <w:proofErr w:type="spellEnd"/>
      <w:r w:rsidR="0088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</w:t>
      </w:r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афганців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2020-2022 р.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CE37D6" w:rsidRPr="00CE37D6" w:rsidRDefault="00A4325D" w:rsidP="00A4325D">
      <w:pPr>
        <w:tabs>
          <w:tab w:val="left" w:pos="6946"/>
        </w:tabs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Подати на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сесію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афганців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2020-2022 р. р. для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37D6" w:rsidRPr="00CE37D6" w:rsidRDefault="00A4325D" w:rsidP="00A4325D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виконкому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Вишняк Т.С.</w:t>
      </w:r>
    </w:p>
    <w:p w:rsidR="00CE37D6" w:rsidRPr="00CE37D6" w:rsidRDefault="00CE37D6" w:rsidP="00CE37D6">
      <w:pPr>
        <w:spacing w:line="273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7D6" w:rsidRPr="00CE37D6" w:rsidRDefault="00CE37D6" w:rsidP="00CE37D6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7D6" w:rsidRPr="00CE37D6" w:rsidRDefault="00CE37D6" w:rsidP="00A4325D">
      <w:pPr>
        <w:tabs>
          <w:tab w:val="left" w:pos="6946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                                      </w:t>
      </w:r>
      <w:r w:rsidR="00A43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</w:t>
      </w: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Г.А.  Примаков</w:t>
      </w:r>
    </w:p>
    <w:p w:rsidR="00CE37D6" w:rsidRPr="00CE37D6" w:rsidRDefault="00CE37D6" w:rsidP="00CE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  <w:r w:rsidRPr="00CE3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CE37D6" w:rsidRPr="00CE37D6" w:rsidRDefault="00A4325D" w:rsidP="00CE37D6">
      <w:pPr>
        <w:tabs>
          <w:tab w:val="left" w:pos="200"/>
          <w:tab w:val="left" w:pos="1120"/>
          <w:tab w:val="left" w:pos="4677"/>
        </w:tabs>
        <w:spacing w:after="0" w:line="240" w:lineRule="auto"/>
        <w:ind w:left="6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proofErr w:type="gramEnd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>виконкому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>Менсько</w:t>
      </w:r>
      <w:r w:rsidR="008879CE">
        <w:rPr>
          <w:rFonts w:ascii="Times New Roman" w:eastAsia="Times New Roman" w:hAnsi="Times New Roman" w:cs="Times New Roman"/>
          <w:color w:val="000000"/>
          <w:lang w:eastAsia="ru-RU"/>
        </w:rPr>
        <w:t>ї</w:t>
      </w:r>
      <w:proofErr w:type="spellEnd"/>
      <w:r w:rsidR="008879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879CE">
        <w:rPr>
          <w:rFonts w:ascii="Times New Roman" w:eastAsia="Times New Roman" w:hAnsi="Times New Roman" w:cs="Times New Roman"/>
          <w:color w:val="000000"/>
          <w:lang w:eastAsia="ru-RU"/>
        </w:rPr>
        <w:t>міської</w:t>
      </w:r>
      <w:proofErr w:type="spellEnd"/>
      <w:r w:rsidR="008879CE">
        <w:rPr>
          <w:rFonts w:ascii="Times New Roman" w:eastAsia="Times New Roman" w:hAnsi="Times New Roman" w:cs="Times New Roman"/>
          <w:color w:val="000000"/>
          <w:lang w:eastAsia="ru-RU"/>
        </w:rPr>
        <w:t xml:space="preserve"> ради «Про </w:t>
      </w:r>
      <w:proofErr w:type="spellStart"/>
      <w:r w:rsidR="008879CE">
        <w:rPr>
          <w:rFonts w:ascii="Times New Roman" w:eastAsia="Times New Roman" w:hAnsi="Times New Roman" w:cs="Times New Roman"/>
          <w:color w:val="000000"/>
          <w:lang w:eastAsia="ru-RU"/>
        </w:rPr>
        <w:t>погодження</w:t>
      </w:r>
      <w:proofErr w:type="spellEnd"/>
      <w:r w:rsidR="008879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879C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>рограми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>фінансової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>підтримки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>діяльності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>Менської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>територіальної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>організації</w:t>
      </w:r>
      <w:proofErr w:type="spellEnd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>воїнів</w:t>
      </w:r>
      <w:r w:rsidR="008879CE">
        <w:rPr>
          <w:rFonts w:ascii="Times New Roman" w:eastAsia="Times New Roman" w:hAnsi="Times New Roman" w:cs="Times New Roman"/>
          <w:color w:val="000000"/>
          <w:lang w:eastAsia="ru-RU"/>
        </w:rPr>
        <w:t>-афганців</w:t>
      </w:r>
      <w:proofErr w:type="spellEnd"/>
      <w:r w:rsidR="008879CE">
        <w:rPr>
          <w:rFonts w:ascii="Times New Roman" w:eastAsia="Times New Roman" w:hAnsi="Times New Roman" w:cs="Times New Roman"/>
          <w:color w:val="000000"/>
          <w:lang w:eastAsia="ru-RU"/>
        </w:rPr>
        <w:t xml:space="preserve"> на 2020-2022 р. </w:t>
      </w:r>
      <w:proofErr w:type="spellStart"/>
      <w:r w:rsidR="008879CE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="008879CE">
        <w:rPr>
          <w:rFonts w:ascii="Times New Roman" w:eastAsia="Times New Roman" w:hAnsi="Times New Roman" w:cs="Times New Roman"/>
          <w:color w:val="000000"/>
          <w:lang w:eastAsia="ru-RU"/>
        </w:rPr>
        <w:t xml:space="preserve"> 18</w:t>
      </w:r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листопада 2019 року №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280</w:t>
      </w:r>
      <w:r w:rsidR="00CE37D6" w:rsidRPr="00CE37D6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CE37D6" w:rsidRPr="00CE37D6" w:rsidRDefault="00CE37D6" w:rsidP="00CE37D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7D6" w:rsidRPr="00CE37D6" w:rsidRDefault="00CE37D6" w:rsidP="00CE37D6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1440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</w:p>
    <w:p w:rsidR="00CE37D6" w:rsidRPr="00CE37D6" w:rsidRDefault="00CE37D6" w:rsidP="00CE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87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Менська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територіальна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воїнів-афганців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(далі - Організація) входить </w:t>
      </w: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складу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Української Спілки ветеранів Афганістану (воїнів-інтернаціоналістів) і діє на основі Закону України «Про статус ветеранів війни, гарантії їх соціального захисту» та Статуту Організації. </w:t>
      </w:r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складу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входить 119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бойових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них 37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 активну участь у розв&amp;</w:t>
      </w: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apos;язанні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 ветеранів та воїнів - інтернаціоналістів, пов&amp;apos;язаних із поліпшенням матеріально - побутових умов, сприяє посиленню соціального захисту своїх членів, здійснює підтримку їх громадської діяльності, тісно співпрацює з органами влади та громадськими структурами. </w:t>
      </w:r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 Президента України від 12 червня 2013 року №329/2013 - 2014 рік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оголошений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Роком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бойових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держав.</w:t>
      </w:r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афганців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 р., визначає основні напрями діяльності органів виконавчої влади та місцевого самоврядування щодо надання допомоги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афганців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2020-2022р р.,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умов для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37D6" w:rsidRPr="00CE37D6" w:rsidRDefault="00CE37D6" w:rsidP="00CE3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Мета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Метою Програми є сприяння соціальному захисту воїнів-інтернаціоналістів та надання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Менській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територіальній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афганців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E37D6" w:rsidRPr="00CE37D6" w:rsidRDefault="00CE37D6" w:rsidP="00CE37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та заходи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CE37D6" w:rsidRPr="00CE37D6" w:rsidRDefault="00CE37D6" w:rsidP="00CE37D6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 мети Програми передбачається здійснити шляхом реалізації таких заходів:</w:t>
      </w:r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Забезпечення упорядкування пам’ятників та міст поховань загиблих та померлих воїнів-інтернаціоналістів.</w:t>
      </w:r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вшанування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воїнів-інтернаціоналістів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37D6" w:rsidRPr="00CE37D6" w:rsidRDefault="00CE37D6" w:rsidP="00CE37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Очікувані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дасть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37D6" w:rsidRPr="00CE37D6" w:rsidRDefault="00CE37D6" w:rsidP="00CE37D6">
      <w:pPr>
        <w:numPr>
          <w:ilvl w:val="0"/>
          <w:numId w:val="3"/>
        </w:numPr>
        <w:spacing w:after="0" w:line="240" w:lineRule="auto"/>
        <w:ind w:left="205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надати підтримку ветеранам Афганістану, членам їх сімей та членам сімей загиблих;</w:t>
      </w:r>
    </w:p>
    <w:p w:rsidR="00CE37D6" w:rsidRPr="00CE37D6" w:rsidRDefault="00CE37D6" w:rsidP="00CE37D6">
      <w:pPr>
        <w:numPr>
          <w:ilvl w:val="0"/>
          <w:numId w:val="3"/>
        </w:numPr>
        <w:spacing w:after="0" w:line="240" w:lineRule="auto"/>
        <w:ind w:left="205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підвищити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суспільно-політичному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37D6" w:rsidRPr="00CE37D6" w:rsidRDefault="00CE37D6" w:rsidP="00CE37D6">
      <w:pPr>
        <w:numPr>
          <w:ilvl w:val="0"/>
          <w:numId w:val="3"/>
        </w:numPr>
        <w:spacing w:after="0" w:line="240" w:lineRule="auto"/>
        <w:ind w:left="205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фінансову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статутної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афганців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E37D6" w:rsidRPr="00CE37D6" w:rsidRDefault="00CE37D6" w:rsidP="00CE3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Фінансове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Фінансування Програми здійснюється в межах асигнувань, передбачених у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ОТГ, а також з інших джерел, не заборонених чинним законодавством України.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6971"/>
        <w:gridCol w:w="567"/>
        <w:gridCol w:w="567"/>
        <w:gridCol w:w="560"/>
        <w:gridCol w:w="549"/>
      </w:tblGrid>
      <w:tr w:rsidR="00CE37D6" w:rsidRPr="00CE37D6" w:rsidTr="00111BC3">
        <w:trPr>
          <w:trHeight w:val="416"/>
          <w:tblCellSpacing w:w="0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Орієнтовна</w:t>
            </w:r>
            <w:proofErr w:type="spellEnd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сума, тис. грн.</w:t>
            </w:r>
          </w:p>
        </w:tc>
      </w:tr>
      <w:tr w:rsidR="00CE37D6" w:rsidRPr="00CE37D6" w:rsidTr="00111BC3">
        <w:trPr>
          <w:trHeight w:val="416"/>
          <w:tblCellSpacing w:w="0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р.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р.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</w:tr>
      <w:tr w:rsidR="00CE37D6" w:rsidRPr="00CE37D6" w:rsidTr="00111BC3">
        <w:trPr>
          <w:tblCellSpacing w:w="0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ремонт та </w:t>
            </w: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облаштування</w:t>
            </w:r>
            <w:proofErr w:type="spellEnd"/>
          </w:p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Пам’ятного</w:t>
            </w:r>
            <w:proofErr w:type="spellEnd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знаку </w:t>
            </w: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загиблим</w:t>
            </w:r>
            <w:proofErr w:type="spellEnd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 </w:t>
            </w: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Афганістані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CE37D6" w:rsidRPr="00CE37D6" w:rsidTr="00111BC3">
        <w:trPr>
          <w:tblCellSpacing w:w="0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 святкових заходів з нагоди Дня вшанування учасників бойових дій на території інших держав та 30-ї річниці виведення військ колишнього СРСР з республіки Афганістан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CE37D6" w:rsidRPr="00CE37D6" w:rsidTr="00111BC3">
        <w:trPr>
          <w:tblCellSpacing w:w="0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7D6" w:rsidRPr="00CE37D6" w:rsidRDefault="00CE37D6" w:rsidP="00CE37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Координація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та контроль за ходом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CE37D6" w:rsidRPr="008879CE" w:rsidRDefault="00CE37D6" w:rsidP="008879C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 роботи із забезпечення виконання Програми покладається </w:t>
      </w:r>
      <w:r w:rsidRPr="0088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88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Фінансове</w:t>
      </w:r>
      <w:proofErr w:type="spellEnd"/>
      <w:r w:rsidRPr="0088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88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88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88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ради.</w:t>
      </w:r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Загальний</w:t>
      </w:r>
      <w:proofErr w:type="gramEnd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контроль за ходом реалізації Програми здійснює заступник</w:t>
      </w: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міського</w:t>
      </w:r>
      <w:proofErr w:type="spellEnd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голови</w:t>
      </w:r>
      <w:proofErr w:type="spellEnd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комітету</w:t>
      </w:r>
      <w:proofErr w:type="spellEnd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Менської</w:t>
      </w:r>
      <w:proofErr w:type="spellEnd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згідно</w:t>
      </w:r>
      <w:proofErr w:type="spellEnd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розподілом</w:t>
      </w:r>
      <w:proofErr w:type="spellEnd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обов’язків</w:t>
      </w:r>
      <w:proofErr w:type="spellEnd"/>
      <w:r w:rsidRPr="0088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B5086" w:rsidRPr="008879CE" w:rsidRDefault="00DB5086"/>
    <w:sectPr w:rsidR="00DB5086" w:rsidRPr="008879CE" w:rsidSect="00DB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D59EE"/>
    <w:multiLevelType w:val="multilevel"/>
    <w:tmpl w:val="7C5E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705C07"/>
    <w:multiLevelType w:val="multilevel"/>
    <w:tmpl w:val="99C4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511B0"/>
    <w:multiLevelType w:val="multilevel"/>
    <w:tmpl w:val="C11E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7D6"/>
    <w:rsid w:val="00111BC3"/>
    <w:rsid w:val="0075126F"/>
    <w:rsid w:val="008879CE"/>
    <w:rsid w:val="00A4325D"/>
    <w:rsid w:val="00CE37D6"/>
    <w:rsid w:val="00DB5086"/>
    <w:rsid w:val="00E6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8B6E"/>
  <w15:docId w15:val="{599FAD12-8435-4C51-A00F-7C787ECC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086"/>
  </w:style>
  <w:style w:type="paragraph" w:styleId="3">
    <w:name w:val="heading 3"/>
    <w:basedOn w:val="a"/>
    <w:link w:val="30"/>
    <w:uiPriority w:val="9"/>
    <w:qFormat/>
    <w:rsid w:val="00CE3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62308,baiaagaaboqcaaadityaaaup5aaaaaaaaaaaaaaaaaaaaaaaaaaaaaaaaaaaaaaaaaaaaaaaaaaaaaaaaaaaaaaaaaaaaaaaaaaaaaaaaaaaaaaaaaaaaaaaaaaaaaaaaaaaaaaaaaaaaaaaaaaaaaaaaaaaaaaaaaaaaaaaaaaaaaaaaaaaaaaaaaaaaaaaaaaaaaaaaaaaaaaaaaaaaaaaaaaaaaaaaaaaaaa"/>
    <w:basedOn w:val="a"/>
    <w:rsid w:val="00CE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1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2803</Words>
  <Characters>1598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vkradamena@gmail.com</cp:lastModifiedBy>
  <cp:revision>6</cp:revision>
  <dcterms:created xsi:type="dcterms:W3CDTF">2019-10-30T14:58:00Z</dcterms:created>
  <dcterms:modified xsi:type="dcterms:W3CDTF">2019-11-27T17:01:00Z</dcterms:modified>
</cp:coreProperties>
</file>