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193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570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межами с. </w:t>
      </w:r>
      <w:r>
        <w:rPr>
          <w:b/>
          <w:sz w:val="28"/>
          <w:szCs w:val="28"/>
        </w:rPr>
        <w:t xml:space="preserve">Куковичі</w:t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Болви В.П.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</w:t>
      </w:r>
      <w:r>
        <w:rPr>
          <w:sz w:val="28"/>
          <w:lang w:eastAsia="uk-UA"/>
        </w:rPr>
        <w:t xml:space="preserve">ою</w:t>
      </w:r>
      <w:r>
        <w:rPr>
          <w:sz w:val="28"/>
          <w:lang w:eastAsia="uk-UA"/>
        </w:rPr>
        <w:t xml:space="preserve"> земельн</w:t>
      </w:r>
      <w:r>
        <w:rPr>
          <w:sz w:val="28"/>
          <w:lang w:eastAsia="uk-UA"/>
        </w:rPr>
        <w:t xml:space="preserve">ою</w:t>
      </w:r>
      <w:r>
        <w:rPr>
          <w:sz w:val="28"/>
          <w:lang w:eastAsia="uk-UA"/>
        </w:rPr>
        <w:t xml:space="preserve"> частк</w:t>
      </w:r>
      <w:r>
        <w:rPr>
          <w:sz w:val="28"/>
          <w:lang w:eastAsia="uk-UA"/>
        </w:rPr>
        <w:t xml:space="preserve">ою</w:t>
      </w:r>
      <w:r>
        <w:rPr>
          <w:sz w:val="28"/>
          <w:lang w:eastAsia="uk-UA"/>
        </w:rPr>
        <w:t xml:space="preserve"> (па</w:t>
      </w:r>
      <w:r>
        <w:rPr>
          <w:sz w:val="28"/>
          <w:lang w:eastAsia="uk-UA"/>
        </w:rPr>
        <w:t xml:space="preserve">єм</w:t>
      </w:r>
      <w:r>
        <w:rPr>
          <w:sz w:val="28"/>
          <w:lang w:eastAsia="uk-UA"/>
        </w:rPr>
        <w:t xml:space="preserve">), як</w:t>
      </w:r>
      <w:r>
        <w:rPr>
          <w:sz w:val="28"/>
          <w:lang w:eastAsia="uk-UA"/>
        </w:rPr>
        <w:t xml:space="preserve">а</w:t>
      </w:r>
      <w:r>
        <w:rPr>
          <w:sz w:val="28"/>
          <w:lang w:eastAsia="uk-UA"/>
        </w:rPr>
        <w:t xml:space="preserve"> бул</w:t>
      </w:r>
      <w:r>
        <w:rPr>
          <w:sz w:val="28"/>
          <w:lang w:eastAsia="uk-UA"/>
        </w:rPr>
        <w:t xml:space="preserve">а</w:t>
      </w:r>
      <w:r>
        <w:rPr>
          <w:sz w:val="28"/>
          <w:lang w:eastAsia="uk-UA"/>
        </w:rPr>
        <w:t xml:space="preserve"> передан</w:t>
      </w:r>
      <w:r>
        <w:rPr>
          <w:sz w:val="28"/>
          <w:lang w:eastAsia="uk-UA"/>
        </w:rPr>
        <w:t xml:space="preserve">а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</w:t>
      </w:r>
      <w:r>
        <w:rPr>
          <w:sz w:val="28"/>
          <w:lang w:eastAsia="uk-UA"/>
        </w:rPr>
        <w:t xml:space="preserve">ТОВ «Куковицьке» Менською РДА </w:t>
      </w:r>
      <w:r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Куковичі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»,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ином </w:t>
      </w:r>
      <w:r>
        <w:rPr>
          <w:sz w:val="28"/>
          <w:szCs w:val="28"/>
        </w:rPr>
        <w:t xml:space="preserve">Болвою Володимиром Петровичем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частк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єм</w:t>
      </w:r>
      <w:r>
        <w:rPr>
          <w:sz w:val="28"/>
          <w:szCs w:val="28"/>
        </w:rPr>
        <w:t xml:space="preserve">),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7160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00:04:000: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24</w:t>
            </w: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 невитребуван</w:t>
      </w:r>
      <w:r>
        <w:rPr>
          <w:sz w:val="28"/>
          <w:szCs w:val="28"/>
        </w:rPr>
        <w:t xml:space="preserve">ою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кою</w:t>
      </w:r>
      <w:r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аєм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01.10.2008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Куковицьке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зареєстрованого у Менському районному відділі ДЗК від 20.12.2008 р. за №040884400105</w:t>
      </w:r>
      <w:r>
        <w:rPr>
          <w:sz w:val="28"/>
          <w:szCs w:val="28"/>
        </w:rPr>
        <w:t xml:space="preserve">. </w:t>
      </w:r>
      <w:r>
        <w:rPr>
          <w:sz w:val="28"/>
        </w:rPr>
      </w:r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6946" w:leader="none"/>
          <w:tab w:val="left" w:pos="7371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