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3"/>
                <wp:effectExtent l="0" t="0" r="9523" b="9523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МЕНСЬКА МІСЬКА РАДА</w:t>
      </w:r>
      <w:r/>
    </w:p>
    <w:p>
      <w:pPr>
        <w:ind w:hanging="430"/>
        <w:jc w:val="center"/>
        <w:keepNext/>
        <w:spacing w:lineRule="auto" w:line="240" w:after="0"/>
        <w:tabs>
          <w:tab w:val="left" w:pos="0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Менського району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Чернігівської області</w:t>
      </w:r>
      <w:r/>
    </w:p>
    <w:p>
      <w:pPr>
        <w:jc w:val="center"/>
        <w:spacing w:lineRule="auto" w:line="240" w:after="0"/>
        <w:tabs>
          <w:tab w:val="left" w:pos="4536" w:leader="none"/>
        </w:tabs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(тридцять п’ята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сесія сьомого скликання)</w:t>
      </w:r>
      <w:r/>
    </w:p>
    <w:p>
      <w:pPr>
        <w:jc w:val="center"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  <w:t xml:space="preserve">РІШЕННЯ</w:t>
      </w:r>
      <w:r/>
    </w:p>
    <w:p>
      <w:pPr>
        <w:spacing w:lineRule="auto" w:line="240" w:after="0"/>
        <w:tabs>
          <w:tab w:val="left" w:pos="4678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4678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26 листопада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2019 року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  <w:t xml:space="preserve">№630</w:t>
      </w:r>
      <w:r>
        <w:rPr>
          <w:rFonts w:ascii="Times New Roman" w:hAnsi="Times New Roman"/>
        </w:rPr>
      </w:r>
      <w:r/>
    </w:p>
    <w:p>
      <w:pPr>
        <w:pStyle w:val="250"/>
      </w:pPr>
      <w:r/>
      <w:r/>
    </w:p>
    <w:p>
      <w:pPr>
        <w:pStyle w:val="250"/>
      </w:pPr>
      <w:r>
        <w:t xml:space="preserve">Про </w:t>
      </w:r>
      <w:r>
        <w:t xml:space="preserve">внесення змін до структури </w:t>
      </w:r>
      <w:r>
        <w:t xml:space="preserve">відділу освіти </w:t>
      </w:r>
      <w:r>
        <w:t xml:space="preserve">Менської міської ради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Відповідно до п.4 ст.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54 Закону України «Про місцеве самоврядування Україні»,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рішення 8 сесії Менської міської ради 7 скликання від 17.11.2017 року «Про структуру та загальну чисельність апарату Менської міської ради та її виконавчих органів», Менська </w:t>
      </w:r>
      <w:r>
        <w:rPr>
          <w:rFonts w:ascii="Times New Roman" w:hAnsi="Times New Roman"/>
          <w:sz w:val="28"/>
          <w:szCs w:val="28"/>
          <w:lang w:eastAsia="ru-RU"/>
        </w:rPr>
        <w:t xml:space="preserve">міська рада</w:t>
      </w:r>
      <w:r/>
    </w:p>
    <w:p>
      <w:pPr>
        <w:spacing w:lineRule="auto" w:line="240" w:after="0"/>
        <w:widowControl w:val="off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  <w:r/>
    </w:p>
    <w:p>
      <w:pPr>
        <w:spacing w:lineRule="auto" w:line="240" w:after="0"/>
        <w:widowControl w:val="off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ВИРІШИЛА:</w:t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numPr>
          <w:ilvl w:val="0"/>
          <w:numId w:val="2"/>
        </w:numPr>
        <w:ind w:left="0" w:hanging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Внести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зміни до структури апарату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Відділу освіти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Менської міської ради шляхом внесення змін до додатку 2 рішення 8 сесії Менської міської 7 скликання від 17.11.2017 року «Про структуру та загальну чисельність апарату Менської міської ради та її виконавчих органів», а саме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вивести 0,5 ставки посади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інженер-програміст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 Відді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лу освіти Менської міської ради;</w:t>
      </w:r>
      <w:r/>
    </w:p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вивести 0,5 ставки посади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водій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 Відді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лу освіти Менської міської ради;</w:t>
      </w:r>
      <w:r/>
    </w:p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ввести 1 ставку посади «спеціаліст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господарської групи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Відді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лу освіти Менської міської ради.</w:t>
      </w:r>
      <w:r/>
    </w:p>
    <w:p>
      <w:pPr>
        <w:numPr>
          <w:ilvl w:val="0"/>
          <w:numId w:val="2"/>
        </w:numPr>
        <w:ind w:left="0" w:hanging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Контроль за виконанням даного рішення покласти на заступни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міського голови з питань діяльності виконкому Менської міської ради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Т.С.Вишняк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szCs w:val="28"/>
        </w:rPr>
      </w:pPr>
      <w:r>
        <w:rPr>
          <w:szCs w:val="28"/>
        </w:rPr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shd w:val="clear" w:color="auto" w:fill="FFFFFF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ab/>
        <w:t xml:space="preserve">Г. А. Примаков</w:t>
      </w:r>
      <w:r/>
    </w:p>
    <w:sectPr>
      <w:footnotePr/>
      <w:type w:val="nextPage"/>
      <w:pgSz w:w="11906" w:h="16838"/>
      <w:pgMar w:top="850" w:right="850" w:bottom="850" w:left="1417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1425" w:hanging="358"/>
      </w:pPr>
    </w:lvl>
    <w:lvl w:ilvl="1">
      <w:start w:val="1"/>
      <w:numFmt w:val="lowerLetter"/>
      <w:suff w:val="tab"/>
      <w:lvlText w:val="%2."/>
      <w:lvlJc w:val="left"/>
      <w:pPr>
        <w:ind w:left="2145" w:hanging="358"/>
      </w:pPr>
    </w:lvl>
    <w:lvl w:ilvl="2">
      <w:start w:val="1"/>
      <w:numFmt w:val="lowerRoman"/>
      <w:suff w:val="tab"/>
      <w:lvlText w:val="%3."/>
      <w:lvlJc w:val="right"/>
      <w:pPr>
        <w:ind w:left="2865" w:hanging="178"/>
      </w:pPr>
    </w:lvl>
    <w:lvl w:ilvl="3">
      <w:start w:val="1"/>
      <w:numFmt w:val="decimal"/>
      <w:suff w:val="tab"/>
      <w:lvlText w:val="%4."/>
      <w:lvlJc w:val="left"/>
      <w:pPr>
        <w:ind w:left="3585" w:hanging="358"/>
      </w:pPr>
    </w:lvl>
    <w:lvl w:ilvl="4">
      <w:start w:val="1"/>
      <w:numFmt w:val="lowerLetter"/>
      <w:suff w:val="tab"/>
      <w:lvlText w:val="%5."/>
      <w:lvlJc w:val="left"/>
      <w:pPr>
        <w:ind w:left="4305" w:hanging="358"/>
      </w:pPr>
    </w:lvl>
    <w:lvl w:ilvl="5">
      <w:start w:val="1"/>
      <w:numFmt w:val="lowerRoman"/>
      <w:suff w:val="tab"/>
      <w:lvlText w:val="%6."/>
      <w:lvlJc w:val="right"/>
      <w:pPr>
        <w:ind w:left="5025" w:hanging="178"/>
      </w:pPr>
    </w:lvl>
    <w:lvl w:ilvl="6">
      <w:start w:val="1"/>
      <w:numFmt w:val="decimal"/>
      <w:suff w:val="tab"/>
      <w:lvlText w:val="%7."/>
      <w:lvlJc w:val="left"/>
      <w:pPr>
        <w:ind w:left="5745" w:hanging="358"/>
      </w:pPr>
    </w:lvl>
    <w:lvl w:ilvl="7">
      <w:start w:val="1"/>
      <w:numFmt w:val="lowerLetter"/>
      <w:suff w:val="tab"/>
      <w:lvlText w:val="%8."/>
      <w:lvlJc w:val="left"/>
      <w:pPr>
        <w:ind w:left="6465" w:hanging="358"/>
      </w:pPr>
    </w:lvl>
    <w:lvl w:ilvl="8">
      <w:start w:val="1"/>
      <w:numFmt w:val="lowerRoman"/>
      <w:suff w:val="tab"/>
      <w:lvlText w:val="%9."/>
      <w:lvlJc w:val="right"/>
      <w:pPr>
        <w:ind w:left="7185" w:hanging="178"/>
      </w:p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1068" w:hanging="358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suff w:val="tab"/>
      <w:lvlText w:val="o"/>
      <w:lvlJc w:val="left"/>
      <w:pPr>
        <w:ind w:left="1788" w:hanging="358"/>
      </w:pPr>
      <w:rPr>
        <w:rFonts w:ascii="Courier New" w:hAnsi="Courier New" w:cs="Courier New" w:hint="default"/>
      </w:rPr>
    </w:lvl>
    <w:lvl w:ilvl="2">
      <w:start w:val="1"/>
      <w:numFmt w:val="decimal"/>
      <w:suff w:val="tab"/>
      <w:lvlText w:val="%3."/>
      <w:lvlJc w:val="left"/>
      <w:pPr>
        <w:ind w:left="2160" w:hanging="358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8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8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8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8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8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8"/>
        <w:tabs>
          <w:tab w:val="left" w:pos="6480" w:leader="none"/>
        </w:tabs>
      </w:pPr>
    </w:lvl>
  </w:abstractNum>
  <w:num w:numId="1">
    <w:abstractNumId w:va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82">
    <w:name w:val="Heading 1 Char"/>
    <w:basedOn w:val="251"/>
    <w:link w:val="250"/>
    <w:uiPriority w:val="9"/>
    <w:rPr>
      <w:rFonts w:ascii="Arial" w:hAnsi="Arial" w:cs="Arial" w:eastAsia="Arial"/>
      <w:sz w:val="40"/>
      <w:szCs w:val="40"/>
    </w:rPr>
  </w:style>
  <w:style w:type="paragraph" w:styleId="183">
    <w:name w:val="Heading 2"/>
    <w:basedOn w:val="249"/>
    <w:next w:val="249"/>
    <w:link w:val="18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84">
    <w:name w:val="Heading 2 Char"/>
    <w:basedOn w:val="251"/>
    <w:link w:val="183"/>
    <w:uiPriority w:val="9"/>
    <w:rPr>
      <w:rFonts w:ascii="Arial" w:hAnsi="Arial" w:cs="Arial" w:eastAsia="Arial"/>
      <w:sz w:val="34"/>
    </w:rPr>
  </w:style>
  <w:style w:type="paragraph" w:styleId="185">
    <w:name w:val="Heading 3"/>
    <w:basedOn w:val="249"/>
    <w:next w:val="249"/>
    <w:link w:val="18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86">
    <w:name w:val="Heading 3 Char"/>
    <w:basedOn w:val="251"/>
    <w:link w:val="185"/>
    <w:uiPriority w:val="9"/>
    <w:rPr>
      <w:rFonts w:ascii="Arial" w:hAnsi="Arial" w:cs="Arial" w:eastAsia="Arial"/>
      <w:sz w:val="30"/>
      <w:szCs w:val="30"/>
    </w:rPr>
  </w:style>
  <w:style w:type="paragraph" w:styleId="187">
    <w:name w:val="Heading 4"/>
    <w:basedOn w:val="249"/>
    <w:next w:val="249"/>
    <w:link w:val="18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8">
    <w:name w:val="Heading 4 Char"/>
    <w:basedOn w:val="251"/>
    <w:link w:val="187"/>
    <w:uiPriority w:val="9"/>
    <w:rPr>
      <w:rFonts w:ascii="Arial" w:hAnsi="Arial" w:cs="Arial" w:eastAsia="Arial"/>
      <w:b/>
      <w:bCs/>
      <w:sz w:val="26"/>
      <w:szCs w:val="26"/>
    </w:rPr>
  </w:style>
  <w:style w:type="paragraph" w:styleId="189">
    <w:name w:val="Heading 5"/>
    <w:basedOn w:val="249"/>
    <w:next w:val="249"/>
    <w:link w:val="19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90">
    <w:name w:val="Heading 5 Char"/>
    <w:basedOn w:val="251"/>
    <w:link w:val="189"/>
    <w:uiPriority w:val="9"/>
    <w:rPr>
      <w:rFonts w:ascii="Arial" w:hAnsi="Arial" w:cs="Arial" w:eastAsia="Arial"/>
      <w:b/>
      <w:bCs/>
      <w:sz w:val="24"/>
      <w:szCs w:val="24"/>
    </w:rPr>
  </w:style>
  <w:style w:type="paragraph" w:styleId="191">
    <w:name w:val="Heading 6"/>
    <w:basedOn w:val="249"/>
    <w:next w:val="249"/>
    <w:link w:val="19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192">
    <w:name w:val="Heading 6 Char"/>
    <w:basedOn w:val="251"/>
    <w:link w:val="191"/>
    <w:uiPriority w:val="9"/>
    <w:rPr>
      <w:rFonts w:ascii="Arial" w:hAnsi="Arial" w:cs="Arial" w:eastAsia="Arial"/>
      <w:b/>
      <w:bCs/>
      <w:sz w:val="22"/>
      <w:szCs w:val="22"/>
    </w:rPr>
  </w:style>
  <w:style w:type="paragraph" w:styleId="193">
    <w:name w:val="Heading 7"/>
    <w:basedOn w:val="249"/>
    <w:next w:val="249"/>
    <w:link w:val="19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194">
    <w:name w:val="Heading 7 Char"/>
    <w:basedOn w:val="251"/>
    <w:link w:val="1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195">
    <w:name w:val="Heading 8"/>
    <w:basedOn w:val="249"/>
    <w:next w:val="249"/>
    <w:link w:val="19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196">
    <w:name w:val="Heading 8 Char"/>
    <w:basedOn w:val="251"/>
    <w:link w:val="195"/>
    <w:uiPriority w:val="9"/>
    <w:rPr>
      <w:rFonts w:ascii="Arial" w:hAnsi="Arial" w:cs="Arial" w:eastAsia="Arial"/>
      <w:i/>
      <w:iCs/>
      <w:sz w:val="22"/>
      <w:szCs w:val="22"/>
    </w:rPr>
  </w:style>
  <w:style w:type="paragraph" w:styleId="197">
    <w:name w:val="Heading 9"/>
    <w:basedOn w:val="249"/>
    <w:next w:val="249"/>
    <w:link w:val="19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98">
    <w:name w:val="Heading 9 Char"/>
    <w:basedOn w:val="251"/>
    <w:link w:val="197"/>
    <w:uiPriority w:val="9"/>
    <w:rPr>
      <w:rFonts w:ascii="Arial" w:hAnsi="Arial" w:cs="Arial" w:eastAsia="Arial"/>
      <w:i/>
      <w:iCs/>
      <w:sz w:val="21"/>
      <w:szCs w:val="21"/>
    </w:rPr>
  </w:style>
  <w:style w:type="paragraph" w:styleId="199">
    <w:name w:val="List Paragraph"/>
    <w:basedOn w:val="249"/>
    <w:qFormat/>
    <w:uiPriority w:val="34"/>
    <w:pPr>
      <w:contextualSpacing w:val="true"/>
      <w:ind w:left="720"/>
    </w:pPr>
  </w:style>
  <w:style w:type="paragraph" w:styleId="200">
    <w:name w:val="No Spacing"/>
    <w:qFormat/>
    <w:uiPriority w:val="1"/>
    <w:pPr>
      <w:spacing w:lineRule="auto" w:line="240" w:after="0" w:before="0"/>
    </w:pPr>
  </w:style>
  <w:style w:type="paragraph" w:styleId="201">
    <w:name w:val="Title"/>
    <w:basedOn w:val="249"/>
    <w:next w:val="249"/>
    <w:link w:val="20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02">
    <w:name w:val="Title Char"/>
    <w:basedOn w:val="251"/>
    <w:link w:val="201"/>
    <w:uiPriority w:val="10"/>
    <w:rPr>
      <w:sz w:val="48"/>
      <w:szCs w:val="48"/>
    </w:rPr>
  </w:style>
  <w:style w:type="paragraph" w:styleId="203">
    <w:name w:val="Subtitle"/>
    <w:basedOn w:val="249"/>
    <w:next w:val="249"/>
    <w:link w:val="204"/>
    <w:qFormat/>
    <w:uiPriority w:val="11"/>
    <w:rPr>
      <w:sz w:val="24"/>
      <w:szCs w:val="24"/>
    </w:rPr>
    <w:pPr>
      <w:spacing w:after="200" w:before="200"/>
    </w:pPr>
  </w:style>
  <w:style w:type="character" w:styleId="204">
    <w:name w:val="Subtitle Char"/>
    <w:basedOn w:val="251"/>
    <w:link w:val="203"/>
    <w:uiPriority w:val="11"/>
    <w:rPr>
      <w:sz w:val="24"/>
      <w:szCs w:val="24"/>
    </w:rPr>
  </w:style>
  <w:style w:type="paragraph" w:styleId="205">
    <w:name w:val="Quote"/>
    <w:basedOn w:val="249"/>
    <w:next w:val="249"/>
    <w:link w:val="206"/>
    <w:qFormat/>
    <w:uiPriority w:val="29"/>
    <w:rPr>
      <w:i/>
    </w:rPr>
    <w:pPr>
      <w:ind w:left="720" w:right="720"/>
    </w:pPr>
  </w:style>
  <w:style w:type="character" w:styleId="206">
    <w:name w:val="Quote Char"/>
    <w:link w:val="205"/>
    <w:uiPriority w:val="29"/>
    <w:rPr>
      <w:i/>
    </w:rPr>
  </w:style>
  <w:style w:type="paragraph" w:styleId="207">
    <w:name w:val="Intense Quote"/>
    <w:basedOn w:val="249"/>
    <w:next w:val="249"/>
    <w:link w:val="208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08">
    <w:name w:val="Intense Quote Char"/>
    <w:link w:val="207"/>
    <w:uiPriority w:val="30"/>
    <w:rPr>
      <w:i/>
    </w:rPr>
  </w:style>
  <w:style w:type="paragraph" w:styleId="209">
    <w:name w:val="Header"/>
    <w:basedOn w:val="249"/>
    <w:link w:val="21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10">
    <w:name w:val="Header Char"/>
    <w:basedOn w:val="251"/>
    <w:link w:val="209"/>
    <w:uiPriority w:val="99"/>
  </w:style>
  <w:style w:type="paragraph" w:styleId="211">
    <w:name w:val="Footer"/>
    <w:basedOn w:val="249"/>
    <w:link w:val="2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12">
    <w:name w:val="Footer Char"/>
    <w:basedOn w:val="251"/>
    <w:link w:val="211"/>
    <w:uiPriority w:val="99"/>
  </w:style>
  <w:style w:type="table" w:styleId="213">
    <w:name w:val="Table Grid"/>
    <w:basedOn w:val="25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14">
    <w:name w:val="Lined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15">
    <w:name w:val="Lined - Accent 1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16">
    <w:name w:val="Lined - Accent 2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17">
    <w:name w:val="Lined - Accent 3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18">
    <w:name w:val="Lined - Accent 4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19">
    <w:name w:val="Lined - Accent 5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0">
    <w:name w:val="Lined - Accent 6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21">
    <w:name w:val="Bordered"/>
    <w:basedOn w:val="2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22">
    <w:name w:val="Bordered - Accent 1"/>
    <w:basedOn w:val="2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23">
    <w:name w:val="Bordered - Accent 2"/>
    <w:basedOn w:val="2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24">
    <w:name w:val="Bordered - Accent 3"/>
    <w:basedOn w:val="2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25">
    <w:name w:val="Bordered - Accent 4"/>
    <w:basedOn w:val="2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26">
    <w:name w:val="Bordered - Accent 5"/>
    <w:basedOn w:val="2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27">
    <w:name w:val="Bordered - Accent 6"/>
    <w:basedOn w:val="2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28">
    <w:name w:val="Bordered &amp; Lined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9">
    <w:name w:val="Bordered &amp; Lined - Accent 1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0">
    <w:name w:val="Bordered &amp; Lined - Accent 2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1">
    <w:name w:val="Bordered &amp; Lined - Accent 3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32">
    <w:name w:val="Bordered &amp; Lined - Accent 4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3">
    <w:name w:val="Bordered &amp; Lined - Accent 5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4">
    <w:name w:val="Bordered &amp; Lined - Accent 6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35">
    <w:name w:val="Hyperlink"/>
    <w:uiPriority w:val="99"/>
    <w:unhideWhenUsed/>
    <w:rPr>
      <w:color w:val="0000FF" w:themeColor="hyperlink"/>
      <w:u w:val="single"/>
    </w:rPr>
  </w:style>
  <w:style w:type="paragraph" w:styleId="236">
    <w:name w:val="footnote text"/>
    <w:basedOn w:val="249"/>
    <w:link w:val="237"/>
    <w:uiPriority w:val="99"/>
    <w:semiHidden/>
    <w:unhideWhenUsed/>
    <w:rPr>
      <w:sz w:val="18"/>
    </w:rPr>
    <w:pPr>
      <w:spacing w:lineRule="auto" w:line="240" w:after="40"/>
    </w:pPr>
  </w:style>
  <w:style w:type="character" w:styleId="237">
    <w:name w:val="Footnote Text Char"/>
    <w:link w:val="236"/>
    <w:uiPriority w:val="99"/>
    <w:rPr>
      <w:sz w:val="18"/>
    </w:rPr>
  </w:style>
  <w:style w:type="character" w:styleId="238">
    <w:name w:val="footnote reference"/>
    <w:basedOn w:val="251"/>
    <w:uiPriority w:val="99"/>
    <w:unhideWhenUsed/>
    <w:rPr>
      <w:vertAlign w:val="superscript"/>
    </w:rPr>
  </w:style>
  <w:style w:type="paragraph" w:styleId="239">
    <w:name w:val="toc 1"/>
    <w:basedOn w:val="249"/>
    <w:next w:val="249"/>
    <w:uiPriority w:val="39"/>
    <w:unhideWhenUsed/>
    <w:pPr>
      <w:ind w:left="0" w:right="0" w:hanging="0"/>
      <w:spacing w:after="57"/>
    </w:pPr>
  </w:style>
  <w:style w:type="paragraph" w:styleId="240">
    <w:name w:val="toc 2"/>
    <w:basedOn w:val="249"/>
    <w:next w:val="249"/>
    <w:uiPriority w:val="39"/>
    <w:unhideWhenUsed/>
    <w:pPr>
      <w:ind w:left="283" w:right="0" w:hanging="0"/>
      <w:spacing w:after="57"/>
    </w:pPr>
  </w:style>
  <w:style w:type="paragraph" w:styleId="241">
    <w:name w:val="toc 3"/>
    <w:basedOn w:val="249"/>
    <w:next w:val="249"/>
    <w:uiPriority w:val="39"/>
    <w:unhideWhenUsed/>
    <w:pPr>
      <w:ind w:left="567" w:right="0" w:hanging="0"/>
      <w:spacing w:after="57"/>
    </w:pPr>
  </w:style>
  <w:style w:type="paragraph" w:styleId="242">
    <w:name w:val="toc 4"/>
    <w:basedOn w:val="249"/>
    <w:next w:val="249"/>
    <w:uiPriority w:val="39"/>
    <w:unhideWhenUsed/>
    <w:pPr>
      <w:ind w:left="850" w:right="0" w:hanging="0"/>
      <w:spacing w:after="57"/>
    </w:pPr>
  </w:style>
  <w:style w:type="paragraph" w:styleId="243">
    <w:name w:val="toc 5"/>
    <w:basedOn w:val="249"/>
    <w:next w:val="249"/>
    <w:uiPriority w:val="39"/>
    <w:unhideWhenUsed/>
    <w:pPr>
      <w:ind w:left="1134" w:right="0" w:hanging="0"/>
      <w:spacing w:after="57"/>
    </w:pPr>
  </w:style>
  <w:style w:type="paragraph" w:styleId="244">
    <w:name w:val="toc 6"/>
    <w:basedOn w:val="249"/>
    <w:next w:val="249"/>
    <w:uiPriority w:val="39"/>
    <w:unhideWhenUsed/>
    <w:pPr>
      <w:ind w:left="1417" w:right="0" w:hanging="0"/>
      <w:spacing w:after="57"/>
    </w:pPr>
  </w:style>
  <w:style w:type="paragraph" w:styleId="245">
    <w:name w:val="toc 7"/>
    <w:basedOn w:val="249"/>
    <w:next w:val="249"/>
    <w:uiPriority w:val="39"/>
    <w:unhideWhenUsed/>
    <w:pPr>
      <w:ind w:left="1701" w:right="0" w:hanging="0"/>
      <w:spacing w:after="57"/>
    </w:pPr>
  </w:style>
  <w:style w:type="paragraph" w:styleId="246">
    <w:name w:val="toc 8"/>
    <w:basedOn w:val="249"/>
    <w:next w:val="249"/>
    <w:uiPriority w:val="39"/>
    <w:unhideWhenUsed/>
    <w:pPr>
      <w:ind w:left="1984" w:right="0" w:hanging="0"/>
      <w:spacing w:after="57"/>
    </w:pPr>
  </w:style>
  <w:style w:type="paragraph" w:styleId="247">
    <w:name w:val="toc 9"/>
    <w:basedOn w:val="249"/>
    <w:next w:val="249"/>
    <w:uiPriority w:val="39"/>
    <w:unhideWhenUsed/>
    <w:pPr>
      <w:ind w:left="2268" w:right="0" w:hanging="0"/>
      <w:spacing w:after="57"/>
    </w:pPr>
  </w:style>
  <w:style w:type="paragraph" w:styleId="248">
    <w:name w:val="TOC Heading"/>
    <w:uiPriority w:val="39"/>
    <w:unhideWhenUsed/>
  </w:style>
  <w:style w:type="paragraph" w:styleId="249" w:default="1">
    <w:name w:val="Normal"/>
    <w:qFormat/>
    <w:rPr>
      <w:rFonts w:ascii="Calibri" w:hAnsi="Calibri" w:cs="Times New Roman" w:eastAsia="Calibri"/>
    </w:rPr>
  </w:style>
  <w:style w:type="paragraph" w:styleId="250">
    <w:name w:val="Heading 1"/>
    <w:basedOn w:val="249"/>
    <w:next w:val="249"/>
    <w:link w:val="254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251" w:default="1">
    <w:name w:val="Default Paragraph Font"/>
    <w:uiPriority w:val="1"/>
    <w:semiHidden/>
    <w:unhideWhenUsed/>
  </w:style>
  <w:style w:type="table" w:styleId="25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53" w:default="1">
    <w:name w:val="No List"/>
    <w:uiPriority w:val="99"/>
    <w:semiHidden/>
    <w:unhideWhenUsed/>
  </w:style>
  <w:style w:type="character" w:styleId="254" w:customStyle="1">
    <w:name w:val="Заголовок 1 Знак"/>
    <w:basedOn w:val="251"/>
    <w:link w:val="250"/>
    <w:rPr>
      <w:rFonts w:ascii="Times New Roman" w:hAnsi="Times New Roman" w:cs="Times New Roman" w:eastAsia="Times New Roman"/>
      <w:b/>
      <w:bCs/>
      <w:sz w:val="28"/>
      <w:szCs w:val="2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