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95" w:rsidRDefault="00415B95" w:rsidP="006C6A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95" w:rsidRDefault="00415B95" w:rsidP="00415B95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5B95" w:rsidRDefault="00415B95" w:rsidP="00415B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МЕНСЬКА</w:t>
      </w:r>
      <w:r w:rsidR="006C6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МІСЬКА</w:t>
      </w:r>
      <w:r w:rsidR="006C6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РАДА</w:t>
      </w:r>
    </w:p>
    <w:p w:rsidR="00415B95" w:rsidRDefault="00415B95" w:rsidP="00415B95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415B95" w:rsidRDefault="00415B95" w:rsidP="00415B95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тридцят</w:t>
      </w:r>
      <w:proofErr w:type="spellEnd"/>
      <w:r w:rsidR="002E34EA">
        <w:rPr>
          <w:b/>
          <w:color w:val="000000"/>
          <w:sz w:val="28"/>
          <w:szCs w:val="28"/>
          <w:lang w:val="ru-RU"/>
        </w:rPr>
        <w:t>ь друга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сесія сьомого скликання )</w:t>
      </w:r>
    </w:p>
    <w:p w:rsidR="00415B95" w:rsidRDefault="00415B95" w:rsidP="00415B95">
      <w:pPr>
        <w:pStyle w:val="a3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415B95" w:rsidRDefault="006C6A4C" w:rsidP="00415B95">
      <w:pPr>
        <w:rPr>
          <w:sz w:val="28"/>
          <w:szCs w:val="28"/>
        </w:rPr>
      </w:pPr>
      <w:r>
        <w:rPr>
          <w:sz w:val="28"/>
          <w:szCs w:val="28"/>
        </w:rPr>
        <w:t>08 липня</w:t>
      </w:r>
      <w:r w:rsidR="00415B95">
        <w:rPr>
          <w:sz w:val="28"/>
          <w:szCs w:val="28"/>
        </w:rPr>
        <w:t xml:space="preserve"> 2019 року</w:t>
      </w:r>
      <w:r w:rsidR="00415B95">
        <w:rPr>
          <w:sz w:val="28"/>
          <w:szCs w:val="28"/>
        </w:rPr>
        <w:tab/>
      </w:r>
      <w:r w:rsidR="00415B95">
        <w:rPr>
          <w:sz w:val="28"/>
          <w:szCs w:val="28"/>
        </w:rPr>
        <w:tab/>
      </w:r>
      <w:r w:rsidR="00415B95">
        <w:rPr>
          <w:sz w:val="28"/>
          <w:szCs w:val="28"/>
        </w:rPr>
        <w:tab/>
        <w:t xml:space="preserve">№ </w:t>
      </w:r>
      <w:r w:rsidR="00AF4F62">
        <w:rPr>
          <w:sz w:val="28"/>
          <w:szCs w:val="28"/>
        </w:rPr>
        <w:t>261</w:t>
      </w:r>
    </w:p>
    <w:p w:rsidR="00415B95" w:rsidRDefault="00415B95" w:rsidP="00415B95">
      <w:pPr>
        <w:rPr>
          <w:sz w:val="28"/>
          <w:szCs w:val="28"/>
        </w:rPr>
      </w:pPr>
    </w:p>
    <w:p w:rsidR="00415B95" w:rsidRPr="00415B95" w:rsidRDefault="00415B95" w:rsidP="00415B95">
      <w:pPr>
        <w:rPr>
          <w:b/>
          <w:sz w:val="28"/>
          <w:szCs w:val="28"/>
        </w:rPr>
      </w:pPr>
      <w:r w:rsidRPr="00415B95">
        <w:rPr>
          <w:b/>
          <w:sz w:val="28"/>
          <w:szCs w:val="28"/>
        </w:rPr>
        <w:t>Про орган приватизації</w:t>
      </w:r>
    </w:p>
    <w:p w:rsidR="00C8501B" w:rsidRDefault="00C8501B" w:rsidP="00415B95">
      <w:pPr>
        <w:jc w:val="both"/>
      </w:pPr>
    </w:p>
    <w:p w:rsidR="00415B95" w:rsidRDefault="00415B95" w:rsidP="006C6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5B95">
        <w:rPr>
          <w:sz w:val="28"/>
          <w:szCs w:val="28"/>
        </w:rPr>
        <w:t xml:space="preserve"> метою реалізації права </w:t>
      </w:r>
      <w:r>
        <w:rPr>
          <w:sz w:val="28"/>
          <w:szCs w:val="28"/>
        </w:rPr>
        <w:t>громадян на приватизацію житла</w:t>
      </w:r>
      <w:r w:rsidRPr="00415B95">
        <w:rPr>
          <w:sz w:val="28"/>
          <w:szCs w:val="28"/>
        </w:rPr>
        <w:t>,</w:t>
      </w:r>
      <w:r w:rsidR="006C6A4C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 w:rsidRPr="00415B95">
        <w:rPr>
          <w:sz w:val="28"/>
          <w:szCs w:val="28"/>
        </w:rPr>
        <w:t xml:space="preserve"> ст. 26 Закону України „Про місцеве</w:t>
      </w:r>
      <w:r w:rsidR="006C6A4C">
        <w:rPr>
          <w:sz w:val="28"/>
          <w:szCs w:val="28"/>
        </w:rPr>
        <w:t xml:space="preserve"> </w:t>
      </w:r>
      <w:r w:rsidRPr="00415B95">
        <w:rPr>
          <w:sz w:val="28"/>
          <w:szCs w:val="28"/>
        </w:rPr>
        <w:t>самовря</w:t>
      </w:r>
      <w:r>
        <w:rPr>
          <w:sz w:val="28"/>
          <w:szCs w:val="28"/>
        </w:rPr>
        <w:t>дування</w:t>
      </w:r>
      <w:r w:rsidR="006C6A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C6A4C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Україні”,</w:t>
      </w:r>
      <w:r w:rsidR="006C6A4C">
        <w:rPr>
          <w:sz w:val="28"/>
          <w:szCs w:val="28"/>
        </w:rPr>
        <w:t xml:space="preserve"> </w:t>
      </w:r>
      <w:r w:rsidRPr="00415B95">
        <w:rPr>
          <w:sz w:val="28"/>
          <w:szCs w:val="28"/>
        </w:rPr>
        <w:t>статтею 8 Закону України „Про приватизац</w:t>
      </w:r>
      <w:r>
        <w:rPr>
          <w:sz w:val="28"/>
          <w:szCs w:val="28"/>
        </w:rPr>
        <w:t xml:space="preserve">ію державного житлового фонду”, </w:t>
      </w:r>
      <w:r w:rsidRPr="00415B95">
        <w:rPr>
          <w:sz w:val="28"/>
          <w:szCs w:val="28"/>
        </w:rPr>
        <w:t>Ж</w:t>
      </w:r>
      <w:r>
        <w:rPr>
          <w:sz w:val="28"/>
          <w:szCs w:val="28"/>
        </w:rPr>
        <w:t>итловим кодексом</w:t>
      </w:r>
      <w:r w:rsidRPr="00415B95">
        <w:rPr>
          <w:sz w:val="28"/>
          <w:szCs w:val="28"/>
        </w:rPr>
        <w:t>, Положенням про порядок передачі квартир (будинків), жилих приміщень у гуртожитках у власність громадян, зат</w:t>
      </w:r>
      <w:r>
        <w:rPr>
          <w:sz w:val="28"/>
          <w:szCs w:val="28"/>
        </w:rPr>
        <w:t>вердженим наказом Міністерства з питань ж</w:t>
      </w:r>
      <w:r w:rsidRPr="00415B95">
        <w:rPr>
          <w:sz w:val="28"/>
          <w:szCs w:val="28"/>
        </w:rPr>
        <w:t>итлово-комунального господарства України від 16.12.2009 року № 396,</w:t>
      </w:r>
      <w:r w:rsidR="002E34EA">
        <w:rPr>
          <w:sz w:val="28"/>
          <w:szCs w:val="28"/>
        </w:rPr>
        <w:t xml:space="preserve"> Менська міська </w:t>
      </w:r>
      <w:r w:rsidR="00C62544">
        <w:rPr>
          <w:sz w:val="28"/>
          <w:szCs w:val="28"/>
        </w:rPr>
        <w:t>р</w:t>
      </w:r>
      <w:r w:rsidR="002E34EA">
        <w:rPr>
          <w:sz w:val="28"/>
          <w:szCs w:val="28"/>
        </w:rPr>
        <w:t>ада</w:t>
      </w:r>
    </w:p>
    <w:p w:rsidR="00C62544" w:rsidRDefault="002E34EA" w:rsidP="00415B9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C62544">
        <w:rPr>
          <w:sz w:val="28"/>
          <w:szCs w:val="28"/>
        </w:rPr>
        <w:t>:</w:t>
      </w:r>
    </w:p>
    <w:p w:rsidR="00C62544" w:rsidRDefault="001100E5" w:rsidP="00415B9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18A7">
        <w:rPr>
          <w:sz w:val="28"/>
          <w:szCs w:val="28"/>
        </w:rPr>
        <w:t xml:space="preserve">Визначити виконавчий комітет Менської міської ради (у складі відповідно до рішень Менської міської ради про склад виконавчого комітету) </w:t>
      </w:r>
      <w:r w:rsidR="00CE35C1">
        <w:rPr>
          <w:sz w:val="28"/>
          <w:szCs w:val="28"/>
        </w:rPr>
        <w:t>органом приватизації житлового фонду</w:t>
      </w:r>
      <w:r w:rsidR="003E20A4">
        <w:rPr>
          <w:sz w:val="28"/>
          <w:szCs w:val="28"/>
        </w:rPr>
        <w:t>, що перебуває в комунальній власності Менської міської об’єднаної територіальної громади.</w:t>
      </w:r>
    </w:p>
    <w:p w:rsidR="00B97597" w:rsidRPr="00B97597" w:rsidRDefault="003E20A4" w:rsidP="00B9759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7597" w:rsidRPr="00B97597">
        <w:rPr>
          <w:rFonts w:eastAsia="Calibri"/>
          <w:sz w:val="28"/>
          <w:szCs w:val="28"/>
          <w:lang w:eastAsia="en-US"/>
        </w:rPr>
        <w:t xml:space="preserve"> </w:t>
      </w:r>
      <w:r w:rsidR="002E34EA">
        <w:rPr>
          <w:sz w:val="28"/>
          <w:szCs w:val="28"/>
        </w:rPr>
        <w:t>Передачу квартир багатоквартирних будинків</w:t>
      </w:r>
      <w:r w:rsidR="00B97597" w:rsidRPr="00B97597">
        <w:rPr>
          <w:sz w:val="28"/>
          <w:szCs w:val="28"/>
        </w:rPr>
        <w:t>,</w:t>
      </w:r>
      <w:r w:rsidR="002E34EA">
        <w:rPr>
          <w:sz w:val="28"/>
          <w:szCs w:val="28"/>
        </w:rPr>
        <w:t xml:space="preserve"> одноквартирних будинків,</w:t>
      </w:r>
      <w:r w:rsidR="006C6A4C">
        <w:rPr>
          <w:sz w:val="28"/>
          <w:szCs w:val="28"/>
        </w:rPr>
        <w:t xml:space="preserve"> </w:t>
      </w:r>
      <w:r w:rsidR="00B97597" w:rsidRPr="00B97597">
        <w:rPr>
          <w:sz w:val="28"/>
          <w:szCs w:val="28"/>
        </w:rPr>
        <w:t>жилих приміщень у гуртожитках</w:t>
      </w:r>
      <w:r w:rsidR="002E34EA">
        <w:rPr>
          <w:sz w:val="28"/>
          <w:szCs w:val="28"/>
        </w:rPr>
        <w:t>, кімнат у</w:t>
      </w:r>
      <w:r w:rsidR="006C6A4C">
        <w:rPr>
          <w:sz w:val="28"/>
          <w:szCs w:val="28"/>
        </w:rPr>
        <w:t xml:space="preserve"> </w:t>
      </w:r>
      <w:r w:rsidR="00767917">
        <w:rPr>
          <w:sz w:val="28"/>
          <w:szCs w:val="28"/>
        </w:rPr>
        <w:t>квартирах</w:t>
      </w:r>
      <w:r w:rsidR="00B97597" w:rsidRPr="00B97597">
        <w:rPr>
          <w:sz w:val="28"/>
          <w:szCs w:val="28"/>
        </w:rPr>
        <w:t xml:space="preserve"> </w:t>
      </w:r>
      <w:r w:rsidR="002E34EA">
        <w:rPr>
          <w:sz w:val="28"/>
          <w:szCs w:val="28"/>
        </w:rPr>
        <w:t xml:space="preserve">та одноквартирних будинках, де мешкають два і більше наймачів, </w:t>
      </w:r>
      <w:r w:rsidR="00B97597" w:rsidRPr="00B97597">
        <w:rPr>
          <w:sz w:val="28"/>
          <w:szCs w:val="28"/>
        </w:rPr>
        <w:t>у власність громадян здійснювати відповідно до чинного законодавства, зокрема Положенням про порядок передачі квартир (будинків) жилих приміщень у гуртожитках у власність громадян, затвердженим</w:t>
      </w:r>
      <w:r w:rsidR="006C6A4C">
        <w:rPr>
          <w:sz w:val="28"/>
          <w:szCs w:val="28"/>
        </w:rPr>
        <w:t xml:space="preserve"> </w:t>
      </w:r>
      <w:r w:rsidR="00B97597" w:rsidRPr="00B97597">
        <w:rPr>
          <w:sz w:val="28"/>
          <w:szCs w:val="28"/>
        </w:rPr>
        <w:t>Наказом Міністерства з питань житлово-комунального господарства України від 16.12.2009 року,№396,при цьому</w:t>
      </w:r>
    </w:p>
    <w:p w:rsidR="00B97597" w:rsidRPr="00B97597" w:rsidRDefault="00B97597" w:rsidP="00B97597">
      <w:pPr>
        <w:jc w:val="both"/>
        <w:rPr>
          <w:sz w:val="28"/>
          <w:szCs w:val="28"/>
        </w:rPr>
      </w:pPr>
      <w:r w:rsidRPr="00B97597">
        <w:rPr>
          <w:sz w:val="28"/>
          <w:szCs w:val="28"/>
        </w:rPr>
        <w:t xml:space="preserve">- прийом та реєстрацію заяв </w:t>
      </w:r>
      <w:r w:rsidR="007F610A">
        <w:rPr>
          <w:sz w:val="28"/>
          <w:szCs w:val="28"/>
        </w:rPr>
        <w:t>та прийнятих документів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на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 xml:space="preserve">приватизацію </w:t>
      </w:r>
      <w:r w:rsidR="003F28BA">
        <w:rPr>
          <w:sz w:val="28"/>
          <w:szCs w:val="28"/>
        </w:rPr>
        <w:t xml:space="preserve">житла </w:t>
      </w:r>
      <w:r w:rsidRPr="00B97597">
        <w:rPr>
          <w:sz w:val="28"/>
          <w:szCs w:val="28"/>
        </w:rPr>
        <w:t>у журналі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реєстрації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заяв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та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прийнятих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документів покласти на керуючого справами виконкому;</w:t>
      </w:r>
    </w:p>
    <w:p w:rsidR="00B97597" w:rsidRPr="00B97597" w:rsidRDefault="00B97597" w:rsidP="00B97597">
      <w:pPr>
        <w:jc w:val="both"/>
        <w:rPr>
          <w:sz w:val="28"/>
          <w:szCs w:val="28"/>
        </w:rPr>
      </w:pPr>
      <w:r w:rsidRPr="00B97597">
        <w:rPr>
          <w:sz w:val="28"/>
          <w:szCs w:val="28"/>
        </w:rPr>
        <w:t>- ведення книги реєстрації квартир (будинків), жилих приміщень у гуртожитках, кімнат у комунальних квартирах,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що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належать громадянам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на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праві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приватної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(спільної сумісної, спільної часткової) власності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 xml:space="preserve">та отримання, зберігання та звітування спеціальних бланків </w:t>
      </w:r>
      <w:proofErr w:type="spellStart"/>
      <w:r w:rsidRPr="00B97597">
        <w:rPr>
          <w:sz w:val="28"/>
          <w:szCs w:val="28"/>
        </w:rPr>
        <w:t>свідоцтв</w:t>
      </w:r>
      <w:proofErr w:type="spellEnd"/>
      <w:r w:rsidRPr="00B97597">
        <w:rPr>
          <w:sz w:val="28"/>
          <w:szCs w:val="28"/>
        </w:rPr>
        <w:t xml:space="preserve"> про право власності на</w:t>
      </w:r>
      <w:r w:rsidR="006C6A4C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квартиру (будинок), житлове приміщення у гуртожитку (нерухоме майно )покласти на керуючого справами виконкому;</w:t>
      </w:r>
    </w:p>
    <w:p w:rsidR="00B97597" w:rsidRPr="00B97597" w:rsidRDefault="00B97597" w:rsidP="00B97597">
      <w:pPr>
        <w:jc w:val="both"/>
        <w:rPr>
          <w:sz w:val="28"/>
          <w:szCs w:val="28"/>
        </w:rPr>
      </w:pPr>
      <w:r w:rsidRPr="00B97597">
        <w:rPr>
          <w:sz w:val="28"/>
          <w:szCs w:val="28"/>
        </w:rPr>
        <w:t xml:space="preserve">- оформлення та видачу приватизаційних платіжних доручень покласти на начальника відділу </w:t>
      </w:r>
      <w:r w:rsidR="002539B6">
        <w:rPr>
          <w:sz w:val="28"/>
          <w:szCs w:val="28"/>
        </w:rPr>
        <w:t>бухгалтерського обліку та звітності</w:t>
      </w:r>
      <w:r w:rsidR="00A344D6">
        <w:rPr>
          <w:sz w:val="28"/>
          <w:szCs w:val="28"/>
        </w:rPr>
        <w:t xml:space="preserve"> </w:t>
      </w:r>
      <w:r w:rsidRPr="00B97597">
        <w:rPr>
          <w:sz w:val="28"/>
          <w:szCs w:val="28"/>
        </w:rPr>
        <w:t>Менської міської ради.</w:t>
      </w:r>
    </w:p>
    <w:p w:rsidR="00B97597" w:rsidRPr="00B97597" w:rsidRDefault="00B97597" w:rsidP="006C6A4C">
      <w:pPr>
        <w:ind w:firstLine="708"/>
        <w:jc w:val="both"/>
        <w:rPr>
          <w:sz w:val="28"/>
          <w:szCs w:val="28"/>
        </w:rPr>
      </w:pPr>
      <w:r w:rsidRPr="00B97597">
        <w:rPr>
          <w:sz w:val="28"/>
          <w:szCs w:val="28"/>
        </w:rPr>
        <w:lastRenderedPageBreak/>
        <w:t xml:space="preserve">При видачі </w:t>
      </w:r>
      <w:proofErr w:type="spellStart"/>
      <w:r w:rsidRPr="00B97597">
        <w:rPr>
          <w:sz w:val="28"/>
          <w:szCs w:val="28"/>
        </w:rPr>
        <w:t>св</w:t>
      </w:r>
      <w:r w:rsidR="002539B6">
        <w:rPr>
          <w:sz w:val="28"/>
          <w:szCs w:val="28"/>
        </w:rPr>
        <w:t>ідоцтв</w:t>
      </w:r>
      <w:proofErr w:type="spellEnd"/>
      <w:r w:rsidR="002539B6">
        <w:rPr>
          <w:sz w:val="28"/>
          <w:szCs w:val="28"/>
        </w:rPr>
        <w:t xml:space="preserve"> про право власності на </w:t>
      </w:r>
      <w:r w:rsidRPr="00B97597">
        <w:rPr>
          <w:sz w:val="28"/>
          <w:szCs w:val="28"/>
        </w:rPr>
        <w:t>квартиру (будинок), житлове приміщення у гуртожитку (нерухоме майно), органу приватизації користуватись печаткою Менської міської ради.</w:t>
      </w:r>
    </w:p>
    <w:p w:rsidR="00B97597" w:rsidRDefault="00A344D6" w:rsidP="006C6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голові, а в разі його </w:t>
      </w:r>
      <w:r w:rsidR="001D652F">
        <w:rPr>
          <w:sz w:val="28"/>
          <w:szCs w:val="28"/>
        </w:rPr>
        <w:t xml:space="preserve">відсутності чи </w:t>
      </w:r>
      <w:r w:rsidR="001D652F" w:rsidRPr="001D652F">
        <w:rPr>
          <w:sz w:val="28"/>
          <w:szCs w:val="28"/>
        </w:rPr>
        <w:t>неможливості здійснення ним своїх повноваже</w:t>
      </w:r>
      <w:r w:rsidR="006C6A4C">
        <w:rPr>
          <w:sz w:val="28"/>
          <w:szCs w:val="28"/>
        </w:rPr>
        <w:t>нь</w:t>
      </w:r>
      <w:r w:rsidR="00B97597" w:rsidRPr="00B97597">
        <w:rPr>
          <w:sz w:val="28"/>
          <w:szCs w:val="28"/>
        </w:rPr>
        <w:t>,</w:t>
      </w:r>
      <w:r w:rsidR="006C6A4C">
        <w:rPr>
          <w:sz w:val="28"/>
          <w:szCs w:val="28"/>
        </w:rPr>
        <w:t xml:space="preserve"> </w:t>
      </w:r>
      <w:r w:rsidR="001D652F">
        <w:rPr>
          <w:sz w:val="28"/>
          <w:szCs w:val="28"/>
        </w:rPr>
        <w:t>секретарю міської ради</w:t>
      </w:r>
      <w:r w:rsidR="00AF4F62">
        <w:rPr>
          <w:sz w:val="28"/>
          <w:szCs w:val="28"/>
        </w:rPr>
        <w:t>,</w:t>
      </w:r>
      <w:r w:rsidR="001D652F">
        <w:rPr>
          <w:sz w:val="28"/>
          <w:szCs w:val="28"/>
        </w:rPr>
        <w:t xml:space="preserve"> </w:t>
      </w:r>
      <w:r w:rsidR="00B97597" w:rsidRPr="00B97597">
        <w:rPr>
          <w:sz w:val="28"/>
          <w:szCs w:val="28"/>
        </w:rPr>
        <w:t>підписувати свідоцтва про право власності на</w:t>
      </w:r>
      <w:r w:rsidR="006C6A4C">
        <w:rPr>
          <w:sz w:val="28"/>
          <w:szCs w:val="28"/>
        </w:rPr>
        <w:t xml:space="preserve"> </w:t>
      </w:r>
      <w:r w:rsidR="00B97597" w:rsidRPr="00B97597">
        <w:rPr>
          <w:sz w:val="28"/>
          <w:szCs w:val="28"/>
        </w:rPr>
        <w:t>квартиру (будинок), житлове приміщення</w:t>
      </w:r>
      <w:r w:rsidR="002539B6">
        <w:rPr>
          <w:sz w:val="28"/>
          <w:szCs w:val="28"/>
        </w:rPr>
        <w:t xml:space="preserve"> у гуртожитку (нерухоме майно).</w:t>
      </w:r>
    </w:p>
    <w:p w:rsidR="002539B6" w:rsidRDefault="002539B6" w:rsidP="00B97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3.Визнати такими, що втратили чинність </w:t>
      </w:r>
      <w:r w:rsidR="004160B5">
        <w:rPr>
          <w:sz w:val="28"/>
          <w:szCs w:val="28"/>
        </w:rPr>
        <w:t>рішення 6 сесії 6 скликання Менської міської ради від 25.03.2011 року «Про приватизацію житлового фонду» із змінами і доповненнями, рішення виконкому Менської міської ради №68 від 02.03.1993 року «Про приватизацію житлового фонду міської Ради народних депутатів» із змінами та доповненнями, рішення 15 сесії 2 скликання Чапаєвської сільської ради від 20.03.1993 року «Про приватизацію житлового фонду», рішення 22 сесії 6 скликання</w:t>
      </w:r>
      <w:r w:rsidR="006C6A4C">
        <w:rPr>
          <w:sz w:val="28"/>
          <w:szCs w:val="28"/>
        </w:rPr>
        <w:t xml:space="preserve"> </w:t>
      </w:r>
      <w:r w:rsidR="004160B5">
        <w:rPr>
          <w:sz w:val="28"/>
          <w:szCs w:val="28"/>
        </w:rPr>
        <w:t>Макошинської селищної ради від 22.10.2013 року «Про приватизацію житлового фонду комунальної власності Макошинської селищної ради»</w:t>
      </w:r>
      <w:r w:rsidR="00E641F4">
        <w:rPr>
          <w:sz w:val="28"/>
          <w:szCs w:val="28"/>
        </w:rPr>
        <w:t>, рішення 15 сесії 26 скликання Бірківської сільської ради від 08.07.1993 року «Про приватизацію житлового фонду сільської Ради».</w:t>
      </w:r>
    </w:p>
    <w:p w:rsidR="00E641F4" w:rsidRDefault="00E641F4" w:rsidP="00B97597">
      <w:pPr>
        <w:jc w:val="both"/>
        <w:rPr>
          <w:sz w:val="28"/>
          <w:szCs w:val="28"/>
        </w:rPr>
      </w:pPr>
    </w:p>
    <w:p w:rsidR="006C6A4C" w:rsidRDefault="006C6A4C" w:rsidP="006C6A4C">
      <w:pPr>
        <w:tabs>
          <w:tab w:val="left" w:pos="5954"/>
        </w:tabs>
        <w:jc w:val="both"/>
        <w:rPr>
          <w:b/>
          <w:sz w:val="28"/>
          <w:szCs w:val="28"/>
        </w:rPr>
      </w:pPr>
    </w:p>
    <w:p w:rsidR="006C6A4C" w:rsidRDefault="006C6A4C" w:rsidP="006C6A4C">
      <w:pPr>
        <w:tabs>
          <w:tab w:val="left" w:pos="5954"/>
        </w:tabs>
        <w:jc w:val="both"/>
        <w:rPr>
          <w:b/>
          <w:sz w:val="28"/>
          <w:szCs w:val="28"/>
        </w:rPr>
      </w:pPr>
    </w:p>
    <w:p w:rsidR="006C6A4C" w:rsidRDefault="006C6A4C" w:rsidP="006C6A4C">
      <w:pPr>
        <w:tabs>
          <w:tab w:val="left" w:pos="5954"/>
        </w:tabs>
        <w:jc w:val="both"/>
        <w:rPr>
          <w:b/>
          <w:sz w:val="28"/>
          <w:szCs w:val="28"/>
        </w:rPr>
      </w:pPr>
    </w:p>
    <w:p w:rsidR="006C6A4C" w:rsidRDefault="006C6A4C" w:rsidP="006C6A4C">
      <w:pPr>
        <w:tabs>
          <w:tab w:val="left" w:pos="5954"/>
        </w:tabs>
        <w:jc w:val="both"/>
        <w:rPr>
          <w:b/>
          <w:sz w:val="28"/>
          <w:szCs w:val="28"/>
        </w:rPr>
      </w:pPr>
    </w:p>
    <w:p w:rsidR="003E20A4" w:rsidRPr="00415B95" w:rsidRDefault="00E641F4" w:rsidP="006C6A4C">
      <w:pPr>
        <w:tabs>
          <w:tab w:val="left" w:pos="5954"/>
        </w:tabs>
        <w:jc w:val="both"/>
        <w:rPr>
          <w:sz w:val="28"/>
          <w:szCs w:val="28"/>
        </w:rPr>
      </w:pPr>
      <w:r w:rsidRPr="00AF4F62">
        <w:rPr>
          <w:b/>
          <w:sz w:val="28"/>
          <w:szCs w:val="28"/>
        </w:rPr>
        <w:t xml:space="preserve">Секретар </w:t>
      </w:r>
      <w:r w:rsidR="000013ED" w:rsidRPr="00AF4F62">
        <w:rPr>
          <w:b/>
          <w:sz w:val="28"/>
          <w:szCs w:val="28"/>
        </w:rPr>
        <w:t xml:space="preserve">міської </w:t>
      </w:r>
      <w:r w:rsidRPr="00AF4F62">
        <w:rPr>
          <w:b/>
          <w:sz w:val="28"/>
          <w:szCs w:val="28"/>
        </w:rPr>
        <w:t>ради</w:t>
      </w:r>
      <w:r w:rsidR="006C6A4C">
        <w:rPr>
          <w:b/>
          <w:sz w:val="28"/>
          <w:szCs w:val="28"/>
        </w:rPr>
        <w:tab/>
      </w:r>
      <w:r w:rsidRPr="00AF4F62">
        <w:rPr>
          <w:b/>
          <w:sz w:val="28"/>
          <w:szCs w:val="28"/>
        </w:rPr>
        <w:t>Ю.В. Стальниченко</w:t>
      </w:r>
    </w:p>
    <w:sectPr w:rsidR="003E20A4" w:rsidRPr="00415B95" w:rsidSect="00001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95"/>
    <w:rsid w:val="000013ED"/>
    <w:rsid w:val="000918A7"/>
    <w:rsid w:val="001100E5"/>
    <w:rsid w:val="001D652F"/>
    <w:rsid w:val="002539B6"/>
    <w:rsid w:val="002C3E54"/>
    <w:rsid w:val="002E34EA"/>
    <w:rsid w:val="003E20A4"/>
    <w:rsid w:val="003F28BA"/>
    <w:rsid w:val="00415B95"/>
    <w:rsid w:val="004160B5"/>
    <w:rsid w:val="00423F78"/>
    <w:rsid w:val="006C6A4C"/>
    <w:rsid w:val="00750E95"/>
    <w:rsid w:val="00767917"/>
    <w:rsid w:val="007F610A"/>
    <w:rsid w:val="008D08F8"/>
    <w:rsid w:val="00A344D6"/>
    <w:rsid w:val="00AF4F62"/>
    <w:rsid w:val="00B97597"/>
    <w:rsid w:val="00C62544"/>
    <w:rsid w:val="00C8501B"/>
    <w:rsid w:val="00CE35C1"/>
    <w:rsid w:val="00E641F4"/>
    <w:rsid w:val="00F4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CA5A"/>
  <w15:chartTrackingRefBased/>
  <w15:docId w15:val="{3FBB5986-A1FB-4B8F-A46C-5D739B65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B9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B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итулка"/>
    <w:basedOn w:val="a"/>
    <w:uiPriority w:val="99"/>
    <w:rsid w:val="00415B95"/>
    <w:pPr>
      <w:widowControl w:val="0"/>
      <w:suppressAutoHyphens/>
      <w:spacing w:after="120"/>
      <w:jc w:val="center"/>
    </w:pPr>
    <w:rPr>
      <w:rFonts w:cs="Mangal"/>
      <w:b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Iurii Stalnychenko</cp:lastModifiedBy>
  <cp:revision>12</cp:revision>
  <dcterms:created xsi:type="dcterms:W3CDTF">2019-05-30T13:03:00Z</dcterms:created>
  <dcterms:modified xsi:type="dcterms:W3CDTF">2019-07-12T15:56:00Z</dcterms:modified>
</cp:coreProperties>
</file>