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1_637"/>
        <w:jc w:val="center"/>
        <w:spacing w:lineRule="auto" w:line="240" w:after="0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1_637"/>
        <w:jc w:val="center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24"/>
          <w:lang w:val="uk-UA" w:eastAsia="uk-UA"/>
        </w:rPr>
      </w:r>
      <w:r>
        <w:rPr>
          <w:rFonts w:ascii="Times New Roman" w:hAnsi="Times New Roman"/>
          <w:sz w:val="16"/>
          <w:szCs w:val="24"/>
        </w:rPr>
      </w:r>
      <w:r/>
    </w:p>
    <w:p>
      <w:pPr>
        <w:pStyle w:val="1_637"/>
        <w:jc w:val="center"/>
        <w:spacing w:lineRule="auto" w:line="240" w:after="0"/>
        <w:widowControl w:val="off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1_637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1_637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lang w:val="en-US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грудня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463</w:t>
      </w:r>
      <w:r>
        <w:rPr>
          <w:rFonts w:ascii="Times New Roman" w:hAnsi="Times New Roman"/>
          <w:sz w:val="24"/>
          <w:szCs w:val="24"/>
          <w:lang w:val="en-US" w:eastAsia="uk-UA"/>
        </w:rPr>
      </w:r>
      <w:r/>
    </w:p>
    <w:p>
      <w:pPr>
        <w:pStyle w:val="1_638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</w:t>
      </w:r>
      <w:r>
        <w:rPr>
          <w:rFonts w:ascii="Times New Roman" w:hAnsi="Times New Roman"/>
          <w:sz w:val="28"/>
          <w:szCs w:val="28"/>
          <w:lang w:val="uk-UA"/>
        </w:rPr>
        <w:t xml:space="preserve">он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</w:t>
      </w:r>
      <w:r>
        <w:rPr>
          <w:rFonts w:ascii="Times New Roman" w:hAnsi="Times New Roman"/>
          <w:sz w:val="28"/>
          <w:szCs w:val="28"/>
          <w:lang w:val="uk-UA"/>
        </w:rPr>
        <w:t xml:space="preserve">ьк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 (д</w:t>
      </w:r>
      <w:r>
        <w:rPr>
          <w:rFonts w:ascii="Times New Roman" w:hAnsi="Times New Roman"/>
          <w:sz w:val="28"/>
          <w:szCs w:val="28"/>
          <w:lang w:val="uk-UA"/>
        </w:rPr>
        <w:t xml:space="preserve">алі – в</w:t>
      </w:r>
      <w:r>
        <w:rPr>
          <w:rFonts w:ascii="Times New Roman" w:hAnsi="Times New Roman"/>
          <w:sz w:val="28"/>
          <w:szCs w:val="28"/>
          <w:lang w:val="uk-UA"/>
        </w:rPr>
        <w:t xml:space="preserve">іддалене роб</w:t>
      </w:r>
      <w:r>
        <w:rPr>
          <w:rFonts w:ascii="Times New Roman" w:hAnsi="Times New Roman"/>
          <w:sz w:val="28"/>
          <w:szCs w:val="28"/>
          <w:lang w:val="uk-UA"/>
        </w:rPr>
        <w:t xml:space="preserve">оче місце)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затвердженого рішенням 33 сесії Менської міської ради 8 скликання </w:t>
      </w:r>
      <w:r>
        <w:rPr>
          <w:rFonts w:ascii="Times New Roman" w:hAnsi="Times New Roman"/>
          <w:sz w:val="28"/>
          <w:szCs w:val="28"/>
          <w:lang w:val="uk-UA"/>
        </w:rPr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28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23 року 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Головному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Сергі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 Тетяні Ігорівні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...</w:t>
      </w:r>
      <w:r>
        <w:rPr>
          <w:rFonts w:ascii="Times New Roman" w:hAnsi="Times New Roman"/>
          <w:sz w:val="28"/>
          <w:szCs w:val="28"/>
          <w:lang w:val="uk-UA"/>
        </w:rPr>
        <w:t xml:space="preserve"> за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сою: ...,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, буд. ...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Водійський супровід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Чепурн</w:t>
      </w:r>
      <w:r>
        <w:rPr>
          <w:rFonts w:ascii="Times New Roman" w:hAnsi="Times New Roman"/>
          <w:sz w:val="28"/>
          <w:szCs w:val="28"/>
          <w:lang w:val="uk-UA"/>
        </w:rPr>
        <w:t xml:space="preserve">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Станіслав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, завідувачу господарством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розпорядження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 червня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відповідальних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осіб за технічний стан легкових автомобілів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Геннадій П</w:t>
      </w:r>
      <w:r>
        <w:rPr>
          <w:rFonts w:ascii="Times New Roman" w:hAnsi="Times New Roman"/>
          <w:sz w:val="28"/>
          <w:szCs w:val="28"/>
          <w:lang w:val="uk-UA"/>
        </w:rPr>
        <w:t xml:space="preserve">РИМАКОВ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_637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_6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_6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_6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_6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_6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_6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_6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_637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7">
    <w:name w:val="Звичайний"/>
    <w:next w:val="860"/>
    <w:link w:val="860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8">
    <w:name w:val="Обычный1"/>
    <w:next w:val="868"/>
    <w:link w:val="86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2023-12-20T06:47:25Z</dcterms:modified>
</cp:coreProperties>
</file>