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10 жовтня </w:t>
      </w:r>
      <w:r>
        <w:rPr>
          <w:color w:val="000000"/>
          <w:sz w:val="28"/>
          <w:szCs w:val="28"/>
        </w:rPr>
        <w:t xml:space="preserve">2023 року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408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right="5386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 ХХХ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10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жовтня 2023 року № </w:t>
      </w:r>
      <w:r>
        <w:rPr>
          <w:color w:val="000000"/>
          <w:sz w:val="28"/>
          <w:szCs w:val="28"/>
        </w:rPr>
        <w:t xml:space="preserve">35/12/</w:t>
      </w:r>
      <w:r>
        <w:rPr>
          <w:color w:val="000000"/>
          <w:sz w:val="28"/>
          <w:szCs w:val="28"/>
        </w:rPr>
        <w:t xml:space="preserve">_99</w:t>
      </w:r>
      <w:r>
        <w:rPr>
          <w:color w:val="000000"/>
          <w:sz w:val="28"/>
          <w:szCs w:val="28"/>
        </w:rPr>
        <w:t xml:space="preserve">1-23 на гр.</w:t>
      </w:r>
      <w:r>
        <w:rPr>
          <w:color w:val="000000"/>
          <w:sz w:val="28"/>
          <w:szCs w:val="28"/>
        </w:rPr>
        <w:t xml:space="preserve"> ХХХ ХХХ ХХХ</w:t>
      </w:r>
      <w:r>
        <w:rPr>
          <w:color w:val="000000"/>
          <w:sz w:val="28"/>
          <w:szCs w:val="28"/>
        </w:rPr>
        <w:t xml:space="preserve">, ХХХ ХХХ ХХХ 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якого постановою Менського районного с</w:t>
      </w:r>
      <w:r>
        <w:rPr>
          <w:color w:val="000000"/>
          <w:sz w:val="28"/>
          <w:szCs w:val="28"/>
        </w:rPr>
        <w:t xml:space="preserve">уду Чернігівської області від 31</w:t>
      </w:r>
      <w:r>
        <w:rPr>
          <w:color w:val="000000"/>
          <w:sz w:val="28"/>
          <w:szCs w:val="28"/>
        </w:rPr>
        <w:t xml:space="preserve"> серпня 2023 року визнано винним у</w:t>
      </w:r>
      <w:r>
        <w:rPr>
          <w:color w:val="000000"/>
          <w:sz w:val="28"/>
          <w:szCs w:val="28"/>
        </w:rPr>
        <w:t xml:space="preserve"> скоєнні адміністративного пра</w:t>
      </w:r>
      <w:r>
        <w:rPr>
          <w:color w:val="000000"/>
          <w:sz w:val="28"/>
          <w:szCs w:val="28"/>
        </w:rPr>
        <w:t xml:space="preserve">вопорушення, передбаченого ч.ХХХ ст. ХХХ</w:t>
      </w:r>
      <w:r>
        <w:rPr>
          <w:color w:val="000000"/>
          <w:sz w:val="28"/>
          <w:szCs w:val="28"/>
        </w:rPr>
        <w:t xml:space="preserve"> Кодексу України про адміністративні правопорушення та</w:t>
      </w:r>
      <w:r>
        <w:rPr>
          <w:color w:val="000000"/>
          <w:sz w:val="28"/>
          <w:szCs w:val="28"/>
        </w:rPr>
        <w:t xml:space="preserve"> накладено стягнення у вигляді 5</w:t>
      </w:r>
      <w:r>
        <w:rPr>
          <w:color w:val="000000"/>
          <w:sz w:val="28"/>
          <w:szCs w:val="28"/>
        </w:rPr>
        <w:t xml:space="preserve">0 годин громадських робіт, для відбування накладеного судом стягнення:</w:t>
      </w:r>
      <w:r/>
    </w:p>
    <w:p>
      <w:pPr>
        <w:pStyle w:val="85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</w:t>
      </w:r>
      <w:r>
        <w:rPr>
          <w:color w:val="000000"/>
          <w:sz w:val="28"/>
          <w:szCs w:val="28"/>
        </w:rPr>
        <w:t xml:space="preserve"> правопорушника гр.</w:t>
      </w:r>
      <w:r>
        <w:rPr>
          <w:color w:val="000000"/>
          <w:sz w:val="28"/>
          <w:szCs w:val="28"/>
        </w:rPr>
        <w:t xml:space="preserve"> ХХХ ХХХ 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на території населених пунктів </w:t>
      </w:r>
      <w:r>
        <w:rPr>
          <w:color w:val="000000"/>
          <w:sz w:val="28"/>
          <w:szCs w:val="28"/>
        </w:rPr>
        <w:t xml:space="preserve">Стольненсь</w:t>
      </w:r>
      <w:r>
        <w:rPr>
          <w:color w:val="000000"/>
          <w:sz w:val="28"/>
          <w:szCs w:val="28"/>
        </w:rPr>
        <w:t xml:space="preserve">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5</w:t>
      </w:r>
      <w:r>
        <w:rPr>
          <w:color w:val="000000"/>
          <w:sz w:val="28"/>
          <w:szCs w:val="28"/>
        </w:rPr>
        <w:t xml:space="preserve">0 годин громадських робіт, пов’язаних із благоустроєм на вищезазначеній території. </w:t>
      </w:r>
      <w:r/>
    </w:p>
    <w:p>
      <w:pPr>
        <w:pStyle w:val="858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ХХХ </w:t>
      </w:r>
      <w:r>
        <w:rPr>
          <w:color w:val="000000"/>
          <w:sz w:val="28"/>
          <w:szCs w:val="28"/>
        </w:rPr>
        <w:t xml:space="preserve">повинен приступити до від</w:t>
      </w:r>
      <w:r>
        <w:rPr>
          <w:color w:val="000000"/>
          <w:sz w:val="28"/>
          <w:szCs w:val="28"/>
        </w:rPr>
        <w:t xml:space="preserve">бування</w:t>
      </w:r>
      <w:r>
        <w:rPr>
          <w:color w:val="000000"/>
          <w:sz w:val="28"/>
          <w:szCs w:val="28"/>
        </w:rPr>
        <w:t xml:space="preserve"> громадських робіт не пізніше 11 жовтня</w:t>
      </w:r>
      <w:r>
        <w:rPr>
          <w:color w:val="000000"/>
          <w:sz w:val="28"/>
          <w:szCs w:val="28"/>
        </w:rPr>
        <w:t xml:space="preserve"> 2023 року.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sz w:val="28"/>
          <w:szCs w:val="28"/>
          <w:lang w:eastAsia="ru-RU"/>
        </w:rPr>
        <w:t xml:space="preserve">Пасічника Костянтина Володимировича</w:t>
      </w:r>
      <w:r>
        <w:rPr>
          <w:sz w:val="28"/>
          <w:szCs w:val="28"/>
        </w:rPr>
        <w:t xml:space="preserve"> 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 ХХХ</w:t>
      </w:r>
      <w:r>
        <w:rPr>
          <w:sz w:val="28"/>
          <w:szCs w:val="28"/>
          <w:shd w:val="clear" w:fill="FFFFFF" w:color="auto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правопорушником  визначених для нього робіт та дотриманням правил техніки безпеки;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</w:t>
      </w:r>
      <w:r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стягнення та переведення його на інше місце роботи, появу на роботі в нетверезому стані, у стані наркотичного</w:t>
      </w:r>
      <w:r>
        <w:rPr>
          <w:sz w:val="28"/>
          <w:szCs w:val="28"/>
          <w:lang w:val="uk-UA"/>
        </w:rPr>
        <w:t xml:space="preserve"> або токсичного сп'яніння, порушення громадського порядку; 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</w:t>
      </w:r>
      <w:r>
        <w:rPr>
          <w:sz w:val="28"/>
          <w:szCs w:val="28"/>
          <w:lang w:val="uk-UA"/>
        </w:rPr>
        <w:t xml:space="preserve">і його ставлення до праці.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8"/>
        <w:spacing w:after="0" w:afterAutospacing="0" w:before="0" w:beforeAutospacing="0"/>
        <w:tabs>
          <w:tab w:val="left" w:pos="595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568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Endnote Text Char"/>
    <w:link w:val="681"/>
    <w:uiPriority w:val="99"/>
    <w:rPr>
      <w:sz w:val="20"/>
    </w:rPr>
  </w:style>
  <w:style w:type="character" w:styleId="663" w:customStyle="1">
    <w:name w:val="Heading 1 Char"/>
    <w:basedOn w:val="659"/>
    <w:link w:val="685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59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59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5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59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59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59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5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59"/>
    <w:link w:val="705"/>
    <w:uiPriority w:val="10"/>
    <w:rPr>
      <w:sz w:val="48"/>
      <w:szCs w:val="48"/>
    </w:rPr>
  </w:style>
  <w:style w:type="character" w:styleId="673" w:customStyle="1">
    <w:name w:val="Subtitle Char"/>
    <w:basedOn w:val="659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59"/>
    <w:link w:val="713"/>
    <w:uiPriority w:val="99"/>
  </w:style>
  <w:style w:type="character" w:styleId="677" w:customStyle="1">
    <w:name w:val="Footer Char"/>
    <w:basedOn w:val="659"/>
    <w:link w:val="715"/>
    <w:uiPriority w:val="99"/>
  </w:style>
  <w:style w:type="paragraph" w:styleId="678" w:customStyle="1">
    <w:name w:val="Caption"/>
    <w:basedOn w:val="658"/>
    <w:next w:val="65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58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59"/>
    <w:uiPriority w:val="99"/>
    <w:semiHidden/>
    <w:unhideWhenUsed/>
    <w:rPr>
      <w:vertAlign w:val="superscript"/>
    </w:rPr>
  </w:style>
  <w:style w:type="paragraph" w:styleId="684">
    <w:name w:val="table of figures"/>
    <w:basedOn w:val="658"/>
    <w:next w:val="658"/>
    <w:uiPriority w:val="99"/>
    <w:unhideWhenUsed/>
    <w:pPr>
      <w:spacing w:after="0"/>
    </w:pPr>
  </w:style>
  <w:style w:type="paragraph" w:styleId="685" w:customStyle="1">
    <w:name w:val="Heading 1"/>
    <w:basedOn w:val="658"/>
    <w:next w:val="658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58"/>
    <w:next w:val="65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58"/>
    <w:next w:val="65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58"/>
    <w:next w:val="658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58"/>
    <w:next w:val="658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58"/>
    <w:next w:val="658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58"/>
    <w:next w:val="658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58"/>
    <w:next w:val="658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58"/>
    <w:next w:val="658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Заголовок 1 Знак"/>
    <w:basedOn w:val="659"/>
    <w:link w:val="68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59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59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5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59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59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59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5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58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  <w:pPr>
      <w:spacing w:lineRule="auto" w:line="240" w:after="0"/>
    </w:pPr>
  </w:style>
  <w:style w:type="paragraph" w:styleId="705">
    <w:name w:val="Title"/>
    <w:basedOn w:val="658"/>
    <w:next w:val="658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basedOn w:val="659"/>
    <w:link w:val="705"/>
    <w:uiPriority w:val="10"/>
    <w:rPr>
      <w:sz w:val="48"/>
      <w:szCs w:val="48"/>
    </w:rPr>
  </w:style>
  <w:style w:type="paragraph" w:styleId="707">
    <w:name w:val="Subtitle"/>
    <w:basedOn w:val="658"/>
    <w:next w:val="658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59"/>
    <w:link w:val="707"/>
    <w:uiPriority w:val="11"/>
    <w:rPr>
      <w:sz w:val="24"/>
      <w:szCs w:val="24"/>
    </w:rPr>
  </w:style>
  <w:style w:type="paragraph" w:styleId="709">
    <w:name w:val="Quote"/>
    <w:basedOn w:val="658"/>
    <w:next w:val="658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58"/>
    <w:next w:val="658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basedOn w:val="658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59"/>
    <w:link w:val="713"/>
    <w:uiPriority w:val="99"/>
  </w:style>
  <w:style w:type="paragraph" w:styleId="715" w:customStyle="1">
    <w:name w:val="Footer"/>
    <w:basedOn w:val="658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Нижний колонтитул Знак"/>
    <w:basedOn w:val="659"/>
    <w:link w:val="715"/>
    <w:uiPriority w:val="99"/>
  </w:style>
  <w:style w:type="table" w:styleId="717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58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59"/>
    <w:uiPriority w:val="99"/>
    <w:unhideWhenUsed/>
    <w:rPr>
      <w:vertAlign w:val="superscript"/>
    </w:rPr>
  </w:style>
  <w:style w:type="paragraph" w:styleId="847">
    <w:name w:val="toc 1"/>
    <w:basedOn w:val="658"/>
    <w:next w:val="658"/>
    <w:uiPriority w:val="39"/>
    <w:unhideWhenUsed/>
    <w:pPr>
      <w:spacing w:after="57"/>
    </w:pPr>
  </w:style>
  <w:style w:type="paragraph" w:styleId="848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49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50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51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52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53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54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55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docdata"/>
    <w:basedOn w:val="658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8">
    <w:name w:val="Normal (Web)"/>
    <w:basedOn w:val="65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9" w:customStyle="1">
    <w:name w:val="rvps2"/>
    <w:basedOn w:val="65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0">
    <w:name w:val="Balloon Text"/>
    <w:basedOn w:val="658"/>
    <w:link w:val="8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выноски Знак"/>
    <w:basedOn w:val="659"/>
    <w:link w:val="86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0696E17-F634-46DD-8E5A-FF09E66E0A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7CB7711-E373-4064-9E42-3D8AE5E7A26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8</cp:revision>
  <dcterms:created xsi:type="dcterms:W3CDTF">2023-10-10T10:07:00Z</dcterms:created>
  <dcterms:modified xsi:type="dcterms:W3CDTF">2023-10-12T12:28:32Z</dcterms:modified>
</cp:coreProperties>
</file>