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</w:t>
      </w:r>
      <w:r>
        <w:rPr>
          <w:rFonts w:ascii="Times New Roman" w:hAnsi="Times New Roman"/>
          <w:color w:val="000000"/>
          <w:sz w:val="28"/>
          <w:szCs w:val="28"/>
        </w:rPr>
        <w:t xml:space="preserve"> березня 2023 року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117</w:t>
      </w:r>
      <w:r/>
    </w:p>
    <w:p>
      <w:pPr>
        <w:spacing w:lineRule="auto" w:line="240" w:after="0"/>
        <w:tabs>
          <w:tab w:val="left" w:pos="4537" w:leader="none"/>
          <w:tab w:val="left" w:pos="737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ind w:right="5243"/>
        <w:jc w:val="both"/>
        <w:spacing w:lineRule="auto" w:line="240"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графіку</w:t>
      </w:r>
      <w:r/>
    </w:p>
    <w:p>
      <w:pPr>
        <w:ind w:right="5243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роведення звірки даних</w:t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Відповідно до Закону </w:t>
      </w: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України «Про місцеве самоврядування в Україні», статей 33, 34, 35, 38 Закону України «Про військовий обов’язок і військову службу», Закону України «Про мобілізаційну підготовку та мобілізацію», постанови Кабінету Міністрів України від 30 грудня 2022 року №</w:t>
      </w:r>
      <w:r>
        <w:rPr>
          <w:rFonts w:ascii="Times New Roman" w:hAnsi="Times New Roman" w:eastAsia="Times New Roman"/>
          <w:sz w:val="28"/>
          <w:szCs w:val="28"/>
          <w:lang w:val="ru-RU" w:bidi="en-US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1487 «</w:t>
      </w:r>
      <w:r>
        <w:rPr>
          <w:rFonts w:ascii="Times New Roman" w:hAnsi="Times New Roman" w:eastAsia="Times New Roman"/>
          <w:bCs/>
          <w:sz w:val="28"/>
          <w:szCs w:val="28"/>
          <w:lang w:bidi="en-US"/>
        </w:rPr>
        <w:t xml:space="preserve">Про затвердження Порядку організації та ведення військового обліку призовників, військовозобов’язаних та резервістів</w:t>
      </w: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»</w:t>
      </w:r>
      <w:r>
        <w:rPr>
          <w:rFonts w:ascii="Times New Roman" w:hAnsi="Times New Roman" w:eastAsia="Calibri"/>
          <w:sz w:val="28"/>
          <w:szCs w:val="28"/>
        </w:rPr>
        <w:t xml:space="preserve">, з метою належної організації роботи з ведення військового обліку в населених пунктах Менської міської територіальної громади:</w:t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Затвердити графік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проведення звірки даних книг по</w:t>
      </w:r>
      <w:r>
        <w:rPr>
          <w:rFonts w:ascii="Times New Roman" w:hAnsi="Times New Roman"/>
          <w:color w:val="000000"/>
          <w:sz w:val="28"/>
          <w:szCs w:val="28"/>
        </w:rPr>
        <w:t xml:space="preserve">господарського обліку старостинських округів Менської міської територіальної громади з обліковими даними військовозобов’язаних Першого відділу Корюківського районного територіального центру комплектування та соціальної підтримки </w:t>
      </w:r>
      <w:r>
        <w:rPr>
          <w:rFonts w:ascii="Times New Roman" w:hAnsi="Times New Roman"/>
          <w:color w:val="000000"/>
          <w:sz w:val="28"/>
          <w:szCs w:val="28"/>
        </w:rPr>
        <w:t xml:space="preserve">згідно Д</w:t>
      </w:r>
      <w:r>
        <w:rPr>
          <w:rFonts w:ascii="Times New Roman" w:hAnsi="Times New Roman"/>
          <w:color w:val="000000"/>
          <w:sz w:val="28"/>
          <w:szCs w:val="28"/>
        </w:rPr>
        <w:t xml:space="preserve">одатку.</w:t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Гаєвого С.М.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/>
        <w:tabs>
          <w:tab w:val="left" w:pos="6803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Міський голова</w:t>
      </w:r>
      <w:r>
        <w:rPr>
          <w:rFonts w:ascii="Times New Roman" w:hAnsi="Times New Roman"/>
          <w:sz w:val="28"/>
          <w:szCs w:val="24"/>
        </w:rPr>
        <w:tab/>
        <w:t xml:space="preserve">Геннадій ПРИМАКОВ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96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center"/>
    </w:pPr>
    <w:fldSimple w:instr="PAGE \* MERGEFORMAT">
      <w:r>
        <w:t xml:space="preserve">1</w:t>
      </w:r>
    </w:fldSimple>
    <w:r/>
    <w:r/>
  </w:p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1 Char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697">
    <w:name w:val="Heading 2 Char"/>
    <w:basedOn w:val="723"/>
    <w:link w:val="715"/>
    <w:uiPriority w:val="9"/>
    <w:rPr>
      <w:rFonts w:ascii="Arial" w:hAnsi="Arial" w:cs="Arial" w:eastAsia="Arial"/>
      <w:sz w:val="34"/>
    </w:rPr>
  </w:style>
  <w:style w:type="character" w:styleId="698">
    <w:name w:val="Heading 3 Char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699">
    <w:name w:val="Heading 4 Char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>
    <w:name w:val="Heading 5 Char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>
    <w:name w:val="Heading 6 Char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>
    <w:name w:val="Heading 7 Char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8 Char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>
    <w:name w:val="Heading 9 Char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5">
    <w:name w:val="Title Char"/>
    <w:basedOn w:val="723"/>
    <w:link w:val="737"/>
    <w:uiPriority w:val="10"/>
    <w:rPr>
      <w:sz w:val="48"/>
      <w:szCs w:val="48"/>
    </w:rPr>
  </w:style>
  <w:style w:type="character" w:styleId="706">
    <w:name w:val="Subtitle Char"/>
    <w:basedOn w:val="723"/>
    <w:link w:val="739"/>
    <w:uiPriority w:val="11"/>
    <w:rPr>
      <w:sz w:val="24"/>
      <w:szCs w:val="24"/>
    </w:rPr>
  </w:style>
  <w:style w:type="character" w:styleId="707">
    <w:name w:val="Quote Char"/>
    <w:link w:val="741"/>
    <w:uiPriority w:val="29"/>
    <w:rPr>
      <w:i/>
    </w:rPr>
  </w:style>
  <w:style w:type="character" w:styleId="708">
    <w:name w:val="Intense Quote Char"/>
    <w:link w:val="743"/>
    <w:uiPriority w:val="30"/>
    <w:rPr>
      <w:i/>
    </w:rPr>
  </w:style>
  <w:style w:type="character" w:styleId="709">
    <w:name w:val="Header Char"/>
    <w:basedOn w:val="723"/>
    <w:link w:val="745"/>
    <w:uiPriority w:val="99"/>
  </w:style>
  <w:style w:type="character" w:styleId="710">
    <w:name w:val="Caption Char"/>
    <w:basedOn w:val="749"/>
    <w:link w:val="747"/>
    <w:uiPriority w:val="99"/>
  </w:style>
  <w:style w:type="character" w:styleId="711">
    <w:name w:val="Footnote Text Char"/>
    <w:link w:val="878"/>
    <w:uiPriority w:val="99"/>
    <w:rPr>
      <w:sz w:val="18"/>
    </w:rPr>
  </w:style>
  <w:style w:type="character" w:styleId="712">
    <w:name w:val="Endnote Text Char"/>
    <w:link w:val="881"/>
    <w:uiPriority w:val="99"/>
    <w:rPr>
      <w:sz w:val="20"/>
    </w:rPr>
  </w:style>
  <w:style w:type="paragraph" w:styleId="713" w:default="1">
    <w:name w:val="Normal"/>
    <w:qFormat/>
    <w:rPr>
      <w:sz w:val="22"/>
      <w:szCs w:val="22"/>
      <w:lang w:val="uk-UA" w:eastAsia="uk-UA"/>
    </w:rPr>
    <w:pPr>
      <w:spacing w:lineRule="auto" w:line="276" w:after="200"/>
    </w:pPr>
  </w:style>
  <w:style w:type="paragraph" w:styleId="714">
    <w:name w:val="Heading 1"/>
    <w:basedOn w:val="713"/>
    <w:next w:val="713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basedOn w:val="723"/>
    <w:link w:val="714"/>
    <w:uiPriority w:val="99"/>
    <w:rPr>
      <w:rFonts w:ascii="Arial" w:hAnsi="Arial" w:cs="Arial" w:eastAsia="Times New Roman"/>
      <w:sz w:val="40"/>
      <w:szCs w:val="40"/>
    </w:rPr>
  </w:style>
  <w:style w:type="character" w:styleId="727" w:customStyle="1">
    <w:name w:val="Заголовок 2 Знак"/>
    <w:basedOn w:val="723"/>
    <w:link w:val="715"/>
    <w:uiPriority w:val="99"/>
    <w:rPr>
      <w:rFonts w:ascii="Arial" w:hAnsi="Arial" w:cs="Arial" w:eastAsia="Times New Roman"/>
      <w:sz w:val="34"/>
    </w:rPr>
  </w:style>
  <w:style w:type="character" w:styleId="728" w:customStyle="1">
    <w:name w:val="Заголовок 3 Знак"/>
    <w:basedOn w:val="723"/>
    <w:link w:val="716"/>
    <w:uiPriority w:val="99"/>
    <w:rPr>
      <w:rFonts w:ascii="Arial" w:hAnsi="Arial" w:cs="Arial" w:eastAsia="Times New Roman"/>
      <w:sz w:val="30"/>
      <w:szCs w:val="30"/>
    </w:rPr>
  </w:style>
  <w:style w:type="character" w:styleId="729" w:customStyle="1">
    <w:name w:val="Заголовок 4 Знак"/>
    <w:basedOn w:val="723"/>
    <w:link w:val="717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35">
    <w:name w:val="List Paragraph"/>
    <w:basedOn w:val="713"/>
    <w:qFormat/>
    <w:uiPriority w:val="99"/>
    <w:pPr>
      <w:contextualSpacing w:val="true"/>
      <w:ind w:left="720"/>
    </w:pPr>
  </w:style>
  <w:style w:type="paragraph" w:styleId="736">
    <w:name w:val="No Spacing"/>
    <w:qFormat/>
    <w:uiPriority w:val="99"/>
    <w:rPr>
      <w:sz w:val="22"/>
      <w:szCs w:val="22"/>
      <w:lang w:val="uk-UA" w:eastAsia="uk-UA"/>
    </w:rPr>
  </w:style>
  <w:style w:type="paragraph" w:styleId="737">
    <w:name w:val="Title"/>
    <w:basedOn w:val="713"/>
    <w:next w:val="713"/>
    <w:link w:val="738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8" w:customStyle="1">
    <w:name w:val="Название Знак"/>
    <w:basedOn w:val="723"/>
    <w:link w:val="737"/>
    <w:uiPriority w:val="99"/>
    <w:rPr>
      <w:rFonts w:cs="Times New Roman"/>
      <w:sz w:val="48"/>
      <w:szCs w:val="48"/>
    </w:rPr>
  </w:style>
  <w:style w:type="paragraph" w:styleId="739">
    <w:name w:val="Subtitle"/>
    <w:basedOn w:val="713"/>
    <w:next w:val="713"/>
    <w:link w:val="740"/>
    <w:qFormat/>
    <w:uiPriority w:val="99"/>
    <w:rPr>
      <w:sz w:val="24"/>
      <w:szCs w:val="24"/>
    </w:rPr>
    <w:pPr>
      <w:spacing w:before="200"/>
    </w:pPr>
  </w:style>
  <w:style w:type="character" w:styleId="740" w:customStyle="1">
    <w:name w:val="Подзаголовок Знак"/>
    <w:basedOn w:val="723"/>
    <w:link w:val="739"/>
    <w:uiPriority w:val="99"/>
    <w:rPr>
      <w:rFonts w:cs="Times New Roman"/>
      <w:sz w:val="24"/>
      <w:szCs w:val="24"/>
    </w:rPr>
  </w:style>
  <w:style w:type="paragraph" w:styleId="741">
    <w:name w:val="Quote"/>
    <w:basedOn w:val="713"/>
    <w:next w:val="713"/>
    <w:link w:val="742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42" w:customStyle="1">
    <w:name w:val="Цитата 2 Знак"/>
    <w:basedOn w:val="723"/>
    <w:link w:val="741"/>
    <w:uiPriority w:val="99"/>
    <w:rPr>
      <w:i/>
    </w:rPr>
  </w:style>
  <w:style w:type="paragraph" w:styleId="743">
    <w:name w:val="Intense Quote"/>
    <w:basedOn w:val="713"/>
    <w:next w:val="713"/>
    <w:link w:val="744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basedOn w:val="723"/>
    <w:link w:val="743"/>
    <w:uiPriority w:val="99"/>
    <w:rPr>
      <w:i/>
    </w:rPr>
  </w:style>
  <w:style w:type="paragraph" w:styleId="745">
    <w:name w:val="Header"/>
    <w:basedOn w:val="713"/>
    <w:link w:val="74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Верхний колонтитул Знак"/>
    <w:basedOn w:val="723"/>
    <w:link w:val="745"/>
    <w:uiPriority w:val="99"/>
    <w:rPr>
      <w:rFonts w:cs="Times New Roman"/>
    </w:rPr>
  </w:style>
  <w:style w:type="paragraph" w:styleId="747">
    <w:name w:val="Footer"/>
    <w:basedOn w:val="713"/>
    <w:link w:val="75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723"/>
    <w:link w:val="747"/>
    <w:uiPriority w:val="99"/>
    <w:rPr>
      <w:rFonts w:cs="Times New Roman"/>
    </w:rPr>
  </w:style>
  <w:style w:type="paragraph" w:styleId="749">
    <w:name w:val="Caption"/>
    <w:basedOn w:val="713"/>
    <w:next w:val="713"/>
    <w:qFormat/>
    <w:uiPriority w:val="99"/>
    <w:rPr>
      <w:b/>
      <w:bCs/>
      <w:color w:val="4F81BD"/>
      <w:sz w:val="18"/>
      <w:szCs w:val="18"/>
    </w:rPr>
  </w:style>
  <w:style w:type="character" w:styleId="750" w:customStyle="1">
    <w:name w:val="Нижний колонтитул Знак"/>
    <w:link w:val="747"/>
    <w:uiPriority w:val="99"/>
  </w:style>
  <w:style w:type="table" w:styleId="751">
    <w:name w:val="Table Grid"/>
    <w:basedOn w:val="724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7">
    <w:name w:val="Hyperlink"/>
    <w:basedOn w:val="723"/>
    <w:uiPriority w:val="99"/>
    <w:rPr>
      <w:rFonts w:cs="Times New Roman"/>
      <w:color w:val="0000FF"/>
      <w:u w:val="single"/>
    </w:rPr>
  </w:style>
  <w:style w:type="paragraph" w:styleId="878">
    <w:name w:val="footnote text"/>
    <w:basedOn w:val="713"/>
    <w:link w:val="879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79" w:customStyle="1">
    <w:name w:val="Текст сноски Знак"/>
    <w:basedOn w:val="723"/>
    <w:link w:val="878"/>
    <w:uiPriority w:val="99"/>
    <w:rPr>
      <w:sz w:val="18"/>
    </w:rPr>
  </w:style>
  <w:style w:type="character" w:styleId="880">
    <w:name w:val="footnote reference"/>
    <w:basedOn w:val="723"/>
    <w:uiPriority w:val="99"/>
    <w:rPr>
      <w:rFonts w:cs="Times New Roman"/>
      <w:vertAlign w:val="superscript"/>
    </w:rPr>
  </w:style>
  <w:style w:type="paragraph" w:styleId="881">
    <w:name w:val="endnote text"/>
    <w:basedOn w:val="713"/>
    <w:link w:val="882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882" w:customStyle="1">
    <w:name w:val="Текст концевой сноски Знак"/>
    <w:basedOn w:val="723"/>
    <w:link w:val="881"/>
    <w:uiPriority w:val="99"/>
    <w:rPr>
      <w:sz w:val="20"/>
    </w:rPr>
  </w:style>
  <w:style w:type="character" w:styleId="883">
    <w:name w:val="endnote reference"/>
    <w:basedOn w:val="723"/>
    <w:uiPriority w:val="99"/>
    <w:semiHidden/>
    <w:rPr>
      <w:rFonts w:cs="Times New Roman"/>
      <w:vertAlign w:val="superscript"/>
    </w:rPr>
  </w:style>
  <w:style w:type="paragraph" w:styleId="884">
    <w:name w:val="toc 1"/>
    <w:basedOn w:val="713"/>
    <w:next w:val="713"/>
    <w:uiPriority w:val="99"/>
    <w:pPr>
      <w:spacing w:after="57"/>
    </w:pPr>
  </w:style>
  <w:style w:type="paragraph" w:styleId="885">
    <w:name w:val="toc 2"/>
    <w:basedOn w:val="713"/>
    <w:next w:val="713"/>
    <w:uiPriority w:val="99"/>
    <w:pPr>
      <w:ind w:left="283"/>
      <w:spacing w:after="57"/>
    </w:pPr>
  </w:style>
  <w:style w:type="paragraph" w:styleId="886">
    <w:name w:val="toc 3"/>
    <w:basedOn w:val="713"/>
    <w:next w:val="713"/>
    <w:uiPriority w:val="99"/>
    <w:pPr>
      <w:ind w:left="567"/>
      <w:spacing w:after="57"/>
    </w:pPr>
  </w:style>
  <w:style w:type="paragraph" w:styleId="887">
    <w:name w:val="toc 4"/>
    <w:basedOn w:val="713"/>
    <w:next w:val="713"/>
    <w:uiPriority w:val="99"/>
    <w:pPr>
      <w:ind w:left="850"/>
      <w:spacing w:after="57"/>
    </w:pPr>
  </w:style>
  <w:style w:type="paragraph" w:styleId="888">
    <w:name w:val="toc 5"/>
    <w:basedOn w:val="713"/>
    <w:next w:val="713"/>
    <w:uiPriority w:val="99"/>
    <w:pPr>
      <w:ind w:left="1134"/>
      <w:spacing w:after="57"/>
    </w:pPr>
  </w:style>
  <w:style w:type="paragraph" w:styleId="889">
    <w:name w:val="toc 6"/>
    <w:basedOn w:val="713"/>
    <w:next w:val="713"/>
    <w:uiPriority w:val="99"/>
    <w:pPr>
      <w:ind w:left="1417"/>
      <w:spacing w:after="57"/>
    </w:pPr>
  </w:style>
  <w:style w:type="paragraph" w:styleId="890">
    <w:name w:val="toc 7"/>
    <w:basedOn w:val="713"/>
    <w:next w:val="713"/>
    <w:uiPriority w:val="99"/>
    <w:pPr>
      <w:ind w:left="1701"/>
      <w:spacing w:after="57"/>
    </w:pPr>
  </w:style>
  <w:style w:type="paragraph" w:styleId="891">
    <w:name w:val="toc 8"/>
    <w:basedOn w:val="713"/>
    <w:next w:val="713"/>
    <w:uiPriority w:val="99"/>
    <w:pPr>
      <w:ind w:left="1984"/>
      <w:spacing w:after="57"/>
    </w:pPr>
  </w:style>
  <w:style w:type="paragraph" w:styleId="892">
    <w:name w:val="toc 9"/>
    <w:basedOn w:val="713"/>
    <w:next w:val="713"/>
    <w:uiPriority w:val="99"/>
    <w:pPr>
      <w:ind w:left="2268"/>
      <w:spacing w:after="57"/>
    </w:pPr>
  </w:style>
  <w:style w:type="paragraph" w:styleId="893">
    <w:name w:val="TOC Heading"/>
    <w:basedOn w:val="714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894">
    <w:name w:val="table of figures"/>
    <w:basedOn w:val="713"/>
    <w:next w:val="713"/>
    <w:uiPriority w:val="99"/>
    <w:pPr>
      <w:spacing w:after="0"/>
    </w:pPr>
  </w:style>
  <w:style w:type="paragraph" w:styleId="895" w:customStyle="1">
    <w:name w:val="docdata"/>
    <w:basedOn w:val="713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96">
    <w:name w:val="Normal (Web)"/>
    <w:basedOn w:val="713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AD0C946-D43C-4097-A723-34E5356A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subject/>
  <dc:creator>Usher</dc:creator>
  <cp:keywords/>
  <dc:description/>
  <cp:lastModifiedBy>Жураковська Альона Володимирівна</cp:lastModifiedBy>
  <cp:revision>22</cp:revision>
  <dcterms:created xsi:type="dcterms:W3CDTF">2022-10-19T08:53:00Z</dcterms:created>
  <dcterms:modified xsi:type="dcterms:W3CDTF">2023-03-29T13:42:36Z</dcterms:modified>
</cp:coreProperties>
</file>