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pStyle w:val="886"/>
        <w:jc w:val="center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61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669" w:firstLine="0"/>
        <w:tabs>
          <w:tab w:val="clear" w:pos="1134" w:leader="none"/>
        </w:tabs>
        <w:rPr>
          <w:b/>
          <w:color w:val="000000"/>
        </w:rPr>
      </w:pPr>
      <w:r>
        <w:rPr>
          <w:b/>
          <w:color w:val="000000"/>
        </w:rPr>
        <w:t xml:space="preserve">Про внесення змін до</w:t>
      </w:r>
      <w:r>
        <w:rPr>
          <w:b/>
          <w:color w:val="000000"/>
        </w:rPr>
        <w:t xml:space="preserve"> 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Внести зміни до </w:t>
      </w:r>
      <w:r>
        <w:rPr>
          <w:color w:val="000000"/>
          <w:sz w:val="28"/>
          <w:szCs w:val="28"/>
        </w:rPr>
        <w:t xml:space="preserve">річного </w:t>
      </w:r>
      <w:r>
        <w:rPr>
          <w:color w:val="000000"/>
          <w:sz w:val="28"/>
          <w:szCs w:val="28"/>
        </w:rPr>
        <w:t xml:space="preserve">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  <w:sz w:val="28"/>
          <w:szCs w:val="28"/>
        </w:rPr>
        <w:t xml:space="preserve">в частині фінансування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а саме: зменшити кошторисні призначення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придбання предметів</w:t>
      </w:r>
      <w:r>
        <w:rPr>
          <w:color w:val="000000"/>
          <w:sz w:val="28"/>
          <w:szCs w:val="28"/>
        </w:rPr>
        <w:t xml:space="preserve">, матеріалів, обладнання та інвентарю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113800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</w:rPr>
        <w:t xml:space="preserve">для оплати електричної енергії та її розподілу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таку ж </w:t>
      </w:r>
      <w:r>
        <w:rPr>
          <w:color w:val="000000"/>
          <w:sz w:val="28"/>
          <w:szCs w:val="28"/>
        </w:rPr>
        <w:t xml:space="preserve">суму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highlight w:val="none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8230</w:t>
      </w:r>
      <w:r>
        <w:rPr>
          <w:color w:val="000000"/>
          <w:sz w:val="28"/>
          <w:szCs w:val="28"/>
        </w:rPr>
        <w:t xml:space="preserve"> КЕКВ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-113800,00 грн., КЕКВ 2273 +113800,00 грн.</w:t>
      </w:r>
      <w:r>
        <w:rPr>
          <w:color w:val="000000"/>
          <w:sz w:val="28"/>
          <w:szCs w:val="28"/>
        </w:rPr>
        <w:t xml:space="preserve">).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highlight w:val="none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highlight w:val="none"/>
        </w:rPr>
        <w:t xml:space="preserve">2. Внести зміни до річного розпису видатків загального фонду по апар</w:t>
      </w:r>
      <w:r>
        <w:rPr>
          <w:color w:val="000000"/>
          <w:sz w:val="28"/>
          <w:szCs w:val="28"/>
          <w:highlight w:val="none"/>
        </w:rPr>
        <w:t xml:space="preserve">ату управління Відділу освіти Менської міської ради, а саме: зменшити кошторисні призначення для оплати електричної енергії на суму 4952,00 грн., відповідно на таку ж суму збільшити кошторисні призначення для інших поточних видатків (сплата судового збору)</w:t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highlight w:val="none"/>
        </w:rPr>
        <w:t xml:space="preserve">(КПКВК МБ 0610160 КЕКВ 2273 -4952,00 грн., КЕКВ 2800 +4952,00 грн.).</w:t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 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0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1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15"/>
  </w:num>
  <w:num w:numId="21">
    <w:abstractNumId w:val="8"/>
  </w:num>
  <w:num w:numId="22">
    <w:abstractNumId w:val="22"/>
  </w:num>
  <w:num w:numId="23">
    <w:abstractNumId w:val="17"/>
  </w:num>
  <w:num w:numId="24">
    <w:abstractNumId w:val="19"/>
  </w:num>
  <w:num w:numId="25">
    <w:abstractNumId w:val="12"/>
  </w:num>
  <w:num w:numId="26">
    <w:abstractNumId w:val="7"/>
  </w:num>
  <w:num w:numId="27">
    <w:abstractNumId w:val="27"/>
  </w:num>
  <w:num w:numId="28">
    <w:abstractNumId w:val="16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16">
    <w:name w:val="Heading 2 Char"/>
    <w:basedOn w:val="761"/>
    <w:link w:val="753"/>
    <w:uiPriority w:val="9"/>
    <w:rPr>
      <w:rFonts w:ascii="Arial" w:hAnsi="Arial" w:cs="Arial" w:eastAsia="Arial"/>
      <w:sz w:val="34"/>
    </w:rPr>
  </w:style>
  <w:style w:type="character" w:styleId="717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18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19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20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21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23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24">
    <w:name w:val="Title Char"/>
    <w:basedOn w:val="761"/>
    <w:link w:val="887"/>
    <w:uiPriority w:val="10"/>
    <w:rPr>
      <w:sz w:val="48"/>
      <w:szCs w:val="48"/>
    </w:rPr>
  </w:style>
  <w:style w:type="character" w:styleId="725">
    <w:name w:val="Subtitle Char"/>
    <w:basedOn w:val="761"/>
    <w:link w:val="889"/>
    <w:uiPriority w:val="11"/>
    <w:rPr>
      <w:sz w:val="24"/>
      <w:szCs w:val="24"/>
    </w:rPr>
  </w:style>
  <w:style w:type="character" w:styleId="726">
    <w:name w:val="Quote Char"/>
    <w:link w:val="891"/>
    <w:uiPriority w:val="29"/>
    <w:rPr>
      <w:i/>
    </w:rPr>
  </w:style>
  <w:style w:type="character" w:styleId="727">
    <w:name w:val="Intense Quote Char"/>
    <w:link w:val="893"/>
    <w:uiPriority w:val="30"/>
    <w:rPr>
      <w:i/>
    </w:rPr>
  </w:style>
  <w:style w:type="character" w:styleId="728">
    <w:name w:val="Header Char"/>
    <w:basedOn w:val="761"/>
    <w:link w:val="895"/>
    <w:uiPriority w:val="99"/>
  </w:style>
  <w:style w:type="character" w:styleId="729">
    <w:name w:val="Footer Char"/>
    <w:basedOn w:val="761"/>
    <w:link w:val="897"/>
    <w:uiPriority w:val="99"/>
  </w:style>
  <w:style w:type="table" w:styleId="730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8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49">
    <w:name w:val="Footnote Text Char"/>
    <w:link w:val="922"/>
    <w:uiPriority w:val="99"/>
    <w:rPr>
      <w:sz w:val="18"/>
    </w:rPr>
  </w:style>
  <w:style w:type="character" w:styleId="750">
    <w:name w:val="Endnote Text Char"/>
    <w:link w:val="766"/>
    <w:uiPriority w:val="99"/>
    <w:rPr>
      <w:sz w:val="20"/>
    </w:rPr>
  </w:style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8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8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8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8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8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8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8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8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8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uiPriority w:val="99"/>
  </w:style>
  <w:style w:type="paragraph" w:styleId="766">
    <w:name w:val="endnote text"/>
    <w:basedOn w:val="751"/>
    <w:link w:val="767"/>
    <w:uiPriority w:val="99"/>
    <w:semiHidden/>
    <w:unhideWhenUsed/>
    <w:rPr>
      <w:sz w:val="20"/>
    </w:rPr>
  </w:style>
  <w:style w:type="character" w:styleId="767" w:customStyle="1">
    <w:name w:val="Текст концевой сноски Знак"/>
    <w:link w:val="766"/>
    <w:uiPriority w:val="99"/>
    <w:rPr>
      <w:sz w:val="20"/>
    </w:rPr>
  </w:style>
  <w:style w:type="character" w:styleId="768">
    <w:name w:val="endnote reference"/>
    <w:basedOn w:val="761"/>
    <w:uiPriority w:val="99"/>
    <w:semiHidden/>
    <w:unhideWhenUsed/>
    <w:rPr>
      <w:vertAlign w:val="superscript"/>
    </w:rPr>
  </w:style>
  <w:style w:type="paragraph" w:styleId="769">
    <w:name w:val="table of figures"/>
    <w:basedOn w:val="751"/>
    <w:next w:val="751"/>
    <w:uiPriority w:val="99"/>
    <w:unhideWhenUsed/>
  </w:style>
  <w:style w:type="table" w:styleId="770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5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76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877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878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879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880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881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882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3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884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885">
    <w:name w:val="List Paragraph"/>
    <w:basedOn w:val="751"/>
    <w:qFormat/>
    <w:uiPriority w:val="34"/>
    <w:pPr>
      <w:contextualSpacing w:val="true"/>
      <w:ind w:left="720"/>
    </w:pPr>
  </w:style>
  <w:style w:type="paragraph" w:styleId="886">
    <w:name w:val="No Spacing"/>
    <w:qFormat/>
    <w:uiPriority w:val="1"/>
    <w:pPr>
      <w:spacing w:lineRule="auto" w:line="240" w:after="0"/>
    </w:pPr>
  </w:style>
  <w:style w:type="paragraph" w:styleId="887">
    <w:name w:val="Title"/>
    <w:basedOn w:val="751"/>
    <w:next w:val="751"/>
    <w:link w:val="8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8" w:customStyle="1">
    <w:name w:val="Название Знак"/>
    <w:basedOn w:val="761"/>
    <w:link w:val="887"/>
    <w:uiPriority w:val="10"/>
    <w:rPr>
      <w:sz w:val="48"/>
      <w:szCs w:val="48"/>
    </w:rPr>
  </w:style>
  <w:style w:type="paragraph" w:styleId="889">
    <w:name w:val="Subtitle"/>
    <w:basedOn w:val="751"/>
    <w:next w:val="751"/>
    <w:link w:val="890"/>
    <w:qFormat/>
    <w:uiPriority w:val="11"/>
    <w:rPr>
      <w:sz w:val="24"/>
      <w:szCs w:val="24"/>
    </w:rPr>
    <w:pPr>
      <w:spacing w:after="200" w:before="200"/>
    </w:pPr>
  </w:style>
  <w:style w:type="character" w:styleId="890" w:customStyle="1">
    <w:name w:val="Подзаголовок Знак"/>
    <w:basedOn w:val="761"/>
    <w:link w:val="889"/>
    <w:uiPriority w:val="11"/>
    <w:rPr>
      <w:sz w:val="24"/>
      <w:szCs w:val="24"/>
    </w:rPr>
  </w:style>
  <w:style w:type="paragraph" w:styleId="891">
    <w:name w:val="Quote"/>
    <w:basedOn w:val="751"/>
    <w:next w:val="751"/>
    <w:link w:val="892"/>
    <w:qFormat/>
    <w:uiPriority w:val="29"/>
    <w:rPr>
      <w:i/>
    </w:rPr>
    <w:pPr>
      <w:ind w:left="720" w:right="720"/>
    </w:pPr>
  </w:style>
  <w:style w:type="character" w:styleId="892" w:customStyle="1">
    <w:name w:val="Цитата 2 Знак"/>
    <w:link w:val="891"/>
    <w:uiPriority w:val="29"/>
    <w:rPr>
      <w:i/>
    </w:rPr>
  </w:style>
  <w:style w:type="paragraph" w:styleId="893">
    <w:name w:val="Intense Quote"/>
    <w:basedOn w:val="751"/>
    <w:next w:val="751"/>
    <w:link w:val="8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4" w:customStyle="1">
    <w:name w:val="Выделенная цитата Знак"/>
    <w:link w:val="893"/>
    <w:uiPriority w:val="30"/>
    <w:rPr>
      <w:i/>
    </w:rPr>
  </w:style>
  <w:style w:type="paragraph" w:styleId="895">
    <w:name w:val="Header"/>
    <w:basedOn w:val="751"/>
    <w:link w:val="8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6" w:customStyle="1">
    <w:name w:val="Верхний колонтитул Знак"/>
    <w:basedOn w:val="761"/>
    <w:link w:val="895"/>
    <w:uiPriority w:val="99"/>
  </w:style>
  <w:style w:type="paragraph" w:styleId="897">
    <w:name w:val="Footer"/>
    <w:basedOn w:val="751"/>
    <w:link w:val="8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8" w:customStyle="1">
    <w:name w:val="Нижний колонтитул Знак"/>
    <w:basedOn w:val="761"/>
    <w:link w:val="897"/>
    <w:uiPriority w:val="99"/>
  </w:style>
  <w:style w:type="table" w:styleId="899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2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3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4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5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8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9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0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1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2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3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4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6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7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8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9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0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51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61"/>
    <w:uiPriority w:val="99"/>
    <w:unhideWhenUsed/>
    <w:rPr>
      <w:vertAlign w:val="superscript"/>
    </w:rPr>
  </w:style>
  <w:style w:type="paragraph" w:styleId="925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26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27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28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29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30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31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32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33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34">
    <w:name w:val="TOC Heading"/>
    <w:uiPriority w:val="39"/>
    <w:unhideWhenUsed/>
  </w:style>
  <w:style w:type="paragraph" w:styleId="935">
    <w:name w:val="Balloon Text"/>
    <w:basedOn w:val="751"/>
    <w:link w:val="936"/>
    <w:uiPriority w:val="99"/>
    <w:semiHidden/>
    <w:unhideWhenUsed/>
    <w:rPr>
      <w:rFonts w:ascii="Tahoma" w:hAnsi="Tahoma" w:cs="Tahoma"/>
      <w:sz w:val="16"/>
      <w:szCs w:val="16"/>
    </w:rPr>
  </w:style>
  <w:style w:type="character" w:styleId="936" w:customStyle="1">
    <w:name w:val="Текст выноски Знак"/>
    <w:basedOn w:val="761"/>
    <w:link w:val="93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37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407</cp:revision>
  <dcterms:created xsi:type="dcterms:W3CDTF">2021-11-01T07:03:00Z</dcterms:created>
  <dcterms:modified xsi:type="dcterms:W3CDTF">2023-02-23T09:23:51Z</dcterms:modified>
</cp:coreProperties>
</file>