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35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35"/>
        <w:jc w:val="center"/>
        <w:rPr>
          <w:rFonts w:ascii="Times New Roman" w:hAnsi="Times New Roman" w:cs="Mangal"/>
          <w:b/>
          <w:sz w:val="16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16"/>
          <w:szCs w:val="28"/>
          <w:lang w:bidi="hi-IN" w:eastAsia="hi-IN"/>
        </w:rPr>
      </w:r>
      <w:r>
        <w:rPr>
          <w:rFonts w:ascii="Times New Roman" w:hAnsi="Times New Roman" w:cs="Mangal"/>
          <w:b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06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лютого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2023 року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№ 39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5"/>
        <w:ind w:left="0" w:right="5528" w:firstLine="0"/>
        <w:jc w:val="both"/>
        <w:spacing w:after="0" w:afterAutospacing="0" w:before="0" w:beforeAutospacing="0"/>
        <w:tabs>
          <w:tab w:val="left" w:pos="4110" w:leader="none"/>
        </w:tabs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створення</w:t>
      </w:r>
      <w:r>
        <w:rPr>
          <w:b/>
          <w:bCs/>
          <w:color w:val="000000"/>
          <w:sz w:val="28"/>
          <w:szCs w:val="28"/>
          <w:lang w:val="uk-UA"/>
        </w:rPr>
        <w:t xml:space="preserve"> комісії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 передачі майна в господарське відання КП «Менакомунпослуга»  </w:t>
      </w:r>
      <w:r/>
    </w:p>
    <w:p>
      <w:pPr>
        <w:pStyle w:val="895"/>
        <w:ind w:right="5215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94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виконання рішення </w:t>
      </w:r>
      <w:r>
        <w:rPr>
          <w:color w:val="000000"/>
          <w:sz w:val="28"/>
          <w:szCs w:val="28"/>
          <w:lang w:val="uk-UA"/>
        </w:rPr>
        <w:t xml:space="preserve">29 сесії </w:t>
      </w:r>
      <w:r>
        <w:rPr>
          <w:color w:val="000000"/>
          <w:sz w:val="28"/>
          <w:szCs w:val="28"/>
          <w:lang w:val="uk-UA"/>
        </w:rPr>
        <w:t xml:space="preserve">Менської міської ради </w:t>
      </w:r>
      <w:r>
        <w:rPr>
          <w:color w:val="000000"/>
          <w:sz w:val="28"/>
          <w:szCs w:val="28"/>
          <w:lang w:val="uk-UA"/>
        </w:rPr>
        <w:t xml:space="preserve">8 скликання  від 30 січня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3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року №</w:t>
      </w:r>
      <w:r>
        <w:rPr>
          <w:color w:val="000000"/>
          <w:sz w:val="28"/>
          <w:szCs w:val="28"/>
          <w:lang w:val="uk-UA"/>
        </w:rPr>
        <w:t xml:space="preserve"> 25</w:t>
      </w:r>
      <w:r>
        <w:rPr>
          <w:color w:val="000000"/>
          <w:sz w:val="28"/>
          <w:szCs w:val="28"/>
          <w:lang w:val="uk-UA"/>
        </w:rPr>
        <w:t xml:space="preserve"> «Про</w:t>
      </w:r>
      <w:r>
        <w:rPr>
          <w:color w:val="000000"/>
          <w:sz w:val="28"/>
          <w:szCs w:val="28"/>
          <w:lang w:val="uk-UA"/>
        </w:rPr>
        <w:t xml:space="preserve"> прийняття в комунальну власність Менської міської територіальної громади майна та передачу в господарське відання  КП «Менакомунпослуга»</w:t>
      </w:r>
      <w:r>
        <w:rPr>
          <w:color w:val="000000"/>
          <w:sz w:val="28"/>
          <w:szCs w:val="28"/>
          <w:lang w:val="uk-UA"/>
        </w:rPr>
        <w:t xml:space="preserve">, керуючись ст.42 Закону України «Про місцеве самоврядування в Україні»:</w:t>
      </w:r>
      <w:r/>
    </w:p>
    <w:p>
      <w:pPr>
        <w:pStyle w:val="895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1.</w:t>
      </w:r>
      <w:r>
        <w:rPr>
          <w:color w:val="000000"/>
          <w:sz w:val="28"/>
          <w:szCs w:val="28"/>
          <w:lang w:val="uk-UA"/>
        </w:rPr>
        <w:t xml:space="preserve"> Створити</w:t>
      </w:r>
      <w:r>
        <w:rPr>
          <w:color w:val="000000"/>
          <w:sz w:val="28"/>
          <w:szCs w:val="28"/>
          <w:lang w:val="uk-UA"/>
        </w:rPr>
        <w:t xml:space="preserve"> комісію 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по передачі майна </w:t>
      </w:r>
      <w:r>
        <w:rPr>
          <w:color w:val="000000"/>
          <w:sz w:val="28"/>
          <w:szCs w:val="28"/>
          <w:lang w:val="uk-UA"/>
        </w:rPr>
        <w:t xml:space="preserve">в господарське відання Комунальному підприємству </w:t>
      </w:r>
      <w:r>
        <w:rPr>
          <w:color w:val="000000"/>
          <w:sz w:val="28"/>
          <w:szCs w:val="28"/>
          <w:lang w:val="uk-UA"/>
        </w:rPr>
        <w:t xml:space="preserve">«Менакомунпослуга»</w:t>
      </w:r>
      <w:r>
        <w:rPr>
          <w:color w:val="000000"/>
          <w:sz w:val="28"/>
          <w:szCs w:val="28"/>
          <w:lang w:val="uk-UA"/>
        </w:rPr>
        <w:t xml:space="preserve"> Менської міської ради </w:t>
      </w:r>
      <w:r>
        <w:rPr>
          <w:color w:val="000000"/>
          <w:sz w:val="28"/>
          <w:szCs w:val="28"/>
          <w:lang w:val="uk-UA"/>
        </w:rPr>
        <w:t xml:space="preserve">у </w:t>
      </w:r>
      <w:r>
        <w:rPr>
          <w:color w:val="000000"/>
          <w:sz w:val="28"/>
          <w:szCs w:val="28"/>
          <w:lang w:val="uk-UA"/>
        </w:rPr>
        <w:t xml:space="preserve">наступному </w:t>
      </w:r>
      <w:bookmarkStart w:id="0" w:name="_GoBack"/>
      <w:r/>
      <w:bookmarkEnd w:id="0"/>
      <w:r>
        <w:rPr>
          <w:color w:val="000000"/>
          <w:sz w:val="28"/>
          <w:szCs w:val="28"/>
          <w:lang w:val="uk-UA"/>
        </w:rPr>
        <w:t xml:space="preserve">складі:</w:t>
      </w:r>
      <w:r/>
    </w:p>
    <w:p>
      <w:pPr>
        <w:pStyle w:val="895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Голова комісії:</w:t>
      </w:r>
      <w:r/>
    </w:p>
    <w:p>
      <w:pPr>
        <w:pStyle w:val="895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НЕБЕРА Олег Леонідович</w:t>
      </w:r>
      <w:r>
        <w:rPr>
          <w:color w:val="000000"/>
          <w:sz w:val="28"/>
          <w:szCs w:val="28"/>
          <w:lang w:val="uk-UA"/>
        </w:rPr>
        <w:t xml:space="preserve"> – перший заступник міського голови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89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Члени комісії:</w:t>
      </w:r>
      <w:r/>
    </w:p>
    <w:p>
      <w:pPr>
        <w:pStyle w:val="89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КРАВЦОВ Валерій Михайлович – начальник відділу житлово-комунального господарства, енергоефективності та комунального майна;  </w:t>
      </w:r>
      <w:r/>
    </w:p>
    <w:p>
      <w:pPr>
        <w:pStyle w:val="89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МАНЖУЛА</w:t>
      </w:r>
      <w:r>
        <w:rPr>
          <w:sz w:val="28"/>
          <w:szCs w:val="28"/>
          <w:lang w:val="uk-UA"/>
        </w:rPr>
        <w:t xml:space="preserve"> Олександр Васильович –  директор КП «Менакомунпослуга»;</w:t>
      </w:r>
      <w:r/>
    </w:p>
    <w:p>
      <w:pPr>
        <w:pStyle w:val="89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МАРЦЕВА Тетяна Іванівна - </w:t>
      </w:r>
      <w:r>
        <w:rPr>
          <w:sz w:val="28"/>
          <w:szCs w:val="28"/>
          <w:lang w:val="uk-UA"/>
        </w:rPr>
        <w:t xml:space="preserve"> начальник юридичного відділу; </w:t>
      </w:r>
      <w:r/>
    </w:p>
    <w:p>
      <w:pPr>
        <w:pStyle w:val="89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  <w:lang w:val="uk-UA"/>
        </w:rPr>
        <w:t xml:space="preserve">ЕКЕНЧЕНКО</w:t>
      </w:r>
      <w:r>
        <w:rPr>
          <w:sz w:val="28"/>
          <w:szCs w:val="28"/>
          <w:lang w:val="uk-UA"/>
        </w:rPr>
        <w:t xml:space="preserve"> Віра Володимирівна 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– головний спеціаліст відділу бухгалтерського обліку </w:t>
      </w:r>
      <w:r>
        <w:rPr>
          <w:sz w:val="28"/>
          <w:szCs w:val="28"/>
          <w:lang w:val="uk-UA"/>
        </w:rPr>
        <w:t xml:space="preserve">та</w:t>
      </w:r>
      <w:r>
        <w:rPr>
          <w:sz w:val="28"/>
          <w:szCs w:val="28"/>
          <w:lang w:val="uk-UA"/>
        </w:rPr>
        <w:t xml:space="preserve"> звітності;</w:t>
      </w:r>
      <w:r/>
    </w:p>
    <w:p>
      <w:pPr>
        <w:pStyle w:val="895"/>
        <w:jc w:val="both"/>
        <w:spacing w:lineRule="auto" w:line="240"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ТИМОШЕНКО Ігор Анатолійович – інженер з експлуатації споруд та устаткування водопровідно-каналізаційного господарства КП «Менакомунпослуга».      </w:t>
      </w:r>
      <w:r/>
    </w:p>
    <w:p>
      <w:pPr>
        <w:pStyle w:val="895"/>
        <w:ind w:firstLine="709"/>
        <w:jc w:val="both"/>
        <w:spacing w:lineRule="auto" w:line="273"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shd w:val="clear" w:fill="FFFFFF" w:color="auto"/>
          <w:lang w:val="uk-UA"/>
        </w:rPr>
        <w:t xml:space="preserve">2. </w:t>
      </w:r>
      <w:r>
        <w:rPr>
          <w:color w:val="000000"/>
          <w:sz w:val="28"/>
          <w:szCs w:val="28"/>
          <w:shd w:val="clear" w:fill="FFFFFF" w:color="auto"/>
        </w:rPr>
        <w:t xml:space="preserve">Контроль за виконанням даного розпорядження залишаю за собою.</w:t>
      </w:r>
      <w:r>
        <w:t xml:space="preserve"> </w:t>
      </w:r>
      <w:r/>
    </w:p>
    <w:p>
      <w:pPr>
        <w:pStyle w:val="895"/>
        <w:ind w:firstLine="567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95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95"/>
        <w:ind w:left="720" w:hanging="720"/>
        <w:jc w:val="both"/>
        <w:spacing w:after="0" w:afterAutospacing="0" w:before="0" w:beforeAutospacing="0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Міський голова 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            </w:t>
      </w:r>
      <w:r>
        <w:rPr>
          <w:sz w:val="28"/>
          <w:szCs w:val="28"/>
        </w:rPr>
        <w:t xml:space="preserve">Г</w:t>
      </w:r>
      <w:r>
        <w:rPr>
          <w:sz w:val="28"/>
          <w:szCs w:val="28"/>
          <w:lang w:val="uk-UA"/>
        </w:rPr>
        <w:t xml:space="preserve">еннадій</w:t>
      </w:r>
      <w:r>
        <w:rPr>
          <w:sz w:val="28"/>
          <w:szCs w:val="28"/>
        </w:rPr>
        <w:t xml:space="preserve"> П</w:t>
      </w:r>
      <w:r>
        <w:rPr>
          <w:sz w:val="28"/>
          <w:szCs w:val="28"/>
          <w:lang w:val="uk-UA"/>
        </w:rPr>
        <w:t xml:space="preserve">РИМАКОВ</w:t>
      </w:r>
      <w:r/>
    </w:p>
    <w:p>
      <w:pPr>
        <w:pStyle w:val="895"/>
        <w:ind w:left="720" w:hanging="720"/>
        <w:jc w:val="both"/>
        <w:spacing w:after="0" w:afterAutospacing="0" w:before="0" w:beforeAutospacing="0"/>
        <w:tabs>
          <w:tab w:val="left" w:pos="709" w:leader="none"/>
        </w:tabs>
      </w:pPr>
      <w:r/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3">
    <w:name w:val="Caption Char"/>
    <w:basedOn w:val="889"/>
    <w:link w:val="746"/>
    <w:uiPriority w:val="99"/>
  </w:style>
  <w:style w:type="table" w:styleId="674">
    <w:name w:val="Plain Table 1"/>
    <w:basedOn w:val="70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70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9">
    <w:name w:val="Grid Table 1 Light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4"/>
    <w:basedOn w:val="7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83">
    <w:name w:val="Grid Table 5 Dark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84">
    <w:name w:val="Grid Table 6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85">
    <w:name w:val="Grid Table 7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List Table 1 Light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List Table 2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88">
    <w:name w:val="List Table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List Table 4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List Table 5 Dark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91">
    <w:name w:val="List Table 6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92">
    <w:name w:val="List Table 7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93">
    <w:name w:val="endnote text"/>
    <w:basedOn w:val="697"/>
    <w:link w:val="694"/>
    <w:uiPriority w:val="99"/>
    <w:semiHidden/>
    <w:unhideWhenUsed/>
    <w:rPr>
      <w:sz w:val="20"/>
    </w:rPr>
    <w:pPr>
      <w:spacing w:lineRule="auto" w:line="240" w:after="0"/>
    </w:pPr>
  </w:style>
  <w:style w:type="character" w:styleId="694">
    <w:name w:val="Endnote Text Char"/>
    <w:link w:val="693"/>
    <w:uiPriority w:val="99"/>
    <w:rPr>
      <w:sz w:val="20"/>
    </w:rPr>
  </w:style>
  <w:style w:type="character" w:styleId="695">
    <w:name w:val="endnote reference"/>
    <w:basedOn w:val="707"/>
    <w:uiPriority w:val="99"/>
    <w:semiHidden/>
    <w:unhideWhenUsed/>
    <w:rPr>
      <w:vertAlign w:val="superscript"/>
    </w:rPr>
  </w:style>
  <w:style w:type="paragraph" w:styleId="696">
    <w:name w:val="table of figures"/>
    <w:basedOn w:val="697"/>
    <w:next w:val="697"/>
    <w:uiPriority w:val="99"/>
    <w:unhideWhenUsed/>
    <w:pPr>
      <w:spacing w:after="0" w:afterAutospacing="0"/>
    </w:pPr>
  </w:style>
  <w:style w:type="paragraph" w:styleId="697" w:default="1">
    <w:name w:val="Normal"/>
    <w:qFormat/>
    <w:rPr>
      <w:lang w:val="uk-U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98">
    <w:name w:val="Heading 1"/>
    <w:basedOn w:val="697"/>
    <w:next w:val="697"/>
    <w:link w:val="726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699">
    <w:name w:val="Heading 2"/>
    <w:basedOn w:val="697"/>
    <w:next w:val="697"/>
    <w:link w:val="727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700">
    <w:name w:val="Heading 3"/>
    <w:basedOn w:val="697"/>
    <w:next w:val="697"/>
    <w:link w:val="728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701">
    <w:name w:val="Heading 4"/>
    <w:basedOn w:val="697"/>
    <w:next w:val="697"/>
    <w:link w:val="729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02">
    <w:name w:val="Heading 5"/>
    <w:basedOn w:val="697"/>
    <w:next w:val="697"/>
    <w:link w:val="730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03">
    <w:name w:val="Heading 6"/>
    <w:basedOn w:val="697"/>
    <w:next w:val="697"/>
    <w:link w:val="731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704">
    <w:name w:val="Heading 7"/>
    <w:basedOn w:val="697"/>
    <w:next w:val="697"/>
    <w:link w:val="732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705">
    <w:name w:val="Heading 8"/>
    <w:basedOn w:val="697"/>
    <w:next w:val="697"/>
    <w:link w:val="733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706">
    <w:name w:val="Heading 9"/>
    <w:basedOn w:val="697"/>
    <w:next w:val="697"/>
    <w:link w:val="734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07" w:default="1">
    <w:name w:val="Default Paragraph Font"/>
    <w:uiPriority w:val="99"/>
    <w:semiHidden/>
  </w:style>
  <w:style w:type="table" w:styleId="70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9" w:default="1">
    <w:name w:val="No List"/>
    <w:uiPriority w:val="99"/>
    <w:semiHidden/>
    <w:unhideWhenUsed/>
  </w:style>
  <w:style w:type="character" w:styleId="710" w:customStyle="1">
    <w:name w:val="Heading 1 Char"/>
    <w:basedOn w:val="707"/>
    <w:link w:val="698"/>
    <w:uiPriority w:val="99"/>
    <w:rPr>
      <w:rFonts w:ascii="Arial" w:hAnsi="Arial" w:cs="Arial"/>
      <w:sz w:val="40"/>
      <w:szCs w:val="40"/>
    </w:rPr>
  </w:style>
  <w:style w:type="character" w:styleId="711" w:customStyle="1">
    <w:name w:val="Heading 2 Char"/>
    <w:basedOn w:val="707"/>
    <w:link w:val="699"/>
    <w:uiPriority w:val="99"/>
    <w:rPr>
      <w:rFonts w:ascii="Arial" w:hAnsi="Arial" w:cs="Arial"/>
      <w:sz w:val="34"/>
    </w:rPr>
  </w:style>
  <w:style w:type="character" w:styleId="712" w:customStyle="1">
    <w:name w:val="Heading 3 Char"/>
    <w:basedOn w:val="707"/>
    <w:link w:val="700"/>
    <w:uiPriority w:val="99"/>
    <w:rPr>
      <w:rFonts w:ascii="Arial" w:hAnsi="Arial" w:cs="Arial"/>
      <w:sz w:val="30"/>
      <w:szCs w:val="30"/>
    </w:rPr>
  </w:style>
  <w:style w:type="character" w:styleId="713" w:customStyle="1">
    <w:name w:val="Heading 4 Char"/>
    <w:basedOn w:val="707"/>
    <w:link w:val="701"/>
    <w:uiPriority w:val="99"/>
    <w:rPr>
      <w:rFonts w:ascii="Arial" w:hAnsi="Arial" w:cs="Arial"/>
      <w:b/>
      <w:bCs/>
      <w:sz w:val="26"/>
      <w:szCs w:val="26"/>
    </w:rPr>
  </w:style>
  <w:style w:type="character" w:styleId="714" w:customStyle="1">
    <w:name w:val="Heading 5 Char"/>
    <w:basedOn w:val="707"/>
    <w:link w:val="702"/>
    <w:uiPriority w:val="99"/>
    <w:rPr>
      <w:rFonts w:ascii="Arial" w:hAnsi="Arial" w:cs="Arial"/>
      <w:b/>
      <w:bCs/>
      <w:sz w:val="24"/>
      <w:szCs w:val="24"/>
    </w:rPr>
  </w:style>
  <w:style w:type="character" w:styleId="715" w:customStyle="1">
    <w:name w:val="Heading 6 Char"/>
    <w:basedOn w:val="707"/>
    <w:link w:val="703"/>
    <w:uiPriority w:val="99"/>
    <w:rPr>
      <w:rFonts w:ascii="Arial" w:hAnsi="Arial" w:cs="Arial"/>
      <w:b/>
      <w:bCs/>
      <w:sz w:val="22"/>
      <w:szCs w:val="22"/>
    </w:rPr>
  </w:style>
  <w:style w:type="character" w:styleId="716" w:customStyle="1">
    <w:name w:val="Heading 7 Char"/>
    <w:basedOn w:val="707"/>
    <w:link w:val="704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17" w:customStyle="1">
    <w:name w:val="Heading 8 Char"/>
    <w:basedOn w:val="707"/>
    <w:link w:val="705"/>
    <w:uiPriority w:val="99"/>
    <w:rPr>
      <w:rFonts w:ascii="Arial" w:hAnsi="Arial" w:cs="Arial"/>
      <w:i/>
      <w:iCs/>
      <w:sz w:val="22"/>
      <w:szCs w:val="22"/>
    </w:rPr>
  </w:style>
  <w:style w:type="character" w:styleId="718" w:customStyle="1">
    <w:name w:val="Heading 9 Char"/>
    <w:basedOn w:val="707"/>
    <w:link w:val="706"/>
    <w:uiPriority w:val="99"/>
    <w:rPr>
      <w:rFonts w:ascii="Arial" w:hAnsi="Arial" w:cs="Arial"/>
      <w:i/>
      <w:iCs/>
      <w:sz w:val="21"/>
      <w:szCs w:val="21"/>
    </w:rPr>
  </w:style>
  <w:style w:type="character" w:styleId="719" w:customStyle="1">
    <w:name w:val="Title Char"/>
    <w:basedOn w:val="707"/>
    <w:uiPriority w:val="99"/>
    <w:rPr>
      <w:rFonts w:cs="Times New Roman"/>
      <w:sz w:val="48"/>
      <w:szCs w:val="48"/>
    </w:rPr>
  </w:style>
  <w:style w:type="character" w:styleId="720" w:customStyle="1">
    <w:name w:val="Subtitle Char"/>
    <w:basedOn w:val="707"/>
    <w:uiPriority w:val="99"/>
    <w:rPr>
      <w:rFonts w:cs="Times New Roman"/>
      <w:sz w:val="24"/>
      <w:szCs w:val="24"/>
    </w:rPr>
  </w:style>
  <w:style w:type="character" w:styleId="721" w:customStyle="1">
    <w:name w:val="Quote Char"/>
    <w:uiPriority w:val="99"/>
    <w:rPr>
      <w:i/>
    </w:rPr>
  </w:style>
  <w:style w:type="character" w:styleId="722" w:customStyle="1">
    <w:name w:val="Intense Quote Char"/>
    <w:uiPriority w:val="99"/>
    <w:rPr>
      <w:i/>
    </w:rPr>
  </w:style>
  <w:style w:type="character" w:styleId="723" w:customStyle="1">
    <w:name w:val="Header Char"/>
    <w:basedOn w:val="707"/>
    <w:uiPriority w:val="99"/>
    <w:rPr>
      <w:rFonts w:cs="Times New Roman"/>
    </w:rPr>
  </w:style>
  <w:style w:type="character" w:styleId="724" w:customStyle="1">
    <w:name w:val="Footer Char"/>
    <w:basedOn w:val="707"/>
    <w:uiPriority w:val="99"/>
    <w:rPr>
      <w:rFonts w:cs="Times New Roman"/>
    </w:rPr>
  </w:style>
  <w:style w:type="character" w:styleId="725" w:customStyle="1">
    <w:name w:val="Footnote Text Char"/>
    <w:uiPriority w:val="99"/>
    <w:rPr>
      <w:sz w:val="18"/>
    </w:rPr>
  </w:style>
  <w:style w:type="character" w:styleId="726" w:customStyle="1">
    <w:name w:val="Heading 1 Char1"/>
    <w:basedOn w:val="707"/>
    <w:link w:val="698"/>
    <w:uiPriority w:val="99"/>
    <w:rPr>
      <w:rFonts w:ascii="Arial" w:hAnsi="Arial" w:cs="Arial"/>
      <w:sz w:val="40"/>
      <w:szCs w:val="40"/>
    </w:rPr>
  </w:style>
  <w:style w:type="character" w:styleId="727" w:customStyle="1">
    <w:name w:val="Heading 2 Char1"/>
    <w:basedOn w:val="707"/>
    <w:link w:val="699"/>
    <w:uiPriority w:val="99"/>
    <w:rPr>
      <w:rFonts w:ascii="Arial" w:hAnsi="Arial" w:cs="Arial"/>
      <w:sz w:val="34"/>
    </w:rPr>
  </w:style>
  <w:style w:type="character" w:styleId="728" w:customStyle="1">
    <w:name w:val="Heading 3 Char1"/>
    <w:basedOn w:val="707"/>
    <w:link w:val="700"/>
    <w:uiPriority w:val="99"/>
    <w:rPr>
      <w:rFonts w:ascii="Arial" w:hAnsi="Arial" w:cs="Arial"/>
      <w:sz w:val="30"/>
      <w:szCs w:val="30"/>
    </w:rPr>
  </w:style>
  <w:style w:type="character" w:styleId="729" w:customStyle="1">
    <w:name w:val="Heading 4 Char1"/>
    <w:basedOn w:val="707"/>
    <w:link w:val="701"/>
    <w:uiPriority w:val="99"/>
    <w:rPr>
      <w:rFonts w:ascii="Arial" w:hAnsi="Arial" w:cs="Arial"/>
      <w:b/>
      <w:bCs/>
      <w:sz w:val="26"/>
      <w:szCs w:val="26"/>
    </w:rPr>
  </w:style>
  <w:style w:type="character" w:styleId="730" w:customStyle="1">
    <w:name w:val="Heading 5 Char1"/>
    <w:basedOn w:val="707"/>
    <w:link w:val="702"/>
    <w:uiPriority w:val="99"/>
    <w:rPr>
      <w:rFonts w:ascii="Arial" w:hAnsi="Arial" w:cs="Arial"/>
      <w:b/>
      <w:bCs/>
      <w:sz w:val="24"/>
      <w:szCs w:val="24"/>
    </w:rPr>
  </w:style>
  <w:style w:type="character" w:styleId="731" w:customStyle="1">
    <w:name w:val="Heading 6 Char1"/>
    <w:basedOn w:val="707"/>
    <w:link w:val="703"/>
    <w:uiPriority w:val="99"/>
    <w:rPr>
      <w:rFonts w:ascii="Arial" w:hAnsi="Arial" w:cs="Arial"/>
      <w:b/>
      <w:bCs/>
      <w:sz w:val="22"/>
      <w:szCs w:val="22"/>
    </w:rPr>
  </w:style>
  <w:style w:type="character" w:styleId="732" w:customStyle="1">
    <w:name w:val="Heading 7 Char1"/>
    <w:basedOn w:val="707"/>
    <w:link w:val="704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33" w:customStyle="1">
    <w:name w:val="Heading 8 Char1"/>
    <w:basedOn w:val="707"/>
    <w:link w:val="705"/>
    <w:uiPriority w:val="99"/>
    <w:rPr>
      <w:rFonts w:ascii="Arial" w:hAnsi="Arial" w:cs="Arial"/>
      <w:i/>
      <w:iCs/>
      <w:sz w:val="22"/>
      <w:szCs w:val="22"/>
    </w:rPr>
  </w:style>
  <w:style w:type="character" w:styleId="734" w:customStyle="1">
    <w:name w:val="Heading 9 Char1"/>
    <w:basedOn w:val="707"/>
    <w:link w:val="706"/>
    <w:uiPriority w:val="99"/>
    <w:rPr>
      <w:rFonts w:ascii="Arial" w:hAnsi="Arial" w:cs="Arial"/>
      <w:i/>
      <w:iCs/>
      <w:sz w:val="21"/>
      <w:szCs w:val="21"/>
    </w:rPr>
  </w:style>
  <w:style w:type="paragraph" w:styleId="735">
    <w:name w:val="No Spacing"/>
    <w:qFormat/>
    <w:uiPriority w:val="99"/>
    <w:rPr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36">
    <w:name w:val="Title"/>
    <w:basedOn w:val="697"/>
    <w:next w:val="697"/>
    <w:link w:val="737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37" w:customStyle="1">
    <w:name w:val="Title Char1"/>
    <w:basedOn w:val="707"/>
    <w:link w:val="736"/>
    <w:uiPriority w:val="99"/>
    <w:rPr>
      <w:rFonts w:cs="Times New Roman"/>
      <w:sz w:val="48"/>
      <w:szCs w:val="48"/>
    </w:rPr>
  </w:style>
  <w:style w:type="paragraph" w:styleId="738">
    <w:name w:val="Subtitle"/>
    <w:basedOn w:val="697"/>
    <w:next w:val="697"/>
    <w:link w:val="739"/>
    <w:qFormat/>
    <w:uiPriority w:val="99"/>
    <w:rPr>
      <w:sz w:val="24"/>
      <w:szCs w:val="24"/>
    </w:rPr>
    <w:pPr>
      <w:spacing w:before="200"/>
    </w:pPr>
  </w:style>
  <w:style w:type="character" w:styleId="739" w:customStyle="1">
    <w:name w:val="Subtitle Char1"/>
    <w:basedOn w:val="707"/>
    <w:link w:val="738"/>
    <w:uiPriority w:val="99"/>
    <w:rPr>
      <w:rFonts w:cs="Times New Roman"/>
      <w:sz w:val="24"/>
      <w:szCs w:val="24"/>
    </w:rPr>
  </w:style>
  <w:style w:type="paragraph" w:styleId="740">
    <w:name w:val="Quote"/>
    <w:basedOn w:val="697"/>
    <w:next w:val="697"/>
    <w:link w:val="741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</w:pPr>
  </w:style>
  <w:style w:type="character" w:styleId="741" w:customStyle="1">
    <w:name w:val="Quote Char1"/>
    <w:basedOn w:val="707"/>
    <w:link w:val="740"/>
    <w:uiPriority w:val="99"/>
    <w:rPr>
      <w:rFonts w:cs="Times New Roman"/>
      <w:i/>
    </w:rPr>
  </w:style>
  <w:style w:type="paragraph" w:styleId="742">
    <w:name w:val="Intense Quote"/>
    <w:basedOn w:val="697"/>
    <w:next w:val="697"/>
    <w:link w:val="743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3" w:customStyle="1">
    <w:name w:val="Intense Quote Char1"/>
    <w:basedOn w:val="707"/>
    <w:link w:val="742"/>
    <w:uiPriority w:val="99"/>
    <w:rPr>
      <w:rFonts w:cs="Times New Roman"/>
      <w:i/>
    </w:rPr>
  </w:style>
  <w:style w:type="paragraph" w:styleId="744">
    <w:name w:val="Header"/>
    <w:basedOn w:val="697"/>
    <w:link w:val="745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5" w:customStyle="1">
    <w:name w:val="Header Char1"/>
    <w:basedOn w:val="707"/>
    <w:link w:val="744"/>
    <w:uiPriority w:val="99"/>
    <w:rPr>
      <w:rFonts w:cs="Times New Roman"/>
    </w:rPr>
  </w:style>
  <w:style w:type="paragraph" w:styleId="746">
    <w:name w:val="Footer"/>
    <w:basedOn w:val="697"/>
    <w:link w:val="747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7" w:customStyle="1">
    <w:name w:val="Footer Char1"/>
    <w:basedOn w:val="707"/>
    <w:link w:val="746"/>
    <w:uiPriority w:val="99"/>
    <w:rPr>
      <w:rFonts w:cs="Times New Roman"/>
    </w:rPr>
  </w:style>
  <w:style w:type="table" w:styleId="748">
    <w:name w:val="Table Grid"/>
    <w:basedOn w:val="708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74">
    <w:name w:val="Hyperlink"/>
    <w:basedOn w:val="707"/>
    <w:uiPriority w:val="99"/>
    <w:rPr>
      <w:rFonts w:cs="Times New Roman"/>
      <w:color w:val="0563C1"/>
      <w:u w:val="single"/>
    </w:rPr>
  </w:style>
  <w:style w:type="paragraph" w:styleId="875">
    <w:name w:val="footnote text"/>
    <w:basedOn w:val="697"/>
    <w:link w:val="876"/>
    <w:uiPriority w:val="99"/>
    <w:semiHidden/>
    <w:rPr>
      <w:rFonts w:cs="Times New Roman"/>
      <w:sz w:val="18"/>
      <w:szCs w:val="20"/>
      <w:lang w:val="en-US" w:eastAsia="ru-RU"/>
    </w:rPr>
    <w:pPr>
      <w:spacing w:lineRule="auto" w:line="240" w:after="40"/>
    </w:pPr>
  </w:style>
  <w:style w:type="character" w:styleId="876" w:customStyle="1">
    <w:name w:val="Footnote Text Char1"/>
    <w:basedOn w:val="707"/>
    <w:link w:val="875"/>
    <w:uiPriority w:val="99"/>
    <w:rPr>
      <w:rFonts w:cs="Times New Roman"/>
      <w:sz w:val="18"/>
    </w:rPr>
  </w:style>
  <w:style w:type="character" w:styleId="877">
    <w:name w:val="footnote reference"/>
    <w:basedOn w:val="707"/>
    <w:uiPriority w:val="99"/>
    <w:rPr>
      <w:rFonts w:cs="Times New Roman"/>
      <w:vertAlign w:val="superscript"/>
    </w:rPr>
  </w:style>
  <w:style w:type="paragraph" w:styleId="878">
    <w:name w:val="toc 1"/>
    <w:basedOn w:val="697"/>
    <w:next w:val="697"/>
    <w:uiPriority w:val="99"/>
    <w:pPr>
      <w:spacing w:after="57"/>
    </w:pPr>
  </w:style>
  <w:style w:type="paragraph" w:styleId="879">
    <w:name w:val="toc 2"/>
    <w:basedOn w:val="697"/>
    <w:next w:val="697"/>
    <w:uiPriority w:val="99"/>
    <w:pPr>
      <w:ind w:left="283"/>
      <w:spacing w:after="57"/>
    </w:pPr>
  </w:style>
  <w:style w:type="paragraph" w:styleId="880">
    <w:name w:val="toc 3"/>
    <w:basedOn w:val="697"/>
    <w:next w:val="697"/>
    <w:uiPriority w:val="99"/>
    <w:pPr>
      <w:ind w:left="567"/>
      <w:spacing w:after="57"/>
    </w:pPr>
  </w:style>
  <w:style w:type="paragraph" w:styleId="881">
    <w:name w:val="toc 4"/>
    <w:basedOn w:val="697"/>
    <w:next w:val="697"/>
    <w:uiPriority w:val="99"/>
    <w:pPr>
      <w:ind w:left="850"/>
      <w:spacing w:after="57"/>
    </w:pPr>
  </w:style>
  <w:style w:type="paragraph" w:styleId="882">
    <w:name w:val="toc 5"/>
    <w:basedOn w:val="697"/>
    <w:next w:val="697"/>
    <w:uiPriority w:val="99"/>
    <w:pPr>
      <w:ind w:left="1134"/>
      <w:spacing w:after="57"/>
    </w:pPr>
  </w:style>
  <w:style w:type="paragraph" w:styleId="883">
    <w:name w:val="toc 6"/>
    <w:basedOn w:val="697"/>
    <w:next w:val="697"/>
    <w:uiPriority w:val="99"/>
    <w:pPr>
      <w:ind w:left="1417"/>
      <w:spacing w:after="57"/>
    </w:pPr>
  </w:style>
  <w:style w:type="paragraph" w:styleId="884">
    <w:name w:val="toc 7"/>
    <w:basedOn w:val="697"/>
    <w:next w:val="697"/>
    <w:uiPriority w:val="99"/>
    <w:pPr>
      <w:ind w:left="1701"/>
      <w:spacing w:after="57"/>
    </w:pPr>
  </w:style>
  <w:style w:type="paragraph" w:styleId="885">
    <w:name w:val="toc 8"/>
    <w:basedOn w:val="697"/>
    <w:next w:val="697"/>
    <w:uiPriority w:val="99"/>
    <w:pPr>
      <w:ind w:left="1984"/>
      <w:spacing w:after="57"/>
    </w:pPr>
  </w:style>
  <w:style w:type="paragraph" w:styleId="886">
    <w:name w:val="toc 9"/>
    <w:basedOn w:val="697"/>
    <w:next w:val="697"/>
    <w:uiPriority w:val="99"/>
    <w:pPr>
      <w:ind w:left="2268"/>
      <w:spacing w:after="57"/>
    </w:pPr>
  </w:style>
  <w:style w:type="paragraph" w:styleId="887">
    <w:name w:val="TOC Heading"/>
    <w:basedOn w:val="698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lineRule="auto" w:line="259" w:after="160" w:before="0"/>
      <w:outlineLvl w:val="9"/>
    </w:pPr>
  </w:style>
  <w:style w:type="paragraph" w:styleId="888">
    <w:name w:val="List Paragraph"/>
    <w:basedOn w:val="697"/>
    <w:qFormat/>
    <w:uiPriority w:val="99"/>
    <w:pPr>
      <w:contextualSpacing w:val="true"/>
      <w:ind w:left="720"/>
    </w:pPr>
  </w:style>
  <w:style w:type="paragraph" w:styleId="889">
    <w:name w:val="Caption"/>
    <w:basedOn w:val="697"/>
    <w:next w:val="697"/>
    <w:qFormat/>
    <w:uiPriority w:val="99"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0">
    <w:name w:val="Balloon Text"/>
    <w:basedOn w:val="697"/>
    <w:link w:val="891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91" w:customStyle="1">
    <w:name w:val="Balloon Text Char"/>
    <w:basedOn w:val="707"/>
    <w:link w:val="890"/>
    <w:uiPriority w:val="99"/>
    <w:semiHidden/>
    <w:rPr>
      <w:rFonts w:ascii="Segoe UI" w:hAnsi="Segoe UI" w:cs="Segoe UI"/>
      <w:sz w:val="18"/>
      <w:szCs w:val="18"/>
    </w:rPr>
  </w:style>
  <w:style w:type="paragraph" w:styleId="892">
    <w:name w:val="HTML Preformatted"/>
    <w:basedOn w:val="697"/>
    <w:link w:val="893"/>
    <w:uiPriority w:val="99"/>
    <w:semiHidden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93" w:customStyle="1">
    <w:name w:val="HTML Preformatted Char"/>
    <w:basedOn w:val="707"/>
    <w:link w:val="892"/>
    <w:uiPriority w:val="99"/>
    <w:semiHidden/>
    <w:rPr>
      <w:rFonts w:ascii="Courier New" w:hAnsi="Courier New" w:cs="Courier New"/>
      <w:sz w:val="20"/>
      <w:szCs w:val="20"/>
      <w:lang w:eastAsia="uk-UA"/>
    </w:rPr>
  </w:style>
  <w:style w:type="paragraph" w:styleId="894" w:customStyle="1">
    <w:name w:val="docdata"/>
    <w:basedOn w:val="697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5">
    <w:name w:val="Normal (Web)"/>
    <w:basedOn w:val="697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79</cp:revision>
  <dcterms:created xsi:type="dcterms:W3CDTF">2020-12-24T15:10:00Z</dcterms:created>
  <dcterms:modified xsi:type="dcterms:W3CDTF">2023-02-13T14:24:47Z</dcterms:modified>
</cp:coreProperties>
</file>