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tabs>
          <w:tab w:val="left" w:pos="4536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6"/>
          <w:szCs w:val="16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23 січня</w:t>
      </w: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2023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№ 18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ind w:left="0" w:right="5528" w:firstLine="0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внесення змін до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розпорядження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міського голови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від </w:t>
      </w:r>
      <w:r/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02 січня 2023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року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№ 03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 </w:t>
      </w:r>
      <w:r/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«Про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скликання виконкому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»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12"/>
        </w:rPr>
      </w:pPr>
      <w:r>
        <w:rPr>
          <w:rFonts w:ascii="Times New Roman" w:hAnsi="Times New Roman" w:cs="Times New Roman" w:eastAsia="Times New Roman"/>
          <w:b/>
          <w:sz w:val="28"/>
          <w:szCs w:val="12"/>
          <w:lang w:eastAsia="zh-CN"/>
        </w:rPr>
      </w:r>
      <w:r>
        <w:rPr>
          <w:rFonts w:ascii="Times New Roman" w:hAnsi="Times New Roman" w:cs="Times New Roman" w:eastAsia="Times New Roman"/>
          <w:b/>
          <w:sz w:val="28"/>
          <w:szCs w:val="12"/>
        </w:rPr>
      </w:r>
    </w:p>
    <w:p>
      <w:pPr>
        <w:jc w:val="both"/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     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 Законом України «Про місцеве самоврядув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ання в Україні» та враховуючи Регламент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роботи виконавчого комітету міської ради,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з метою забезпечення належної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організації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роботи з підготовки чергового засідання виконавчого комітету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внести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зміни до р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порядження міського голови від 02 січня 2023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року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№ 3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«Про скликання виконкому»,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а саме:</w:t>
      </w:r>
      <w:r/>
    </w:p>
    <w:p>
      <w:pPr>
        <w:jc w:val="both"/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змінити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дату та час проведення чергового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засідання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виконкому на 30 січня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2023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року о 09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-00 год., при цьом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у зам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і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нивши слова та цифри «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25 січня 2023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року о 10-00 год.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» на слова та цифри - «30 січня 2023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року о 09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-00 год.»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.</w:t>
      </w:r>
      <w:r/>
    </w:p>
    <w:p>
      <w:pPr>
        <w:jc w:val="both"/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zh-CN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zh-CN"/>
        </w:rPr>
      </w:r>
    </w:p>
    <w:p>
      <w:pPr>
        <w:jc w:val="both"/>
        <w:spacing w:lineRule="auto" w:line="240" w:after="0" w:before="100" w:beforeAutospacing="1"/>
        <w:tabs>
          <w:tab w:val="left" w:pos="6946" w:leader="none"/>
          <w:tab w:val="left" w:pos="7088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Міський голова                                              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      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     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 Геннадій ПРИМАКОВ</w:t>
      </w:r>
      <w:r/>
    </w:p>
    <w:p>
      <w:r/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Mangal">
    <w:panose1 w:val="020206030504050203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1"/>
      <w:jc w:val="center"/>
    </w:pPr>
    <w:r>
      <w:rPr>
        <w:rFonts w:ascii="Times New Roman" w:hAnsi="Times New Roman" w:cs="Mangal" w:eastAsia="Calibri"/>
        <w:color w:val="000000"/>
        <w:sz w:val="28"/>
        <w:szCs w:val="28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47675" cy="619125"/>
              <wp:effectExtent l="0" t="0" r="9525" b="9525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4" cy="619124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8.8pt;" stroked="false">
              <v:path textboxrect="0,0,0,0"/>
              <v:imagedata r:id="rId1" o:title=""/>
            </v:shape>
          </w:pict>
        </mc:Fallback>
      </mc:AlternateContent>
    </w:r>
    <w:r>
      <w:rPr>
        <w:rFonts w:ascii="Times New Roman" w:hAnsi="Times New Roman" w:cs="Mangal" w:eastAsia="Calibri"/>
        <w:color w:val="000000"/>
        <w:sz w:val="28"/>
        <w:szCs w:val="28"/>
      </w:rPr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56"/>
    <w:next w:val="65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5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56"/>
    <w:next w:val="65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5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6"/>
    <w:next w:val="65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5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6"/>
    <w:next w:val="65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5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6"/>
    <w:next w:val="65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5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6"/>
    <w:next w:val="65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5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6"/>
    <w:next w:val="65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5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6"/>
    <w:next w:val="65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5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6"/>
    <w:next w:val="65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5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56"/>
    <w:next w:val="65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57"/>
    <w:link w:val="32"/>
    <w:uiPriority w:val="10"/>
    <w:rPr>
      <w:sz w:val="48"/>
      <w:szCs w:val="48"/>
    </w:rPr>
  </w:style>
  <w:style w:type="paragraph" w:styleId="34">
    <w:name w:val="Subtitle"/>
    <w:basedOn w:val="656"/>
    <w:next w:val="65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57"/>
    <w:link w:val="34"/>
    <w:uiPriority w:val="11"/>
    <w:rPr>
      <w:sz w:val="24"/>
      <w:szCs w:val="24"/>
    </w:rPr>
  </w:style>
  <w:style w:type="paragraph" w:styleId="36">
    <w:name w:val="Quote"/>
    <w:basedOn w:val="656"/>
    <w:next w:val="65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6"/>
    <w:next w:val="656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57"/>
    <w:link w:val="661"/>
    <w:uiPriority w:val="99"/>
  </w:style>
  <w:style w:type="character" w:styleId="43">
    <w:name w:val="Footer Char"/>
    <w:basedOn w:val="657"/>
    <w:link w:val="663"/>
    <w:uiPriority w:val="99"/>
  </w:style>
  <w:style w:type="paragraph" w:styleId="44">
    <w:name w:val="Caption"/>
    <w:basedOn w:val="656"/>
    <w:next w:val="65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63"/>
    <w:uiPriority w:val="99"/>
  </w:style>
  <w:style w:type="table" w:styleId="46">
    <w:name w:val="Table Grid"/>
    <w:basedOn w:val="65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5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5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5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5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57"/>
    <w:uiPriority w:val="99"/>
    <w:unhideWhenUsed/>
    <w:rPr>
      <w:vertAlign w:val="superscript"/>
    </w:rPr>
  </w:style>
  <w:style w:type="paragraph" w:styleId="176">
    <w:name w:val="endnote text"/>
    <w:basedOn w:val="65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57"/>
    <w:uiPriority w:val="99"/>
    <w:semiHidden/>
    <w:unhideWhenUsed/>
    <w:rPr>
      <w:vertAlign w:val="superscript"/>
    </w:rPr>
  </w:style>
  <w:style w:type="paragraph" w:styleId="179">
    <w:name w:val="toc 1"/>
    <w:basedOn w:val="656"/>
    <w:next w:val="65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6"/>
    <w:next w:val="65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6"/>
    <w:next w:val="65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6"/>
    <w:next w:val="65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6"/>
    <w:next w:val="65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6"/>
    <w:next w:val="65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6"/>
    <w:next w:val="65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6"/>
    <w:next w:val="65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6"/>
    <w:next w:val="65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6"/>
    <w:next w:val="656"/>
    <w:uiPriority w:val="99"/>
    <w:unhideWhenUsed/>
    <w:pPr>
      <w:spacing w:after="0" w:afterAutospacing="0"/>
    </w:pPr>
  </w:style>
  <w:style w:type="paragraph" w:styleId="656" w:default="1">
    <w:name w:val="Normal"/>
    <w:qFormat/>
    <w:pPr>
      <w:spacing w:lineRule="auto" w:line="276" w:after="200"/>
    </w:pPr>
  </w:style>
  <w:style w:type="character" w:styleId="657" w:default="1">
    <w:name w:val="Default Paragraph Font"/>
    <w:uiPriority w:val="1"/>
    <w:semiHidden/>
    <w:unhideWhenUsed/>
  </w:style>
  <w:style w:type="table" w:styleId="65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9" w:default="1">
    <w:name w:val="No List"/>
    <w:uiPriority w:val="99"/>
    <w:semiHidden/>
    <w:unhideWhenUsed/>
  </w:style>
  <w:style w:type="paragraph" w:styleId="660">
    <w:name w:val="List Paragraph"/>
    <w:basedOn w:val="656"/>
    <w:qFormat/>
    <w:uiPriority w:val="34"/>
    <w:pPr>
      <w:contextualSpacing w:val="true"/>
      <w:ind w:left="720"/>
    </w:pPr>
  </w:style>
  <w:style w:type="paragraph" w:styleId="661">
    <w:name w:val="Header"/>
    <w:basedOn w:val="656"/>
    <w:link w:val="662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662" w:customStyle="1">
    <w:name w:val="Верхній колонтитул Знак"/>
    <w:basedOn w:val="657"/>
    <w:link w:val="661"/>
    <w:uiPriority w:val="99"/>
  </w:style>
  <w:style w:type="paragraph" w:styleId="663">
    <w:name w:val="Footer"/>
    <w:basedOn w:val="656"/>
    <w:link w:val="664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664" w:customStyle="1">
    <w:name w:val="Нижній колонтитул Знак"/>
    <w:basedOn w:val="657"/>
    <w:link w:val="663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vkradamena@gmail.com</dc:creator>
  <cp:keywords/>
  <dc:description/>
  <cp:lastModifiedBy>Жураковська Альона Володимирівна</cp:lastModifiedBy>
  <cp:revision>20</cp:revision>
  <dcterms:created xsi:type="dcterms:W3CDTF">2019-02-20T19:00:00Z</dcterms:created>
  <dcterms:modified xsi:type="dcterms:W3CDTF">2023-01-30T12:49:46Z</dcterms:modified>
</cp:coreProperties>
</file>