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18 січня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11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в оперативне управління Відділу освіти Менської міської ради частини приміщення за адресою: м.Мена, вул.Героїв АТО, 6 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27 сесії Менської міської ради 8 скликання  від 21 грудн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№ </w:t>
      </w:r>
      <w:r>
        <w:rPr>
          <w:color w:val="000000"/>
          <w:sz w:val="28"/>
          <w:szCs w:val="28"/>
          <w:lang w:val="uk-UA"/>
        </w:rPr>
        <w:t xml:space="preserve">506</w:t>
      </w:r>
      <w:r>
        <w:rPr>
          <w:color w:val="000000"/>
          <w:sz w:val="28"/>
          <w:szCs w:val="28"/>
          <w:lang w:val="uk-UA"/>
        </w:rPr>
        <w:t xml:space="preserve">  «Про </w:t>
      </w:r>
      <w:r>
        <w:rPr>
          <w:color w:val="000000"/>
          <w:sz w:val="28"/>
          <w:szCs w:val="28"/>
          <w:lang w:val="uk-UA"/>
        </w:rPr>
        <w:t xml:space="preserve">зміни в оперативному управлінні Відділу освіти Менської міської ради нерухомим майном за адресою: м.Мена, вул.Героїв АТО, 6», керуючись ст. 42 Закону України </w:t>
      </w:r>
      <w:r>
        <w:rPr>
          <w:color w:val="000000"/>
          <w:sz w:val="28"/>
          <w:szCs w:val="28"/>
          <w:lang w:val="uk-UA"/>
        </w:rPr>
        <w:t xml:space="preserve">«Про місцеве самоврядування в Україні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</w:t>
      </w:r>
      <w:r>
        <w:rPr>
          <w:color w:val="000000"/>
          <w:sz w:val="28"/>
          <w:szCs w:val="28"/>
          <w:lang w:val="uk-UA"/>
        </w:rPr>
        <w:t xml:space="preserve"> комісію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частини приміщення в оперативне управління Відділу освіти Менської міської ради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Олег Леонід</w:t>
      </w:r>
      <w:r>
        <w:rPr>
          <w:sz w:val="28"/>
          <w:szCs w:val="28"/>
          <w:lang w:val="uk-UA"/>
        </w:rPr>
        <w:t xml:space="preserve">ович</w:t>
      </w:r>
      <w:r>
        <w:rPr>
          <w:color w:val="000000"/>
          <w:sz w:val="28"/>
          <w:szCs w:val="28"/>
          <w:lang w:val="uk-UA"/>
        </w:rPr>
        <w:t xml:space="preserve"> –  перший заступник міського голови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ДВОРНИЧЕНКО Марина Миколаївна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головний спеціаліст – головний бухгалтер відділу освіти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 – начальник відділу житлово-комунального господарства, енергоефективності та комунального майн</w:t>
      </w:r>
      <w:r>
        <w:rPr>
          <w:sz w:val="28"/>
          <w:szCs w:val="28"/>
          <w:lang w:val="uk-UA"/>
        </w:rPr>
        <w:t xml:space="preserve">а;</w:t>
      </w:r>
      <w:r/>
    </w:p>
    <w:p>
      <w:pPr>
        <w:pStyle w:val="864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ЛЮШИНА Вікторія Леонідівна – заступник начальника відділу освіти;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 начальник юридичного відділу;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звітності.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  <w:tab w:val="left" w:pos="6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72</cp:revision>
  <dcterms:created xsi:type="dcterms:W3CDTF">2020-12-24T15:10:00Z</dcterms:created>
  <dcterms:modified xsi:type="dcterms:W3CDTF">2023-01-30T10:38:44Z</dcterms:modified>
</cp:coreProperties>
</file>