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pStyle w:val="466"/>
        <w:ind w:left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68</w:t>
      </w:r>
      <w:r/>
    </w:p>
    <w:p>
      <w:pPr>
        <w:pStyle w:val="466"/>
        <w:ind w:left="0" w:right="4536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66"/>
        <w:ind w:left="0" w:right="5527"/>
        <w:jc w:val="both"/>
        <w:spacing w:lineRule="auto" w:line="245"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відмову у наданні дозволу на розробку проєкту землеустрою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гр. Євусу І.С.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з метою передачі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земельної ділянки в оренду</w:t>
      </w:r>
      <w:r/>
    </w:p>
    <w:p>
      <w:pPr>
        <w:pStyle w:val="466"/>
        <w:ind w:left="0" w:right="5527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</w:r>
      <w:r/>
    </w:p>
    <w:p>
      <w:pPr>
        <w:pStyle w:val="466"/>
        <w:ind w:left="0" w:right="-1" w:firstLine="567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звернення гр. Євуса Ігоря Сергійовича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щодо надання дозволу на розробку проєкту землеустрою щодо відведення земельної ділянки в 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ренду площею 0,0010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03.07)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в ме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жах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м. Мена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по вул. Сіверський шлях (біля Податкової інспекції),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керуючись ст. 12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п.1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Земельного кодексу України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та п.34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Менська міська рада </w:t>
      </w:r>
      <w:r/>
    </w:p>
    <w:p>
      <w:pPr>
        <w:pStyle w:val="466"/>
        <w:ind w:left="0" w:right="-1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ВИРІШИЛА:</w:t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Відмовити у наданні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дозволу на розробку проєкту землеустрою щодо відведення земельної ділянки в оренду площею 0,0010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03.07) на території Менської міської територіальної громади в межах м. Мена по вул. Сіверський шлях (біля Податкової інспекції),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відповідно до поданих графічних матеріалів, у зв’язку з тим, що земельна ділянка</w:t>
      </w:r>
      <w: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підлягає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продажу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окремими лотами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конкурентних засадах (земельних торгах)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.</w:t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Включити земельну ділянку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площею 0,0010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03.07)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території Менської міської територіальної громади в межах м. Мена по вул. Сіверський шлях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bookmarkStart w:id="0" w:name="_GoBack"/>
      <w:r/>
      <w:bookmarkEnd w:id="0"/>
      <w:r>
        <w:rPr>
          <w:rFonts w:ascii="Times New Roman" w:hAnsi="Times New Roman"/>
          <w:bCs/>
          <w:sz w:val="28"/>
          <w:szCs w:val="26"/>
          <w:lang w:val="uk-UA"/>
        </w:rPr>
        <w:t xml:space="preserve">відповідно до поданих графічних матеріалів)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до переліку земельних ділянок, право оренди якої буде продано на земельних торгах (аукціоні).</w:t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 Гнипа.</w:t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9">
    <w:name w:val="Heading 2 Char"/>
    <w:basedOn w:val="454"/>
    <w:link w:val="446"/>
    <w:uiPriority w:val="9"/>
    <w:rPr>
      <w:rFonts w:ascii="Arial" w:hAnsi="Arial" w:cs="Arial" w:eastAsia="Arial"/>
      <w:sz w:val="34"/>
    </w:rPr>
  </w:style>
  <w:style w:type="character" w:styleId="430">
    <w:name w:val="Heading 3 Char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31">
    <w:name w:val="Heading 4 Char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32">
    <w:name w:val="Heading 5 Char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33">
    <w:name w:val="Heading 6 Char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34">
    <w:name w:val="Heading 7 Char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>
    <w:name w:val="Heading 8 Char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36">
    <w:name w:val="Heading 9 Char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37">
    <w:name w:val="Title Char"/>
    <w:basedOn w:val="454"/>
    <w:link w:val="468"/>
    <w:uiPriority w:val="10"/>
    <w:rPr>
      <w:sz w:val="48"/>
      <w:szCs w:val="48"/>
    </w:rPr>
  </w:style>
  <w:style w:type="character" w:styleId="438">
    <w:name w:val="Subtitle Char"/>
    <w:basedOn w:val="454"/>
    <w:link w:val="470"/>
    <w:uiPriority w:val="11"/>
    <w:rPr>
      <w:sz w:val="24"/>
      <w:szCs w:val="24"/>
    </w:rPr>
  </w:style>
  <w:style w:type="character" w:styleId="439">
    <w:name w:val="Quote Char"/>
    <w:link w:val="472"/>
    <w:uiPriority w:val="29"/>
    <w:rPr>
      <w:i/>
    </w:rPr>
  </w:style>
  <w:style w:type="character" w:styleId="440">
    <w:name w:val="Intense Quote Char"/>
    <w:link w:val="474"/>
    <w:uiPriority w:val="30"/>
    <w:rPr>
      <w:i/>
    </w:rPr>
  </w:style>
  <w:style w:type="character" w:styleId="441">
    <w:name w:val="Header Char"/>
    <w:basedOn w:val="454"/>
    <w:link w:val="476"/>
    <w:uiPriority w:val="99"/>
  </w:style>
  <w:style w:type="character" w:styleId="442">
    <w:name w:val="Footer Char"/>
    <w:basedOn w:val="454"/>
    <w:link w:val="478"/>
    <w:uiPriority w:val="99"/>
  </w:style>
  <w:style w:type="character" w:styleId="443">
    <w:name w:val="Footnote Text Char"/>
    <w:link w:val="607"/>
    <w:uiPriority w:val="99"/>
    <w:rPr>
      <w:sz w:val="18"/>
    </w:rPr>
  </w:style>
  <w:style w:type="paragraph" w:styleId="444" w:default="1">
    <w:name w:val="Normal"/>
    <w:qFormat/>
  </w:style>
  <w:style w:type="paragraph" w:styleId="445">
    <w:name w:val="Heading 1"/>
    <w:basedOn w:val="444"/>
    <w:next w:val="444"/>
    <w:link w:val="622"/>
    <w:rPr>
      <w:b/>
      <w:sz w:val="32"/>
      <w:lang w:eastAsia="ru-RU"/>
    </w:rPr>
    <w:pPr>
      <w:jc w:val="center"/>
      <w:keepNext/>
      <w:outlineLvl w:val="0"/>
    </w:pPr>
  </w:style>
  <w:style w:type="paragraph" w:styleId="446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1">
    <w:name w:val="Heading 7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2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3">
    <w:name w:val="Heading 9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4" w:default="1">
    <w:name w:val="Default Paragraph Font"/>
    <w:uiPriority w:val="1"/>
    <w:semiHidden/>
    <w:unhideWhenUsed/>
  </w:style>
  <w:style w:type="table" w:styleId="4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character" w:styleId="45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58" w:customStyle="1">
    <w:name w:val="Заголовок 2 Знак"/>
    <w:link w:val="446"/>
    <w:uiPriority w:val="9"/>
    <w:rPr>
      <w:rFonts w:ascii="Arial" w:hAnsi="Arial" w:cs="Arial" w:eastAsia="Arial"/>
      <w:sz w:val="34"/>
    </w:rPr>
  </w:style>
  <w:style w:type="character" w:styleId="459" w:customStyle="1">
    <w:name w:val="Заголовок 3 Знак"/>
    <w:link w:val="447"/>
    <w:uiPriority w:val="9"/>
    <w:rPr>
      <w:rFonts w:ascii="Arial" w:hAnsi="Arial" w:cs="Arial" w:eastAsia="Arial"/>
      <w:sz w:val="30"/>
      <w:szCs w:val="30"/>
    </w:rPr>
  </w:style>
  <w:style w:type="character" w:styleId="460" w:customStyle="1">
    <w:name w:val="Заголовок 4 Знак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Заголовок 5 Знак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Заголовок 6 Знак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Заголовок 7 Знак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Заголовок 8 Знак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Заголовок 9 Знак"/>
    <w:link w:val="453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basedOn w:val="444"/>
    <w:pPr>
      <w:contextualSpacing w:val="true"/>
      <w:ind w:left="720"/>
    </w:pPr>
  </w:style>
  <w:style w:type="paragraph" w:styleId="467">
    <w:name w:val="No Spacing"/>
    <w:qFormat/>
    <w:uiPriority w:val="1"/>
  </w:style>
  <w:style w:type="paragraph" w:styleId="468">
    <w:name w:val="Title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Заголовок Знак"/>
    <w:link w:val="468"/>
    <w:uiPriority w:val="10"/>
    <w:rPr>
      <w:sz w:val="48"/>
      <w:szCs w:val="48"/>
    </w:rPr>
  </w:style>
  <w:style w:type="paragraph" w:styleId="470">
    <w:name w:val="Subtitle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одзаголовок Знак"/>
    <w:link w:val="470"/>
    <w:uiPriority w:val="11"/>
    <w:rPr>
      <w:sz w:val="24"/>
      <w:szCs w:val="24"/>
    </w:rPr>
  </w:style>
  <w:style w:type="paragraph" w:styleId="472">
    <w:name w:val="Quote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2 Знак"/>
    <w:link w:val="472"/>
    <w:uiPriority w:val="29"/>
    <w:rPr>
      <w:i/>
    </w:rPr>
  </w:style>
  <w:style w:type="paragraph" w:styleId="474">
    <w:name w:val="Intense Quote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Выделенная цитата Знак"/>
    <w:link w:val="474"/>
    <w:uiPriority w:val="30"/>
    <w:rPr>
      <w:i/>
    </w:rPr>
  </w:style>
  <w:style w:type="paragraph" w:styleId="476">
    <w:name w:val="Head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Верхний колонтитул Знак"/>
    <w:link w:val="476"/>
    <w:uiPriority w:val="99"/>
  </w:style>
  <w:style w:type="paragraph" w:styleId="478">
    <w:name w:val="Footer"/>
    <w:link w:val="4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9" w:customStyle="1">
    <w:name w:val="Нижний колонтитул Знак"/>
    <w:link w:val="478"/>
    <w:uiPriority w:val="99"/>
  </w:style>
  <w:style w:type="table" w:styleId="4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link w:val="608"/>
    <w:uiPriority w:val="99"/>
    <w:semiHidden/>
    <w:unhideWhenUsed/>
    <w:rPr>
      <w:sz w:val="18"/>
    </w:rPr>
    <w:pPr>
      <w:spacing w:after="40"/>
    </w:pPr>
  </w:style>
  <w:style w:type="character" w:styleId="608" w:customStyle="1">
    <w:name w:val="Текст сноски Знак"/>
    <w:link w:val="607"/>
    <w:uiPriority w:val="99"/>
    <w:rPr>
      <w:sz w:val="18"/>
    </w:rPr>
  </w:style>
  <w:style w:type="character" w:styleId="609">
    <w:name w:val="footnote reference"/>
    <w:uiPriority w:val="99"/>
    <w:unhideWhenUsed/>
    <w:rPr>
      <w:vertAlign w:val="superscript"/>
    </w:rPr>
  </w:style>
  <w:style w:type="paragraph" w:styleId="610">
    <w:name w:val="toc 1"/>
    <w:uiPriority w:val="39"/>
    <w:unhideWhenUsed/>
    <w:pPr>
      <w:spacing w:after="57"/>
    </w:pPr>
  </w:style>
  <w:style w:type="paragraph" w:styleId="611">
    <w:name w:val="toc 2"/>
    <w:uiPriority w:val="39"/>
    <w:unhideWhenUsed/>
    <w:pPr>
      <w:ind w:left="283"/>
      <w:spacing w:after="57"/>
    </w:pPr>
  </w:style>
  <w:style w:type="paragraph" w:styleId="612">
    <w:name w:val="toc 3"/>
    <w:uiPriority w:val="39"/>
    <w:unhideWhenUsed/>
    <w:pPr>
      <w:ind w:left="567"/>
      <w:spacing w:after="57"/>
    </w:pPr>
  </w:style>
  <w:style w:type="paragraph" w:styleId="613">
    <w:name w:val="toc 4"/>
    <w:uiPriority w:val="39"/>
    <w:unhideWhenUsed/>
    <w:pPr>
      <w:ind w:left="850"/>
      <w:spacing w:after="57"/>
    </w:pPr>
  </w:style>
  <w:style w:type="paragraph" w:styleId="614">
    <w:name w:val="toc 5"/>
    <w:uiPriority w:val="39"/>
    <w:unhideWhenUsed/>
    <w:pPr>
      <w:ind w:left="1134"/>
      <w:spacing w:after="57"/>
    </w:pPr>
  </w:style>
  <w:style w:type="paragraph" w:styleId="615">
    <w:name w:val="toc 6"/>
    <w:uiPriority w:val="39"/>
    <w:unhideWhenUsed/>
    <w:pPr>
      <w:ind w:left="1417"/>
      <w:spacing w:after="57"/>
    </w:pPr>
  </w:style>
  <w:style w:type="paragraph" w:styleId="616">
    <w:name w:val="toc 7"/>
    <w:uiPriority w:val="39"/>
    <w:unhideWhenUsed/>
    <w:pPr>
      <w:ind w:left="1701"/>
      <w:spacing w:after="57"/>
    </w:pPr>
  </w:style>
  <w:style w:type="paragraph" w:styleId="617">
    <w:name w:val="toc 8"/>
    <w:uiPriority w:val="39"/>
    <w:unhideWhenUsed/>
    <w:pPr>
      <w:ind w:left="1984"/>
      <w:spacing w:after="57"/>
    </w:pPr>
  </w:style>
  <w:style w:type="paragraph" w:styleId="618">
    <w:name w:val="toc 9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 w:customStyle="1">
    <w:name w:val="Титулка"/>
    <w:basedOn w:val="444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21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22" w:customStyle="1">
    <w:name w:val="Заголовок 1 Знак"/>
    <w:basedOn w:val="454"/>
    <w:link w:val="445"/>
    <w:rPr>
      <w:rFonts w:ascii="Times New Roman" w:hAnsi="Times New Roman" w:eastAsia="Times New Roman"/>
      <w:b/>
      <w:sz w:val="32"/>
      <w:lang w:eastAsia="ru-RU"/>
    </w:rPr>
  </w:style>
  <w:style w:type="paragraph" w:styleId="623">
    <w:name w:val="Balloon Text"/>
    <w:basedOn w:val="444"/>
    <w:link w:val="624"/>
    <w:semiHidden/>
    <w:rPr>
      <w:rFonts w:ascii="Tahoma" w:hAnsi="Tahoma"/>
      <w:sz w:val="16"/>
      <w:szCs w:val="16"/>
    </w:rPr>
  </w:style>
  <w:style w:type="character" w:styleId="624" w:customStyle="1">
    <w:name w:val="Текст выноски Знак"/>
    <w:basedOn w:val="454"/>
    <w:link w:val="623"/>
    <w:semiHidden/>
    <w:rPr>
      <w:rFonts w:ascii="Tahoma" w:hAnsi="Tahoma" w:eastAsia="Times New Roman"/>
      <w:sz w:val="16"/>
      <w:szCs w:val="16"/>
    </w:rPr>
  </w:style>
  <w:style w:type="paragraph" w:styleId="625">
    <w:name w:val="Normal (Web)"/>
    <w:basedOn w:val="444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Скирта Оксана Віталіївна</cp:lastModifiedBy>
  <cp:revision>15</cp:revision>
  <dcterms:created xsi:type="dcterms:W3CDTF">2021-02-23T14:02:00Z</dcterms:created>
  <dcterms:modified xsi:type="dcterms:W3CDTF">2021-02-26T10:43:49Z</dcterms:modified>
</cp:coreProperties>
</file>