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D9" w:rsidRPr="004E4026" w:rsidRDefault="000C1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026"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464458" cy="646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64457" cy="64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6pt;height:50.9pt;" stroked="false">
                <v:path textboxrect="0,0,0,0"/>
                <v:imagedata r:id="rId8" o:title=""/>
              </v:shape>
            </w:pict>
          </mc:Fallback>
        </mc:AlternateContent>
      </w:r>
    </w:p>
    <w:p w:rsidR="00283BD9" w:rsidRPr="004E4026" w:rsidRDefault="000C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026">
        <w:rPr>
          <w:rFonts w:ascii="Times New Roman" w:hAnsi="Times New Roman"/>
          <w:sz w:val="28"/>
          <w:szCs w:val="28"/>
        </w:rPr>
        <w:t>УКРАЇНА</w:t>
      </w:r>
    </w:p>
    <w:p w:rsidR="00283BD9" w:rsidRPr="004E4026" w:rsidRDefault="000C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026"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283BD9" w:rsidRPr="004E4026" w:rsidRDefault="000C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026">
        <w:rPr>
          <w:rFonts w:ascii="Times New Roman" w:hAnsi="Times New Roman"/>
          <w:b/>
          <w:sz w:val="28"/>
          <w:szCs w:val="28"/>
        </w:rPr>
        <w:t xml:space="preserve"> Чернігівської області</w:t>
      </w:r>
    </w:p>
    <w:p w:rsidR="00283BD9" w:rsidRPr="004E4026" w:rsidRDefault="00FF37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(друга сесія восьмого</w:t>
      </w:r>
      <w:r w:rsidR="000C14FF" w:rsidRPr="004E4026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283BD9" w:rsidRPr="004E4026" w:rsidRDefault="001771C9">
      <w:pPr>
        <w:spacing w:after="0" w:line="240" w:lineRule="auto"/>
        <w:ind w:left="15" w:hanging="15"/>
        <w:jc w:val="center"/>
        <w:rPr>
          <w:rFonts w:ascii="Times New Roman" w:hAnsi="Times New Roman"/>
          <w:sz w:val="28"/>
          <w:szCs w:val="28"/>
        </w:rPr>
      </w:pPr>
      <w:r w:rsidRPr="004E4026">
        <w:rPr>
          <w:rFonts w:ascii="Times New Roman" w:hAnsi="Times New Roman"/>
          <w:b/>
          <w:bCs/>
          <w:spacing w:val="60"/>
          <w:sz w:val="28"/>
          <w:szCs w:val="28"/>
        </w:rPr>
        <w:t>ПРОЄ</w:t>
      </w:r>
      <w:r w:rsidR="000C14FF" w:rsidRPr="004E4026">
        <w:rPr>
          <w:rFonts w:ascii="Times New Roman" w:hAnsi="Times New Roman"/>
          <w:b/>
          <w:bCs/>
          <w:spacing w:val="60"/>
          <w:sz w:val="28"/>
          <w:szCs w:val="28"/>
        </w:rPr>
        <w:t>КТ РІШЕННЯ</w:t>
      </w:r>
    </w:p>
    <w:p w:rsidR="00283BD9" w:rsidRPr="004E4026" w:rsidRDefault="00283BD9">
      <w:pPr>
        <w:tabs>
          <w:tab w:val="left" w:pos="45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D9" w:rsidRPr="004E4026" w:rsidRDefault="00283BD9">
      <w:pPr>
        <w:tabs>
          <w:tab w:val="left" w:pos="45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D9" w:rsidRPr="004E4026" w:rsidRDefault="000C14FF">
      <w:pPr>
        <w:tabs>
          <w:tab w:val="left" w:pos="4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026">
        <w:rPr>
          <w:rFonts w:ascii="Times New Roman" w:hAnsi="Times New Roman"/>
          <w:sz w:val="28"/>
          <w:szCs w:val="28"/>
        </w:rPr>
        <w:t xml:space="preserve">___ грудня 2020 року </w:t>
      </w:r>
      <w:r w:rsidRPr="004E4026">
        <w:rPr>
          <w:rFonts w:ascii="Times New Roman" w:hAnsi="Times New Roman"/>
          <w:sz w:val="28"/>
          <w:szCs w:val="28"/>
        </w:rPr>
        <w:tab/>
        <w:t>№___</w:t>
      </w:r>
    </w:p>
    <w:p w:rsidR="00030126" w:rsidRPr="004E4026" w:rsidRDefault="00030126">
      <w:pPr>
        <w:keepNext/>
        <w:numPr>
          <w:ilvl w:val="3"/>
          <w:numId w:val="0"/>
        </w:numPr>
        <w:tabs>
          <w:tab w:val="left" w:pos="0"/>
          <w:tab w:val="left" w:pos="3544"/>
          <w:tab w:val="left" w:pos="3686"/>
        </w:tabs>
        <w:spacing w:after="0" w:line="240" w:lineRule="auto"/>
        <w:ind w:right="5245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3BD9" w:rsidRPr="004E4026" w:rsidRDefault="00046180">
      <w:pPr>
        <w:keepNext/>
        <w:numPr>
          <w:ilvl w:val="3"/>
          <w:numId w:val="0"/>
        </w:numPr>
        <w:tabs>
          <w:tab w:val="left" w:pos="0"/>
          <w:tab w:val="left" w:pos="3544"/>
          <w:tab w:val="left" w:pos="3686"/>
        </w:tabs>
        <w:spacing w:after="0" w:line="240" w:lineRule="auto"/>
        <w:ind w:right="5245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прийняття у комунальну</w:t>
      </w:r>
      <w:r w:rsidR="001505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власність Менської міської територіальної громади дошкільних закладів освіти</w:t>
      </w:r>
    </w:p>
    <w:p w:rsidR="00283BD9" w:rsidRPr="004E4026" w:rsidRDefault="00283B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3BD9" w:rsidRPr="004E4026" w:rsidRDefault="001505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зв’язку з реорганізацією органів місцевого самоврядування: Покровської,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Волосківської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Городищенської сільських рад шляхом приєднання до Менської міської ради Менського району Чернігівсько</w:t>
      </w:r>
      <w:r w:rsidR="00E10687">
        <w:rPr>
          <w:rFonts w:ascii="Times New Roman" w:hAnsi="Times New Roman"/>
          <w:sz w:val="28"/>
          <w:szCs w:val="28"/>
          <w:lang w:eastAsia="ru-RU"/>
        </w:rPr>
        <w:t>ї області,</w:t>
      </w:r>
      <w:r>
        <w:rPr>
          <w:rFonts w:ascii="Times New Roman" w:hAnsi="Times New Roman"/>
          <w:sz w:val="28"/>
          <w:szCs w:val="28"/>
          <w:lang w:eastAsia="ru-RU"/>
        </w:rPr>
        <w:t xml:space="preserve"> враховуючи рекомендації постійних</w:t>
      </w:r>
      <w:r w:rsidR="00AB166E">
        <w:rPr>
          <w:rFonts w:ascii="Times New Roman" w:hAnsi="Times New Roman"/>
          <w:sz w:val="28"/>
          <w:szCs w:val="28"/>
          <w:lang w:eastAsia="ru-RU"/>
        </w:rPr>
        <w:t xml:space="preserve"> комісій Менської міської ради, керуючись ст. ст.25, 26, 60 Закону України «Про місцеве самоврядування в Україні»</w:t>
      </w:r>
      <w:r w:rsidR="000C14FF" w:rsidRPr="004E4026">
        <w:rPr>
          <w:rFonts w:ascii="Times New Roman" w:hAnsi="Times New Roman"/>
          <w:color w:val="000000"/>
          <w:sz w:val="28"/>
          <w:szCs w:val="28"/>
          <w:lang w:eastAsia="ru-RU"/>
        </w:rPr>
        <w:t>, Менська міська рада</w:t>
      </w:r>
    </w:p>
    <w:p w:rsidR="00030126" w:rsidRPr="004E4026" w:rsidRDefault="000301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3BD9" w:rsidRPr="004E4026" w:rsidRDefault="000C14FF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E4026">
        <w:rPr>
          <w:rFonts w:ascii="Times New Roman" w:hAnsi="Times New Roman"/>
          <w:b/>
          <w:color w:val="000000"/>
          <w:spacing w:val="60"/>
          <w:sz w:val="28"/>
          <w:szCs w:val="28"/>
        </w:rPr>
        <w:t>ВИРІШИЛА:</w:t>
      </w:r>
    </w:p>
    <w:p w:rsidR="00030126" w:rsidRPr="004E4026" w:rsidRDefault="000301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3BD9" w:rsidRDefault="006036C9" w:rsidP="00603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6C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B166E">
        <w:rPr>
          <w:rFonts w:ascii="Times New Roman" w:hAnsi="Times New Roman"/>
          <w:sz w:val="28"/>
          <w:szCs w:val="28"/>
        </w:rPr>
        <w:t>Прийняти з 01.01.2021 року у комунальну власність Менської міської територіальної громади окремі юридичні особи публічного права (із закріпленим за ними майном), а саме:</w:t>
      </w:r>
    </w:p>
    <w:p w:rsidR="00AB166E" w:rsidRDefault="00AB166E" w:rsidP="00603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36C9">
        <w:rPr>
          <w:rFonts w:ascii="Times New Roman" w:hAnsi="Times New Roman"/>
          <w:b/>
          <w:sz w:val="28"/>
          <w:szCs w:val="28"/>
        </w:rPr>
        <w:t>1.1.</w:t>
      </w:r>
      <w:r w:rsidR="006036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BC1">
        <w:rPr>
          <w:rFonts w:ascii="Times New Roman" w:hAnsi="Times New Roman"/>
          <w:sz w:val="28"/>
          <w:szCs w:val="28"/>
          <w:shd w:val="clear" w:color="auto" w:fill="FFFFFF"/>
        </w:rPr>
        <w:t>Городищенський сільський комунальний дошкільний навчальний заклад "Берізка" загального типу</w:t>
      </w:r>
      <w:r w:rsidR="00F10374">
        <w:rPr>
          <w:rFonts w:ascii="Times New Roman" w:hAnsi="Times New Roman"/>
          <w:sz w:val="28"/>
          <w:szCs w:val="28"/>
          <w:shd w:val="clear" w:color="auto" w:fill="FFFFFF"/>
        </w:rPr>
        <w:t xml:space="preserve"> Менського району Чернігівської області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166E" w:rsidRDefault="00AB166E" w:rsidP="00603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6C9">
        <w:rPr>
          <w:rFonts w:ascii="Times New Roman" w:hAnsi="Times New Roman"/>
          <w:b/>
          <w:sz w:val="28"/>
          <w:szCs w:val="28"/>
          <w:shd w:val="clear" w:color="auto" w:fill="FFFFFF"/>
        </w:rPr>
        <w:t>1.2.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Покровський</w:t>
      </w:r>
      <w:r>
        <w:rPr>
          <w:rFonts w:ascii="Times New Roman" w:hAnsi="Times New Roman"/>
          <w:sz w:val="28"/>
          <w:szCs w:val="28"/>
        </w:rPr>
        <w:t xml:space="preserve"> сільський комунальний дошкільний навчальний заклад «</w:t>
      </w:r>
      <w:proofErr w:type="spellStart"/>
      <w:r>
        <w:rPr>
          <w:rFonts w:ascii="Times New Roman" w:hAnsi="Times New Roman"/>
          <w:sz w:val="28"/>
          <w:szCs w:val="28"/>
        </w:rPr>
        <w:t>Капітошка</w:t>
      </w:r>
      <w:proofErr w:type="spellEnd"/>
      <w:r>
        <w:rPr>
          <w:rFonts w:ascii="Times New Roman" w:hAnsi="Times New Roman"/>
          <w:sz w:val="28"/>
          <w:szCs w:val="28"/>
        </w:rPr>
        <w:t>» загального типу</w:t>
      </w:r>
      <w:r w:rsidR="00F10374">
        <w:rPr>
          <w:rFonts w:ascii="Times New Roman" w:hAnsi="Times New Roman"/>
          <w:sz w:val="28"/>
          <w:szCs w:val="28"/>
        </w:rPr>
        <w:t xml:space="preserve">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AB166E" w:rsidRDefault="00AB166E" w:rsidP="00603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6C9">
        <w:rPr>
          <w:rFonts w:ascii="Times New Roman" w:hAnsi="Times New Roman"/>
          <w:b/>
          <w:sz w:val="28"/>
          <w:szCs w:val="28"/>
        </w:rPr>
        <w:t>1.3.</w:t>
      </w:r>
      <w:r w:rsidR="006036C9" w:rsidRPr="00603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36C9" w:rsidRPr="008F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Волосківський</w:t>
      </w:r>
      <w:proofErr w:type="spellEnd"/>
      <w:r w:rsidR="006036C9" w:rsidRPr="008F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сільський комунальний дошкільний навчальний заклад "Волошка" загального типу</w:t>
      </w:r>
      <w:r w:rsidR="00F10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Менського району Чернігівської області</w:t>
      </w:r>
      <w:r w:rsidR="00603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036C9" w:rsidRDefault="006036C9" w:rsidP="00603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6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Віднести до сфери управління Відділу освіти Менської міської ради заклади, наведені в додатку 1 даного рішення.</w:t>
      </w:r>
    </w:p>
    <w:p w:rsidR="006036C9" w:rsidRDefault="00B02E00" w:rsidP="00603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6036C9" w:rsidRPr="006036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E106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10687" w:rsidRPr="00E10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E10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ключити Менську міську раду Чернігівської області (код ЄДРПОУ 04061777) до складу засновників</w:t>
      </w:r>
      <w:r w:rsidR="00E106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03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зазначених в п.1. даного рішення юридичних осіб шляхом виключення зі складу засновників органи місцево</w:t>
      </w:r>
      <w:r w:rsidR="00E10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самоврядування.</w:t>
      </w:r>
    </w:p>
    <w:p w:rsidR="006036C9" w:rsidRDefault="00B02E00" w:rsidP="00F103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6036C9" w:rsidRPr="00EC06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EC06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06C5" w:rsidRPr="00EC0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Внести</w:t>
      </w:r>
      <w:proofErr w:type="spellEnd"/>
      <w:r w:rsidR="00EC06C5" w:rsidRPr="00EC0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зміни</w:t>
      </w:r>
      <w:r w:rsidR="00EC0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найменування закладів в зв’язку із зміною засновника, змінивши назву з:</w:t>
      </w:r>
    </w:p>
    <w:p w:rsidR="00EC06C5" w:rsidRDefault="00EC06C5" w:rsidP="00F103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F7BC1">
        <w:rPr>
          <w:rFonts w:ascii="Times New Roman" w:hAnsi="Times New Roman"/>
          <w:sz w:val="28"/>
          <w:szCs w:val="28"/>
          <w:shd w:val="clear" w:color="auto" w:fill="FFFFFF"/>
        </w:rPr>
        <w:t>Городищенський сільський комунальний дошкільний навчальний заклад "Берізка" загального типу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Менського району Чернігівської області на Городищенський заклад дошкільної освіти (дитячий садок) «Берізка» загального типу Менської міської ради Менського району Чернігівської області</w:t>
      </w:r>
      <w:r w:rsidR="00F1037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C06C5" w:rsidRDefault="00F10374" w:rsidP="00F10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Покровський</w:t>
      </w:r>
      <w:r>
        <w:rPr>
          <w:rFonts w:ascii="Times New Roman" w:hAnsi="Times New Roman"/>
          <w:sz w:val="28"/>
          <w:szCs w:val="28"/>
        </w:rPr>
        <w:t xml:space="preserve"> сільський комунальний дошкільний навчальний заклад «</w:t>
      </w:r>
      <w:proofErr w:type="spellStart"/>
      <w:r>
        <w:rPr>
          <w:rFonts w:ascii="Times New Roman" w:hAnsi="Times New Roman"/>
          <w:sz w:val="28"/>
          <w:szCs w:val="28"/>
        </w:rPr>
        <w:t>Капітошка</w:t>
      </w:r>
      <w:proofErr w:type="spellEnd"/>
      <w:r>
        <w:rPr>
          <w:rFonts w:ascii="Times New Roman" w:hAnsi="Times New Roman"/>
          <w:sz w:val="28"/>
          <w:szCs w:val="28"/>
        </w:rPr>
        <w:t>» загального типу Менського району Чернігівської області на Покровський заклад дошкільної освіти (дитячий садок) «</w:t>
      </w:r>
      <w:proofErr w:type="spellStart"/>
      <w:r>
        <w:rPr>
          <w:rFonts w:ascii="Times New Roman" w:hAnsi="Times New Roman"/>
          <w:sz w:val="28"/>
          <w:szCs w:val="28"/>
        </w:rPr>
        <w:t>Капітошка</w:t>
      </w:r>
      <w:proofErr w:type="spellEnd"/>
      <w:r>
        <w:rPr>
          <w:rFonts w:ascii="Times New Roman" w:hAnsi="Times New Roman"/>
          <w:sz w:val="28"/>
          <w:szCs w:val="28"/>
        </w:rPr>
        <w:t>» загального типу Менської міської ради Менського району Чернігівської області;</w:t>
      </w:r>
    </w:p>
    <w:p w:rsidR="00F10374" w:rsidRDefault="00F10374" w:rsidP="00F10374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F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Волосківський</w:t>
      </w:r>
      <w:proofErr w:type="spellEnd"/>
      <w:r w:rsidRPr="008F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сільський комунальний дошкільний навчальний заклад "Волошка" загального типу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Менського району Чернігівської області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Волосківський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заклад дошкільної освіти (дитячий садок) «Волошка»</w:t>
      </w:r>
      <w:r w:rsidR="00E97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загального типу Менської міської ради Менського району Чернігівської області.</w:t>
      </w:r>
    </w:p>
    <w:p w:rsidR="00152377" w:rsidRDefault="00B02E00" w:rsidP="00F10374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="00DE07EB" w:rsidRPr="008324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E10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Уповноважити директорів зазначених закладів</w:t>
      </w:r>
      <w:r w:rsidR="00DE0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забезпечити внесення змін до установчих документів та здійснення державної перереєстрації зазначених в </w:t>
      </w:r>
      <w:r w:rsidR="00832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додатку 1 до цього рішення юридичних осіб відповідно до вимог чинного законодавства України.</w:t>
      </w:r>
    </w:p>
    <w:p w:rsidR="00152377" w:rsidRDefault="00B02E00" w:rsidP="00F10374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 w:rsidR="00832492" w:rsidRPr="008324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832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52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Визначити, що майно, яке перебуває на балансі вказаних закладів закріплене за ними на праві оперативного управління.</w:t>
      </w:r>
    </w:p>
    <w:p w:rsidR="00832492" w:rsidRDefault="00B02E00" w:rsidP="00F10374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 w:rsidR="00152377" w:rsidRPr="001523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832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Фінансовому управлінню Менської міської ради Менського району Чернігівської області передбачити кошти на фінансування юридичних осіб, що передаються.</w:t>
      </w:r>
    </w:p>
    <w:p w:rsidR="00283BD9" w:rsidRDefault="00B02E00" w:rsidP="00832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</w:t>
      </w:r>
      <w:r w:rsidR="00832492" w:rsidRPr="008324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832492">
        <w:rPr>
          <w:rFonts w:ascii="Times New Roman" w:hAnsi="Times New Roman"/>
          <w:b/>
          <w:sz w:val="24"/>
          <w:szCs w:val="24"/>
        </w:rPr>
        <w:t xml:space="preserve"> </w:t>
      </w:r>
      <w:r w:rsidR="000C14FF" w:rsidRPr="004E4026">
        <w:rPr>
          <w:rFonts w:ascii="Times New Roman" w:hAnsi="Times New Roman"/>
          <w:sz w:val="28"/>
          <w:szCs w:val="28"/>
        </w:rPr>
        <w:t>Контроль за вико</w:t>
      </w:r>
      <w:r w:rsidR="00832492">
        <w:rPr>
          <w:rFonts w:ascii="Times New Roman" w:hAnsi="Times New Roman"/>
          <w:sz w:val="28"/>
          <w:szCs w:val="28"/>
        </w:rPr>
        <w:t xml:space="preserve">нанням цього рішення покласти на заступника міського голови з питань діяльності виконкому_______________ та начальника Відділу освіти Менської міської ради Менського району Чернігівської області </w:t>
      </w:r>
      <w:proofErr w:type="spellStart"/>
      <w:r w:rsidR="00832492">
        <w:rPr>
          <w:rFonts w:ascii="Times New Roman" w:hAnsi="Times New Roman"/>
          <w:sz w:val="28"/>
          <w:szCs w:val="28"/>
        </w:rPr>
        <w:t>І.Ф.Лук’яненко</w:t>
      </w:r>
      <w:proofErr w:type="spellEnd"/>
      <w:r w:rsidR="00832492">
        <w:rPr>
          <w:rFonts w:ascii="Times New Roman" w:hAnsi="Times New Roman"/>
          <w:sz w:val="28"/>
          <w:szCs w:val="28"/>
        </w:rPr>
        <w:t>.</w:t>
      </w:r>
    </w:p>
    <w:p w:rsidR="00832492" w:rsidRDefault="00832492" w:rsidP="008324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2492" w:rsidRPr="00832492" w:rsidRDefault="00832492" w:rsidP="008324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Г.А.Примаков</w:t>
      </w:r>
      <w:proofErr w:type="spellEnd"/>
    </w:p>
    <w:p w:rsidR="00283BD9" w:rsidRPr="004E4026" w:rsidRDefault="000C14FF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  <w:r w:rsidRPr="004E4026">
        <w:rPr>
          <w:rFonts w:ascii="Times New Roman" w:eastAsia="Times New Roman" w:hAnsi="Times New Roman"/>
          <w:sz w:val="20"/>
          <w:szCs w:val="20"/>
          <w:lang w:eastAsia="ar-SA"/>
        </w:rPr>
        <w:br w:type="page"/>
      </w:r>
      <w:r w:rsidR="002157AA">
        <w:rPr>
          <w:rFonts w:ascii="Times New Roman" w:eastAsia="Times New Roman" w:hAnsi="Times New Roman"/>
          <w:szCs w:val="28"/>
          <w:lang w:eastAsia="ru-RU"/>
        </w:rPr>
        <w:lastRenderedPageBreak/>
        <w:t>Додаток 1 до рішення __</w:t>
      </w:r>
      <w:r w:rsidRPr="004E4026">
        <w:rPr>
          <w:rFonts w:ascii="Times New Roman" w:eastAsia="Times New Roman" w:hAnsi="Times New Roman"/>
          <w:szCs w:val="28"/>
          <w:lang w:eastAsia="ru-RU"/>
        </w:rPr>
        <w:t xml:space="preserve"> сесії Менської міської ради 8 скликання від </w:t>
      </w:r>
      <w:r w:rsidR="00030126" w:rsidRPr="004E4026">
        <w:rPr>
          <w:rFonts w:ascii="Times New Roman" w:eastAsia="Times New Roman" w:hAnsi="Times New Roman"/>
          <w:szCs w:val="28"/>
          <w:lang w:eastAsia="ru-RU"/>
        </w:rPr>
        <w:t>___</w:t>
      </w:r>
      <w:r w:rsidR="002157AA">
        <w:rPr>
          <w:rFonts w:ascii="Times New Roman" w:eastAsia="Times New Roman" w:hAnsi="Times New Roman"/>
          <w:szCs w:val="28"/>
          <w:lang w:eastAsia="ru-RU"/>
        </w:rPr>
        <w:t>.12.2020 року «Про прийняття у комунальну власність Менської міської територіальної громади</w:t>
      </w:r>
      <w:r w:rsidR="00C03FC7">
        <w:rPr>
          <w:rFonts w:ascii="Times New Roman" w:eastAsia="Times New Roman" w:hAnsi="Times New Roman"/>
          <w:szCs w:val="28"/>
          <w:lang w:eastAsia="ru-RU"/>
        </w:rPr>
        <w:t xml:space="preserve"> дошкільних закладів освіти</w:t>
      </w:r>
      <w:r w:rsidRPr="004E4026">
        <w:rPr>
          <w:rFonts w:ascii="Times New Roman" w:eastAsia="Times New Roman" w:hAnsi="Times New Roman"/>
          <w:szCs w:val="28"/>
          <w:lang w:eastAsia="ru-RU"/>
        </w:rPr>
        <w:t>»</w:t>
      </w:r>
    </w:p>
    <w:p w:rsidR="00C03FC7" w:rsidRDefault="00F801A3" w:rsidP="00C03FC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Перелік закладів освіти, що</w:t>
      </w:r>
    </w:p>
    <w:p w:rsidR="00C03FC7" w:rsidRDefault="00F801A3" w:rsidP="00C03FC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приймаютьс</w:t>
      </w:r>
      <w:r w:rsidR="00C03F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 у комунальну власність Менської міської територіальної гр</w:t>
      </w:r>
      <w:r w:rsidR="00B02E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омади</w:t>
      </w:r>
      <w:bookmarkStart w:id="0" w:name="_GoBack"/>
      <w:bookmarkEnd w:id="0"/>
    </w:p>
    <w:p w:rsidR="00C03FC7" w:rsidRDefault="00C03FC7" w:rsidP="00C03FC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FC7" w:rsidRDefault="00C03FC7" w:rsidP="00C03F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F7BC1">
        <w:rPr>
          <w:rFonts w:ascii="Times New Roman" w:hAnsi="Times New Roman"/>
          <w:sz w:val="28"/>
          <w:szCs w:val="28"/>
          <w:shd w:val="clear" w:color="auto" w:fill="FFFFFF"/>
        </w:rPr>
        <w:t>Городищенський сільський комунальний дошкільний навчальний заклад "Берізка" загального типу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Менського району Чернігівської області </w:t>
      </w:r>
    </w:p>
    <w:p w:rsidR="00C03FC7" w:rsidRDefault="00C03FC7" w:rsidP="00C03F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(ЄДРПОУ 37960700).</w:t>
      </w:r>
    </w:p>
    <w:p w:rsidR="00C03FC7" w:rsidRDefault="00C03FC7" w:rsidP="00C03F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Покровський</w:t>
      </w:r>
      <w:r>
        <w:rPr>
          <w:rFonts w:ascii="Times New Roman" w:hAnsi="Times New Roman"/>
          <w:sz w:val="28"/>
          <w:szCs w:val="28"/>
        </w:rPr>
        <w:t xml:space="preserve"> сільський комунальний дошкільний навчальний заклад «</w:t>
      </w:r>
      <w:proofErr w:type="spellStart"/>
      <w:r>
        <w:rPr>
          <w:rFonts w:ascii="Times New Roman" w:hAnsi="Times New Roman"/>
          <w:sz w:val="28"/>
          <w:szCs w:val="28"/>
        </w:rPr>
        <w:t>Капітошка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загального типу Менського району Чернігівської області </w:t>
      </w:r>
    </w:p>
    <w:p w:rsidR="00C03FC7" w:rsidRDefault="00C03FC7" w:rsidP="00C03F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(ЄДРПОУ 36570595).</w:t>
      </w:r>
    </w:p>
    <w:p w:rsidR="00C03FC7" w:rsidRDefault="00C03FC7" w:rsidP="00C03F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8F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Волосківський</w:t>
      </w:r>
      <w:proofErr w:type="spellEnd"/>
      <w:r w:rsidRPr="008F7B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сільський комунальний дошкільний навчальний заклад "Волошка" загального типу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Менського району Чернігівської області </w:t>
      </w:r>
    </w:p>
    <w:p w:rsidR="00C03FC7" w:rsidRDefault="00C03FC7" w:rsidP="00C03F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(ЄДРПОУ 34224630).</w:t>
      </w:r>
    </w:p>
    <w:p w:rsidR="00C03FC7" w:rsidRPr="004E4026" w:rsidRDefault="00C03FC7" w:rsidP="00C03FC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3FC7" w:rsidRPr="004E4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E8" w:rsidRDefault="00E96DE8">
      <w:pPr>
        <w:spacing w:after="0" w:line="240" w:lineRule="auto"/>
      </w:pPr>
      <w:r>
        <w:separator/>
      </w:r>
    </w:p>
  </w:endnote>
  <w:endnote w:type="continuationSeparator" w:id="0">
    <w:p w:rsidR="00E96DE8" w:rsidRDefault="00E9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auto"/>
    <w:pitch w:val="default"/>
  </w:font>
  <w:font w:name="Lohit Devanagari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E8" w:rsidRDefault="00E96DE8">
      <w:pPr>
        <w:spacing w:after="0" w:line="240" w:lineRule="auto"/>
      </w:pPr>
      <w:r>
        <w:separator/>
      </w:r>
    </w:p>
  </w:footnote>
  <w:footnote w:type="continuationSeparator" w:id="0">
    <w:p w:rsidR="00E96DE8" w:rsidRDefault="00E9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E97"/>
    <w:multiLevelType w:val="hybridMultilevel"/>
    <w:tmpl w:val="7F16F9FC"/>
    <w:lvl w:ilvl="0" w:tplc="FC76D1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4F9ED220">
      <w:start w:val="1"/>
      <w:numFmt w:val="lowerLetter"/>
      <w:lvlText w:val="%2."/>
      <w:lvlJc w:val="left"/>
      <w:pPr>
        <w:ind w:left="1440" w:hanging="360"/>
      </w:pPr>
    </w:lvl>
    <w:lvl w:ilvl="2" w:tplc="98B27798">
      <w:start w:val="1"/>
      <w:numFmt w:val="lowerRoman"/>
      <w:lvlText w:val="%3."/>
      <w:lvlJc w:val="right"/>
      <w:pPr>
        <w:ind w:left="2160" w:hanging="180"/>
      </w:pPr>
    </w:lvl>
    <w:lvl w:ilvl="3" w:tplc="99A6F9CE">
      <w:start w:val="1"/>
      <w:numFmt w:val="decimal"/>
      <w:lvlText w:val="%4."/>
      <w:lvlJc w:val="left"/>
      <w:pPr>
        <w:ind w:left="2880" w:hanging="360"/>
      </w:pPr>
    </w:lvl>
    <w:lvl w:ilvl="4" w:tplc="F54C0AB2">
      <w:start w:val="1"/>
      <w:numFmt w:val="lowerLetter"/>
      <w:lvlText w:val="%5."/>
      <w:lvlJc w:val="left"/>
      <w:pPr>
        <w:ind w:left="3600" w:hanging="360"/>
      </w:pPr>
    </w:lvl>
    <w:lvl w:ilvl="5" w:tplc="955C72D6">
      <w:start w:val="1"/>
      <w:numFmt w:val="lowerRoman"/>
      <w:lvlText w:val="%6."/>
      <w:lvlJc w:val="right"/>
      <w:pPr>
        <w:ind w:left="4320" w:hanging="180"/>
      </w:pPr>
    </w:lvl>
    <w:lvl w:ilvl="6" w:tplc="D7FA17F6">
      <w:start w:val="1"/>
      <w:numFmt w:val="decimal"/>
      <w:lvlText w:val="%7."/>
      <w:lvlJc w:val="left"/>
      <w:pPr>
        <w:ind w:left="5040" w:hanging="360"/>
      </w:pPr>
    </w:lvl>
    <w:lvl w:ilvl="7" w:tplc="A6684C5E">
      <w:start w:val="1"/>
      <w:numFmt w:val="lowerLetter"/>
      <w:lvlText w:val="%8."/>
      <w:lvlJc w:val="left"/>
      <w:pPr>
        <w:ind w:left="5760" w:hanging="360"/>
      </w:pPr>
    </w:lvl>
    <w:lvl w:ilvl="8" w:tplc="03285E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C82"/>
    <w:multiLevelType w:val="hybridMultilevel"/>
    <w:tmpl w:val="47F03EA8"/>
    <w:lvl w:ilvl="0" w:tplc="2272D80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CCE2881E">
      <w:start w:val="1"/>
      <w:numFmt w:val="lowerLetter"/>
      <w:lvlText w:val="%2."/>
      <w:lvlJc w:val="left"/>
      <w:pPr>
        <w:ind w:left="1440" w:hanging="360"/>
      </w:pPr>
    </w:lvl>
    <w:lvl w:ilvl="2" w:tplc="4DB459BC">
      <w:start w:val="1"/>
      <w:numFmt w:val="lowerRoman"/>
      <w:lvlText w:val="%3."/>
      <w:lvlJc w:val="right"/>
      <w:pPr>
        <w:ind w:left="2160" w:hanging="180"/>
      </w:pPr>
    </w:lvl>
    <w:lvl w:ilvl="3" w:tplc="060E9B7C">
      <w:start w:val="1"/>
      <w:numFmt w:val="decimal"/>
      <w:lvlText w:val="%4."/>
      <w:lvlJc w:val="left"/>
      <w:pPr>
        <w:ind w:left="2880" w:hanging="360"/>
      </w:pPr>
    </w:lvl>
    <w:lvl w:ilvl="4" w:tplc="5290EF3C">
      <w:start w:val="1"/>
      <w:numFmt w:val="lowerLetter"/>
      <w:lvlText w:val="%5."/>
      <w:lvlJc w:val="left"/>
      <w:pPr>
        <w:ind w:left="3600" w:hanging="360"/>
      </w:pPr>
    </w:lvl>
    <w:lvl w:ilvl="5" w:tplc="5D027A40">
      <w:start w:val="1"/>
      <w:numFmt w:val="lowerRoman"/>
      <w:lvlText w:val="%6."/>
      <w:lvlJc w:val="right"/>
      <w:pPr>
        <w:ind w:left="4320" w:hanging="180"/>
      </w:pPr>
    </w:lvl>
    <w:lvl w:ilvl="6" w:tplc="8AA2CBDA">
      <w:start w:val="1"/>
      <w:numFmt w:val="decimal"/>
      <w:lvlText w:val="%7."/>
      <w:lvlJc w:val="left"/>
      <w:pPr>
        <w:ind w:left="5040" w:hanging="360"/>
      </w:pPr>
    </w:lvl>
    <w:lvl w:ilvl="7" w:tplc="F57404CE">
      <w:start w:val="1"/>
      <w:numFmt w:val="lowerLetter"/>
      <w:lvlText w:val="%8."/>
      <w:lvlJc w:val="left"/>
      <w:pPr>
        <w:ind w:left="5760" w:hanging="360"/>
      </w:pPr>
    </w:lvl>
    <w:lvl w:ilvl="8" w:tplc="ACEEAD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0F85"/>
    <w:multiLevelType w:val="hybridMultilevel"/>
    <w:tmpl w:val="14F44560"/>
    <w:lvl w:ilvl="0" w:tplc="ED00C2F4">
      <w:start w:val="1"/>
      <w:numFmt w:val="decimal"/>
      <w:lvlText w:val="%1."/>
      <w:lvlJc w:val="left"/>
      <w:pPr>
        <w:ind w:left="720" w:hanging="360"/>
      </w:pPr>
    </w:lvl>
    <w:lvl w:ilvl="1" w:tplc="A5D69CE8">
      <w:start w:val="1"/>
      <w:numFmt w:val="lowerLetter"/>
      <w:lvlText w:val="%2."/>
      <w:lvlJc w:val="left"/>
      <w:pPr>
        <w:ind w:left="1440" w:hanging="360"/>
      </w:pPr>
    </w:lvl>
    <w:lvl w:ilvl="2" w:tplc="04EE92EC">
      <w:start w:val="1"/>
      <w:numFmt w:val="lowerRoman"/>
      <w:lvlText w:val="%3."/>
      <w:lvlJc w:val="right"/>
      <w:pPr>
        <w:ind w:left="2160" w:hanging="180"/>
      </w:pPr>
    </w:lvl>
    <w:lvl w:ilvl="3" w:tplc="FB045E38">
      <w:start w:val="1"/>
      <w:numFmt w:val="decimal"/>
      <w:lvlText w:val="%4."/>
      <w:lvlJc w:val="left"/>
      <w:pPr>
        <w:ind w:left="2880" w:hanging="360"/>
      </w:pPr>
    </w:lvl>
    <w:lvl w:ilvl="4" w:tplc="285CAB08">
      <w:start w:val="1"/>
      <w:numFmt w:val="lowerLetter"/>
      <w:lvlText w:val="%5."/>
      <w:lvlJc w:val="left"/>
      <w:pPr>
        <w:ind w:left="3600" w:hanging="360"/>
      </w:pPr>
    </w:lvl>
    <w:lvl w:ilvl="5" w:tplc="C93CB550">
      <w:start w:val="1"/>
      <w:numFmt w:val="lowerRoman"/>
      <w:lvlText w:val="%6."/>
      <w:lvlJc w:val="right"/>
      <w:pPr>
        <w:ind w:left="4320" w:hanging="180"/>
      </w:pPr>
    </w:lvl>
    <w:lvl w:ilvl="6" w:tplc="2C1A5164">
      <w:start w:val="1"/>
      <w:numFmt w:val="decimal"/>
      <w:lvlText w:val="%7."/>
      <w:lvlJc w:val="left"/>
      <w:pPr>
        <w:ind w:left="5040" w:hanging="360"/>
      </w:pPr>
    </w:lvl>
    <w:lvl w:ilvl="7" w:tplc="FA567EE6">
      <w:start w:val="1"/>
      <w:numFmt w:val="lowerLetter"/>
      <w:lvlText w:val="%8."/>
      <w:lvlJc w:val="left"/>
      <w:pPr>
        <w:ind w:left="5760" w:hanging="360"/>
      </w:pPr>
    </w:lvl>
    <w:lvl w:ilvl="8" w:tplc="DC22C1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400D"/>
    <w:multiLevelType w:val="hybridMultilevel"/>
    <w:tmpl w:val="F4E6B03A"/>
    <w:lvl w:ilvl="0" w:tplc="1C5EA8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368AC12">
      <w:start w:val="1"/>
      <w:numFmt w:val="lowerLetter"/>
      <w:lvlText w:val="%2."/>
      <w:lvlJc w:val="left"/>
      <w:pPr>
        <w:ind w:left="1440" w:hanging="360"/>
      </w:pPr>
    </w:lvl>
    <w:lvl w:ilvl="2" w:tplc="C2F4993E">
      <w:start w:val="1"/>
      <w:numFmt w:val="lowerRoman"/>
      <w:lvlText w:val="%3."/>
      <w:lvlJc w:val="right"/>
      <w:pPr>
        <w:ind w:left="2160" w:hanging="180"/>
      </w:pPr>
    </w:lvl>
    <w:lvl w:ilvl="3" w:tplc="6E58A26C">
      <w:start w:val="1"/>
      <w:numFmt w:val="decimal"/>
      <w:lvlText w:val="%4."/>
      <w:lvlJc w:val="left"/>
      <w:pPr>
        <w:ind w:left="2880" w:hanging="360"/>
      </w:pPr>
    </w:lvl>
    <w:lvl w:ilvl="4" w:tplc="95D22BCA">
      <w:start w:val="1"/>
      <w:numFmt w:val="lowerLetter"/>
      <w:lvlText w:val="%5."/>
      <w:lvlJc w:val="left"/>
      <w:pPr>
        <w:ind w:left="3600" w:hanging="360"/>
      </w:pPr>
    </w:lvl>
    <w:lvl w:ilvl="5" w:tplc="686EE486">
      <w:start w:val="1"/>
      <w:numFmt w:val="lowerRoman"/>
      <w:lvlText w:val="%6."/>
      <w:lvlJc w:val="right"/>
      <w:pPr>
        <w:ind w:left="4320" w:hanging="180"/>
      </w:pPr>
    </w:lvl>
    <w:lvl w:ilvl="6" w:tplc="68A26694">
      <w:start w:val="1"/>
      <w:numFmt w:val="decimal"/>
      <w:lvlText w:val="%7."/>
      <w:lvlJc w:val="left"/>
      <w:pPr>
        <w:ind w:left="5040" w:hanging="360"/>
      </w:pPr>
    </w:lvl>
    <w:lvl w:ilvl="7" w:tplc="AD2A9B30">
      <w:start w:val="1"/>
      <w:numFmt w:val="lowerLetter"/>
      <w:lvlText w:val="%8."/>
      <w:lvlJc w:val="left"/>
      <w:pPr>
        <w:ind w:left="5760" w:hanging="360"/>
      </w:pPr>
    </w:lvl>
    <w:lvl w:ilvl="8" w:tplc="EE28FB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D1E75"/>
    <w:multiLevelType w:val="hybridMultilevel"/>
    <w:tmpl w:val="2E5CE276"/>
    <w:lvl w:ilvl="0" w:tplc="81C86B46">
      <w:start w:val="1"/>
      <w:numFmt w:val="decimal"/>
      <w:pStyle w:val="a"/>
      <w:lvlText w:val="%1."/>
      <w:lvlJc w:val="left"/>
      <w:pPr>
        <w:ind w:left="720" w:hanging="360"/>
      </w:pPr>
    </w:lvl>
    <w:lvl w:ilvl="1" w:tplc="BABC7604">
      <w:start w:val="1"/>
      <w:numFmt w:val="lowerLetter"/>
      <w:lvlText w:val="%2."/>
      <w:lvlJc w:val="left"/>
      <w:pPr>
        <w:ind w:left="1440" w:hanging="360"/>
      </w:pPr>
    </w:lvl>
    <w:lvl w:ilvl="2" w:tplc="1520F2DC">
      <w:start w:val="1"/>
      <w:numFmt w:val="lowerRoman"/>
      <w:lvlText w:val="%3."/>
      <w:lvlJc w:val="right"/>
      <w:pPr>
        <w:ind w:left="2160" w:hanging="180"/>
      </w:pPr>
    </w:lvl>
    <w:lvl w:ilvl="3" w:tplc="97C6F31E">
      <w:start w:val="1"/>
      <w:numFmt w:val="decimal"/>
      <w:lvlText w:val="%4."/>
      <w:lvlJc w:val="left"/>
      <w:pPr>
        <w:ind w:left="2880" w:hanging="360"/>
      </w:pPr>
    </w:lvl>
    <w:lvl w:ilvl="4" w:tplc="4C443BB2">
      <w:start w:val="1"/>
      <w:numFmt w:val="lowerLetter"/>
      <w:lvlText w:val="%5."/>
      <w:lvlJc w:val="left"/>
      <w:pPr>
        <w:ind w:left="3600" w:hanging="360"/>
      </w:pPr>
    </w:lvl>
    <w:lvl w:ilvl="5" w:tplc="A4D2B908">
      <w:start w:val="1"/>
      <w:numFmt w:val="lowerRoman"/>
      <w:lvlText w:val="%6."/>
      <w:lvlJc w:val="right"/>
      <w:pPr>
        <w:ind w:left="4320" w:hanging="180"/>
      </w:pPr>
    </w:lvl>
    <w:lvl w:ilvl="6" w:tplc="EBB29A02">
      <w:start w:val="1"/>
      <w:numFmt w:val="decimal"/>
      <w:lvlText w:val="%7."/>
      <w:lvlJc w:val="left"/>
      <w:pPr>
        <w:ind w:left="5040" w:hanging="360"/>
      </w:pPr>
    </w:lvl>
    <w:lvl w:ilvl="7" w:tplc="D14AA69C">
      <w:start w:val="1"/>
      <w:numFmt w:val="lowerLetter"/>
      <w:lvlText w:val="%8."/>
      <w:lvlJc w:val="left"/>
      <w:pPr>
        <w:ind w:left="5760" w:hanging="360"/>
      </w:pPr>
    </w:lvl>
    <w:lvl w:ilvl="8" w:tplc="58F89C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70265"/>
    <w:multiLevelType w:val="hybridMultilevel"/>
    <w:tmpl w:val="0F6ABC16"/>
    <w:lvl w:ilvl="0" w:tplc="24BEDC3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F6A6CF26">
      <w:start w:val="1"/>
      <w:numFmt w:val="lowerLetter"/>
      <w:lvlText w:val="%2."/>
      <w:lvlJc w:val="left"/>
      <w:pPr>
        <w:ind w:left="1506" w:hanging="360"/>
      </w:pPr>
    </w:lvl>
    <w:lvl w:ilvl="2" w:tplc="A402910E">
      <w:start w:val="1"/>
      <w:numFmt w:val="lowerRoman"/>
      <w:lvlText w:val="%3."/>
      <w:lvlJc w:val="right"/>
      <w:pPr>
        <w:ind w:left="2226" w:hanging="180"/>
      </w:pPr>
    </w:lvl>
    <w:lvl w:ilvl="3" w:tplc="656663E2">
      <w:start w:val="1"/>
      <w:numFmt w:val="decimal"/>
      <w:lvlText w:val="%4."/>
      <w:lvlJc w:val="left"/>
      <w:pPr>
        <w:ind w:left="2946" w:hanging="360"/>
      </w:pPr>
    </w:lvl>
    <w:lvl w:ilvl="4" w:tplc="68D07B84">
      <w:start w:val="1"/>
      <w:numFmt w:val="lowerLetter"/>
      <w:lvlText w:val="%5."/>
      <w:lvlJc w:val="left"/>
      <w:pPr>
        <w:ind w:left="3666" w:hanging="360"/>
      </w:pPr>
    </w:lvl>
    <w:lvl w:ilvl="5" w:tplc="181EBF94">
      <w:start w:val="1"/>
      <w:numFmt w:val="lowerRoman"/>
      <w:lvlText w:val="%6."/>
      <w:lvlJc w:val="right"/>
      <w:pPr>
        <w:ind w:left="4386" w:hanging="180"/>
      </w:pPr>
    </w:lvl>
    <w:lvl w:ilvl="6" w:tplc="10ECB47E">
      <w:start w:val="1"/>
      <w:numFmt w:val="decimal"/>
      <w:lvlText w:val="%7."/>
      <w:lvlJc w:val="left"/>
      <w:pPr>
        <w:ind w:left="5106" w:hanging="360"/>
      </w:pPr>
    </w:lvl>
    <w:lvl w:ilvl="7" w:tplc="CF660CEE">
      <w:start w:val="1"/>
      <w:numFmt w:val="lowerLetter"/>
      <w:lvlText w:val="%8."/>
      <w:lvlJc w:val="left"/>
      <w:pPr>
        <w:ind w:left="5826" w:hanging="360"/>
      </w:pPr>
    </w:lvl>
    <w:lvl w:ilvl="8" w:tplc="72A254CC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D7620D"/>
    <w:multiLevelType w:val="hybridMultilevel"/>
    <w:tmpl w:val="CED2EFA4"/>
    <w:lvl w:ilvl="0" w:tplc="23BC3E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B863C36">
      <w:start w:val="1"/>
      <w:numFmt w:val="lowerLetter"/>
      <w:lvlText w:val="%2."/>
      <w:lvlJc w:val="left"/>
      <w:pPr>
        <w:ind w:left="1440" w:hanging="360"/>
      </w:pPr>
    </w:lvl>
    <w:lvl w:ilvl="2" w:tplc="36CC792E">
      <w:start w:val="1"/>
      <w:numFmt w:val="lowerRoman"/>
      <w:lvlText w:val="%3."/>
      <w:lvlJc w:val="right"/>
      <w:pPr>
        <w:ind w:left="2160" w:hanging="180"/>
      </w:pPr>
    </w:lvl>
    <w:lvl w:ilvl="3" w:tplc="7BB6758C">
      <w:start w:val="1"/>
      <w:numFmt w:val="decimal"/>
      <w:lvlText w:val="%4."/>
      <w:lvlJc w:val="left"/>
      <w:pPr>
        <w:ind w:left="2880" w:hanging="360"/>
      </w:pPr>
    </w:lvl>
    <w:lvl w:ilvl="4" w:tplc="191A5102">
      <w:start w:val="1"/>
      <w:numFmt w:val="lowerLetter"/>
      <w:lvlText w:val="%5."/>
      <w:lvlJc w:val="left"/>
      <w:pPr>
        <w:ind w:left="3600" w:hanging="360"/>
      </w:pPr>
    </w:lvl>
    <w:lvl w:ilvl="5" w:tplc="4962BE24">
      <w:start w:val="1"/>
      <w:numFmt w:val="lowerRoman"/>
      <w:lvlText w:val="%6."/>
      <w:lvlJc w:val="right"/>
      <w:pPr>
        <w:ind w:left="4320" w:hanging="180"/>
      </w:pPr>
    </w:lvl>
    <w:lvl w:ilvl="6" w:tplc="031CA7EC">
      <w:start w:val="1"/>
      <w:numFmt w:val="decimal"/>
      <w:lvlText w:val="%7."/>
      <w:lvlJc w:val="left"/>
      <w:pPr>
        <w:ind w:left="5040" w:hanging="360"/>
      </w:pPr>
    </w:lvl>
    <w:lvl w:ilvl="7" w:tplc="763C3940">
      <w:start w:val="1"/>
      <w:numFmt w:val="lowerLetter"/>
      <w:lvlText w:val="%8."/>
      <w:lvlJc w:val="left"/>
      <w:pPr>
        <w:ind w:left="5760" w:hanging="360"/>
      </w:pPr>
    </w:lvl>
    <w:lvl w:ilvl="8" w:tplc="C4AC9C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E7027"/>
    <w:multiLevelType w:val="hybridMultilevel"/>
    <w:tmpl w:val="AE5C6C10"/>
    <w:lvl w:ilvl="0" w:tplc="0D5A7E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9716C160">
      <w:start w:val="1"/>
      <w:numFmt w:val="lowerLetter"/>
      <w:lvlText w:val="%2."/>
      <w:lvlJc w:val="left"/>
      <w:pPr>
        <w:ind w:left="1440" w:hanging="360"/>
      </w:pPr>
    </w:lvl>
    <w:lvl w:ilvl="2" w:tplc="24344F18">
      <w:start w:val="1"/>
      <w:numFmt w:val="lowerRoman"/>
      <w:lvlText w:val="%3."/>
      <w:lvlJc w:val="right"/>
      <w:pPr>
        <w:ind w:left="2160" w:hanging="180"/>
      </w:pPr>
    </w:lvl>
    <w:lvl w:ilvl="3" w:tplc="9DA8B992">
      <w:start w:val="1"/>
      <w:numFmt w:val="decimal"/>
      <w:lvlText w:val="%4."/>
      <w:lvlJc w:val="left"/>
      <w:pPr>
        <w:ind w:left="2880" w:hanging="360"/>
      </w:pPr>
    </w:lvl>
    <w:lvl w:ilvl="4" w:tplc="9ABC902C">
      <w:start w:val="1"/>
      <w:numFmt w:val="lowerLetter"/>
      <w:lvlText w:val="%5."/>
      <w:lvlJc w:val="left"/>
      <w:pPr>
        <w:ind w:left="3600" w:hanging="360"/>
      </w:pPr>
    </w:lvl>
    <w:lvl w:ilvl="5" w:tplc="87F8D5E2">
      <w:start w:val="1"/>
      <w:numFmt w:val="lowerRoman"/>
      <w:lvlText w:val="%6."/>
      <w:lvlJc w:val="right"/>
      <w:pPr>
        <w:ind w:left="4320" w:hanging="180"/>
      </w:pPr>
    </w:lvl>
    <w:lvl w:ilvl="6" w:tplc="CF36C574">
      <w:start w:val="1"/>
      <w:numFmt w:val="decimal"/>
      <w:lvlText w:val="%7."/>
      <w:lvlJc w:val="left"/>
      <w:pPr>
        <w:ind w:left="5040" w:hanging="360"/>
      </w:pPr>
    </w:lvl>
    <w:lvl w:ilvl="7" w:tplc="75F80DB2">
      <w:start w:val="1"/>
      <w:numFmt w:val="lowerLetter"/>
      <w:lvlText w:val="%8."/>
      <w:lvlJc w:val="left"/>
      <w:pPr>
        <w:ind w:left="5760" w:hanging="360"/>
      </w:pPr>
    </w:lvl>
    <w:lvl w:ilvl="8" w:tplc="ADEEEE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64F2"/>
    <w:multiLevelType w:val="hybridMultilevel"/>
    <w:tmpl w:val="E01C3220"/>
    <w:lvl w:ilvl="0" w:tplc="7012CD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F8EA5C0">
      <w:start w:val="1"/>
      <w:numFmt w:val="lowerLetter"/>
      <w:lvlText w:val="%2."/>
      <w:lvlJc w:val="left"/>
      <w:pPr>
        <w:ind w:left="1440" w:hanging="360"/>
      </w:pPr>
    </w:lvl>
    <w:lvl w:ilvl="2" w:tplc="62FE30AE">
      <w:start w:val="1"/>
      <w:numFmt w:val="lowerRoman"/>
      <w:lvlText w:val="%3."/>
      <w:lvlJc w:val="right"/>
      <w:pPr>
        <w:ind w:left="2160" w:hanging="180"/>
      </w:pPr>
    </w:lvl>
    <w:lvl w:ilvl="3" w:tplc="F7123100">
      <w:start w:val="1"/>
      <w:numFmt w:val="decimal"/>
      <w:lvlText w:val="%4."/>
      <w:lvlJc w:val="left"/>
      <w:pPr>
        <w:ind w:left="2880" w:hanging="360"/>
      </w:pPr>
    </w:lvl>
    <w:lvl w:ilvl="4" w:tplc="3806CB94">
      <w:start w:val="1"/>
      <w:numFmt w:val="lowerLetter"/>
      <w:lvlText w:val="%5."/>
      <w:lvlJc w:val="left"/>
      <w:pPr>
        <w:ind w:left="3600" w:hanging="360"/>
      </w:pPr>
    </w:lvl>
    <w:lvl w:ilvl="5" w:tplc="A9A229A6">
      <w:start w:val="1"/>
      <w:numFmt w:val="lowerRoman"/>
      <w:lvlText w:val="%6."/>
      <w:lvlJc w:val="right"/>
      <w:pPr>
        <w:ind w:left="4320" w:hanging="180"/>
      </w:pPr>
    </w:lvl>
    <w:lvl w:ilvl="6" w:tplc="14C8BC3E">
      <w:start w:val="1"/>
      <w:numFmt w:val="decimal"/>
      <w:lvlText w:val="%7."/>
      <w:lvlJc w:val="left"/>
      <w:pPr>
        <w:ind w:left="5040" w:hanging="360"/>
      </w:pPr>
    </w:lvl>
    <w:lvl w:ilvl="7" w:tplc="3A180C0A">
      <w:start w:val="1"/>
      <w:numFmt w:val="lowerLetter"/>
      <w:lvlText w:val="%8."/>
      <w:lvlJc w:val="left"/>
      <w:pPr>
        <w:ind w:left="5760" w:hanging="360"/>
      </w:pPr>
    </w:lvl>
    <w:lvl w:ilvl="8" w:tplc="247887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139C8"/>
    <w:multiLevelType w:val="hybridMultilevel"/>
    <w:tmpl w:val="CB5C464A"/>
    <w:lvl w:ilvl="0" w:tplc="FC4C92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5067F8">
      <w:start w:val="1"/>
      <w:numFmt w:val="lowerLetter"/>
      <w:lvlText w:val="%2."/>
      <w:lvlJc w:val="left"/>
      <w:pPr>
        <w:ind w:left="1440" w:hanging="360"/>
      </w:pPr>
    </w:lvl>
    <w:lvl w:ilvl="2" w:tplc="FDF8B06C">
      <w:start w:val="1"/>
      <w:numFmt w:val="lowerRoman"/>
      <w:lvlText w:val="%3."/>
      <w:lvlJc w:val="right"/>
      <w:pPr>
        <w:ind w:left="2160" w:hanging="180"/>
      </w:pPr>
    </w:lvl>
    <w:lvl w:ilvl="3" w:tplc="A5AAE278">
      <w:start w:val="1"/>
      <w:numFmt w:val="decimal"/>
      <w:lvlText w:val="%4."/>
      <w:lvlJc w:val="left"/>
      <w:pPr>
        <w:ind w:left="2880" w:hanging="360"/>
      </w:pPr>
    </w:lvl>
    <w:lvl w:ilvl="4" w:tplc="94CE33CE">
      <w:start w:val="1"/>
      <w:numFmt w:val="lowerLetter"/>
      <w:lvlText w:val="%5."/>
      <w:lvlJc w:val="left"/>
      <w:pPr>
        <w:ind w:left="3600" w:hanging="360"/>
      </w:pPr>
    </w:lvl>
    <w:lvl w:ilvl="5" w:tplc="E52ECB70">
      <w:start w:val="1"/>
      <w:numFmt w:val="lowerRoman"/>
      <w:lvlText w:val="%6."/>
      <w:lvlJc w:val="right"/>
      <w:pPr>
        <w:ind w:left="4320" w:hanging="180"/>
      </w:pPr>
    </w:lvl>
    <w:lvl w:ilvl="6" w:tplc="03A8AE72">
      <w:start w:val="1"/>
      <w:numFmt w:val="decimal"/>
      <w:lvlText w:val="%7."/>
      <w:lvlJc w:val="left"/>
      <w:pPr>
        <w:ind w:left="5040" w:hanging="360"/>
      </w:pPr>
    </w:lvl>
    <w:lvl w:ilvl="7" w:tplc="C37AC7AC">
      <w:start w:val="1"/>
      <w:numFmt w:val="lowerLetter"/>
      <w:lvlText w:val="%8."/>
      <w:lvlJc w:val="left"/>
      <w:pPr>
        <w:ind w:left="5760" w:hanging="360"/>
      </w:pPr>
    </w:lvl>
    <w:lvl w:ilvl="8" w:tplc="ABA0BB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D9"/>
    <w:rsid w:val="00030126"/>
    <w:rsid w:val="00034B61"/>
    <w:rsid w:val="00046180"/>
    <w:rsid w:val="000C14FF"/>
    <w:rsid w:val="000D6BA1"/>
    <w:rsid w:val="000F0CEB"/>
    <w:rsid w:val="00111991"/>
    <w:rsid w:val="00150578"/>
    <w:rsid w:val="00152377"/>
    <w:rsid w:val="00152A64"/>
    <w:rsid w:val="001771C9"/>
    <w:rsid w:val="001A1FE0"/>
    <w:rsid w:val="001F55AE"/>
    <w:rsid w:val="002157AA"/>
    <w:rsid w:val="00262DAD"/>
    <w:rsid w:val="00283BD9"/>
    <w:rsid w:val="002905E6"/>
    <w:rsid w:val="00320C55"/>
    <w:rsid w:val="00376C74"/>
    <w:rsid w:val="003A14DF"/>
    <w:rsid w:val="004439EA"/>
    <w:rsid w:val="00472FEB"/>
    <w:rsid w:val="004E4026"/>
    <w:rsid w:val="00521363"/>
    <w:rsid w:val="005476CF"/>
    <w:rsid w:val="0058747F"/>
    <w:rsid w:val="005D1B0C"/>
    <w:rsid w:val="005E5E5A"/>
    <w:rsid w:val="006036C9"/>
    <w:rsid w:val="00632322"/>
    <w:rsid w:val="00637277"/>
    <w:rsid w:val="00681C9F"/>
    <w:rsid w:val="007027D6"/>
    <w:rsid w:val="0074191F"/>
    <w:rsid w:val="007820D3"/>
    <w:rsid w:val="00782A89"/>
    <w:rsid w:val="0078704B"/>
    <w:rsid w:val="00832492"/>
    <w:rsid w:val="0087665F"/>
    <w:rsid w:val="00901AAF"/>
    <w:rsid w:val="00955E61"/>
    <w:rsid w:val="00A16079"/>
    <w:rsid w:val="00A33859"/>
    <w:rsid w:val="00A436C5"/>
    <w:rsid w:val="00A64A42"/>
    <w:rsid w:val="00A96F65"/>
    <w:rsid w:val="00AB166E"/>
    <w:rsid w:val="00AF2BC4"/>
    <w:rsid w:val="00B02E00"/>
    <w:rsid w:val="00C03FC7"/>
    <w:rsid w:val="00CA5552"/>
    <w:rsid w:val="00CB77FF"/>
    <w:rsid w:val="00D9443C"/>
    <w:rsid w:val="00DC2267"/>
    <w:rsid w:val="00DE07EB"/>
    <w:rsid w:val="00E10687"/>
    <w:rsid w:val="00E107FC"/>
    <w:rsid w:val="00E26FBA"/>
    <w:rsid w:val="00E91301"/>
    <w:rsid w:val="00E96DE8"/>
    <w:rsid w:val="00E970A3"/>
    <w:rsid w:val="00EC06C5"/>
    <w:rsid w:val="00F10374"/>
    <w:rsid w:val="00F42D71"/>
    <w:rsid w:val="00F473A3"/>
    <w:rsid w:val="00F801A3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EC69"/>
  <w15:docId w15:val="{DAC5B9C1-868A-4A32-A8C6-E2E16831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Times New Roman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zh-CN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semiHidden/>
    <w:unhideWhenUsed/>
    <w:qFormat/>
    <w:pPr>
      <w:keepNext/>
      <w:tabs>
        <w:tab w:val="left" w:pos="864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sz w:val="28"/>
      <w:szCs w:val="20"/>
      <w:lang w:val="ru-RU" w:eastAsia="zh-CN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1"/>
    <w:link w:val="a6"/>
    <w:uiPriority w:val="11"/>
    <w:rPr>
      <w:sz w:val="24"/>
      <w:szCs w:val="24"/>
    </w:rPr>
  </w:style>
  <w:style w:type="paragraph" w:styleId="a8">
    <w:name w:val="Quote"/>
    <w:basedOn w:val="a0"/>
    <w:next w:val="a0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0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виноски Знак"/>
    <w:link w:val="ad"/>
    <w:uiPriority w:val="99"/>
    <w:rPr>
      <w:sz w:val="18"/>
    </w:rPr>
  </w:style>
  <w:style w:type="character" w:styleId="af">
    <w:name w:val="footnote reference"/>
    <w:basedOn w:val="a1"/>
    <w:uiPriority w:val="99"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2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">
    <w:name w:val="No Spacing"/>
    <w:basedOn w:val="af1"/>
    <w:uiPriority w:val="1"/>
    <w:qFormat/>
    <w:pPr>
      <w:numPr>
        <w:numId w:val="1"/>
      </w:numPr>
      <w:spacing w:after="0" w:line="240" w:lineRule="auto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uk-UA"/>
    </w:rPr>
  </w:style>
  <w:style w:type="paragraph" w:styleId="af1">
    <w:name w:val="List Paragraph"/>
    <w:basedOn w:val="a0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semiHidden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character" w:customStyle="1" w:styleId="40">
    <w:name w:val="Заголовок 4 Знак"/>
    <w:basedOn w:val="a1"/>
    <w:link w:val="4"/>
    <w:semiHidden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numbering" w:customStyle="1" w:styleId="13">
    <w:name w:val="Немає списку1"/>
    <w:next w:val="a3"/>
    <w:uiPriority w:val="99"/>
    <w:semiHidden/>
    <w:unhideWhenUsed/>
  </w:style>
  <w:style w:type="paragraph" w:styleId="af2">
    <w:name w:val="Balloon Text"/>
    <w:basedOn w:val="a0"/>
    <w:link w:val="a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1"/>
    <w:link w:val="af2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Liberation Serif" w:eastAsia="Times New Roman" w:hAnsi="Liberation Serif" w:cs="Lohit Devanagari"/>
      <w:sz w:val="24"/>
      <w:szCs w:val="24"/>
      <w:lang w:eastAsia="zh-CN" w:bidi="hi-IN"/>
    </w:rPr>
  </w:style>
  <w:style w:type="table" w:styleId="af4">
    <w:name w:val="Table Grid"/>
    <w:basedOn w:val="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_"/>
    <w:link w:val="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pPr>
      <w:widowControl w:val="0"/>
      <w:shd w:val="clear" w:color="auto" w:fill="FFFFFF"/>
      <w:spacing w:before="120" w:after="240" w:line="0" w:lineRule="atLeast"/>
    </w:pPr>
    <w:rPr>
      <w:rFonts w:ascii="Times New Roman" w:eastAsia="Times New Roman" w:hAnsi="Times New Roman" w:cs="Calibri"/>
      <w:sz w:val="28"/>
      <w:szCs w:val="28"/>
    </w:rPr>
  </w:style>
  <w:style w:type="table" w:customStyle="1" w:styleId="14">
    <w:name w:val="Сітка таблиці1"/>
    <w:basedOn w:val="a2"/>
    <w:next w:val="af4"/>
    <w:uiPriority w:val="99"/>
    <w:pPr>
      <w:spacing w:after="0" w:line="240" w:lineRule="auto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header"/>
    <w:basedOn w:val="a0"/>
    <w:link w:val="af7"/>
    <w:uiPriority w:val="99"/>
    <w:unhideWhenUsed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1"/>
    <w:link w:val="af6"/>
    <w:uiPriority w:val="99"/>
    <w:rPr>
      <w:rFonts w:ascii="Calibri" w:eastAsia="Calibri" w:hAnsi="Calibri" w:cs="Times New Roman"/>
    </w:rPr>
  </w:style>
  <w:style w:type="paragraph" w:styleId="af8">
    <w:name w:val="footer"/>
    <w:basedOn w:val="a0"/>
    <w:link w:val="af9"/>
    <w:uiPriority w:val="99"/>
    <w:unhideWhenUsed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basedOn w:val="a1"/>
    <w:link w:val="af8"/>
    <w:uiPriority w:val="99"/>
    <w:rPr>
      <w:rFonts w:ascii="Calibri" w:eastAsia="Calibri" w:hAnsi="Calibri" w:cs="Times New Roman"/>
    </w:rPr>
  </w:style>
  <w:style w:type="paragraph" w:styleId="HTML">
    <w:name w:val="HTML Preformatted"/>
    <w:basedOn w:val="a0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3</Pages>
  <Words>2586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Mena</dc:creator>
  <cp:keywords/>
  <dc:description/>
  <cp:lastModifiedBy>Usher</cp:lastModifiedBy>
  <cp:revision>31</cp:revision>
  <dcterms:created xsi:type="dcterms:W3CDTF">2020-11-30T10:50:00Z</dcterms:created>
  <dcterms:modified xsi:type="dcterms:W3CDTF">2020-12-29T09:21:00Z</dcterms:modified>
</cp:coreProperties>
</file>