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0"/>
        <w:jc w:val="center"/>
        <w:rPr>
          <w:sz w:val="22"/>
        </w:rPr>
      </w:pPr>
      <w:r>
        <w:rPr>
          <w:color w:val="000000" w:themeColor="text1"/>
          <w:lang w:val="ru-RU" w:eastAsia="ru-RU"/>
        </w:rPr>
      </w:r>
      <w:r>
        <w:rPr>
          <w:color w:val="000000" w:themeColor="text1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543" cy="60906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7541" cy="6090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color w:val="000000" w:themeColor="text1"/>
          <w:lang w:val="ru-RU" w:eastAsia="ru-RU"/>
        </w:rPr>
      </w:r>
      <w:r/>
    </w:p>
    <w:p>
      <w:pPr>
        <w:ind w:firstLine="0"/>
        <w:jc w:val="center"/>
      </w:pPr>
      <w:r>
        <w:rPr>
          <w:b/>
          <w:color w:val="000000" w:themeColor="text1"/>
        </w:rPr>
        <w:t xml:space="preserve">Україна</w:t>
      </w:r>
      <w:r/>
    </w:p>
    <w:p>
      <w:pPr>
        <w:ind w:firstLine="0"/>
        <w:jc w:val="center"/>
      </w:pPr>
      <w:r>
        <w:rPr>
          <w:b/>
          <w:color w:val="000000" w:themeColor="text1"/>
        </w:rPr>
        <w:t xml:space="preserve">МЕНСЬКА МІСЬКА РАДА</w:t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b/>
          <w:color w:val="000000" w:themeColor="text1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Менського району Чернігівської області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(перша сесія восьмого скликання)</w:t>
      </w:r>
      <w:r/>
    </w:p>
    <w:p>
      <w:pPr>
        <w:ind w:left="20" w:right="0" w:hanging="2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РІШЕННЯ</w:t>
      </w:r>
      <w:r>
        <w:rPr>
          <w:b/>
          <w:color w:val="000000"/>
        </w:rPr>
      </w:r>
      <w:r/>
    </w:p>
    <w:p>
      <w:pPr>
        <w:ind w:firstLine="0"/>
        <w:jc w:val="left"/>
        <w:tabs>
          <w:tab w:val="left" w:pos="4535" w:leader="none"/>
        </w:tabs>
      </w:pPr>
      <w:r>
        <w:rPr>
          <w:color w:val="000000" w:themeColor="text1"/>
        </w:rPr>
        <w:t xml:space="preserve">16 грудня</w:t>
      </w:r>
      <w:r>
        <w:rPr>
          <w:color w:val="000000" w:themeColor="text1"/>
        </w:rPr>
        <w:t xml:space="preserve"> 2020 року</w:t>
      </w:r>
      <w:r>
        <w:rPr>
          <w:color w:val="000000" w:themeColor="text1"/>
        </w:rPr>
        <w:tab/>
        <w:t xml:space="preserve">№23</w:t>
      </w:r>
      <w:r/>
    </w:p>
    <w:p>
      <w:pPr>
        <w:pStyle w:val="634"/>
        <w:ind w:left="0" w:right="5244" w:firstLine="0"/>
        <w:spacing w:after="113" w:before="113"/>
      </w:pPr>
      <w:r/>
      <w:bookmarkStart w:id="0" w:name="_Hlk57285467"/>
      <w:r>
        <w:rPr>
          <w:color w:val="000000" w:themeColor="text1"/>
        </w:rPr>
        <w:t xml:space="preserve">Про</w:t>
      </w:r>
      <w:r>
        <w:rPr>
          <w:color w:val="000000" w:themeColor="text1"/>
        </w:rPr>
        <w:t xml:space="preserve"> зміни до структури </w:t>
      </w:r>
      <w:r>
        <w:rPr>
          <w:color w:val="000000" w:themeColor="text1"/>
        </w:rPr>
        <w:t xml:space="preserve">та загальної чисельності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КУ </w:t>
      </w:r>
      <w:r>
        <w:rPr>
          <w:color w:val="000000" w:themeColor="text1"/>
        </w:rPr>
        <w:t xml:space="preserve">«</w:t>
      </w:r>
      <w:r>
        <w:rPr>
          <w:color w:val="000000" w:themeColor="text1"/>
        </w:rPr>
        <w:t xml:space="preserve">Територіальний це</w:t>
      </w:r>
      <w:r>
        <w:rPr>
          <w:color w:val="000000" w:themeColor="text1"/>
        </w:rPr>
        <w:t xml:space="preserve">нтр соціального обслуговування (</w:t>
      </w:r>
      <w:r>
        <w:rPr>
          <w:color w:val="000000" w:themeColor="text1"/>
        </w:rPr>
        <w:t xml:space="preserve">надання соціальних послуг) Менської міської ради Менського району Чернігівської області</w:t>
      </w:r>
      <w:bookmarkEnd w:id="0"/>
      <w:r/>
      <w:r/>
    </w:p>
    <w:p>
      <w:pPr>
        <w:ind w:firstLine="708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</w:r>
      <w:r>
        <w:rPr>
          <w:szCs w:val="28"/>
          <w:shd w:val="clear" w:color="auto" w:fill="FFFFFF"/>
        </w:rPr>
        <w:t xml:space="preserve">Заслухавши інформацію </w:t>
      </w:r>
      <w:r>
        <w:rPr>
          <w:szCs w:val="28"/>
          <w:shd w:val="clear" w:color="auto" w:fill="FFFFFF"/>
        </w:rPr>
        <w:t xml:space="preserve">д</w:t>
      </w:r>
      <w:r>
        <w:rPr>
          <w:szCs w:val="28"/>
          <w:shd w:val="clear" w:color="auto" w:fill="FFFFFF"/>
        </w:rPr>
        <w:t xml:space="preserve">иректора КУ «Територіальний центр соціального обслуговування (надання соціальних послуг)»</w:t>
      </w:r>
      <w:r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Менської міської ради</w:t>
      </w:r>
      <w:r>
        <w:rPr>
          <w:szCs w:val="28"/>
          <w:shd w:val="clear" w:color="auto" w:fill="FFFFFF"/>
        </w:rPr>
        <w:t xml:space="preserve"> Гончар</w:t>
      </w:r>
      <w:r>
        <w:rPr>
          <w:szCs w:val="28"/>
          <w:shd w:val="clear" w:color="auto" w:fill="FFFFFF"/>
        </w:rPr>
        <w:t xml:space="preserve"> </w:t>
      </w:r>
      <w:r>
        <w:rPr>
          <w:szCs w:val="28"/>
          <w:shd w:val="clear" w:color="auto" w:fill="FFFFFF"/>
        </w:rPr>
        <w:t xml:space="preserve">Н.В. щодо необхідності внесення змін до структури та загальної чисельності установи</w:t>
      </w:r>
      <w:r>
        <w:rPr>
          <w:szCs w:val="28"/>
          <w:shd w:val="clear" w:color="auto" w:fill="FFFFFF"/>
        </w:rPr>
        <w:t xml:space="preserve">, керуючись постановою Кабінету Міністрів України від 29</w:t>
      </w:r>
      <w:r>
        <w:rPr>
          <w:szCs w:val="28"/>
          <w:shd w:val="clear" w:color="auto" w:fill="FFFFFF"/>
        </w:rPr>
        <w:t xml:space="preserve"> </w:t>
      </w:r>
      <w:r>
        <w:rPr>
          <w:szCs w:val="28"/>
          <w:shd w:val="clear" w:color="auto" w:fill="FFFFFF"/>
        </w:rPr>
        <w:t xml:space="preserve">грудня 2009 року №</w:t>
      </w:r>
      <w:r>
        <w:rPr>
          <w:szCs w:val="28"/>
          <w:shd w:val="clear" w:color="auto" w:fill="FFFFFF"/>
        </w:rPr>
        <w:t xml:space="preserve"> </w:t>
      </w:r>
      <w:r>
        <w:rPr>
          <w:szCs w:val="28"/>
          <w:shd w:val="clear" w:color="auto" w:fill="FFFFFF"/>
        </w:rPr>
        <w:t xml:space="preserve">1417 «Деякі питання діяльності територіальних центрів соціального обслугову</w:t>
      </w:r>
      <w:r>
        <w:rPr>
          <w:szCs w:val="28"/>
          <w:shd w:val="clear" w:color="auto" w:fill="FFFFFF"/>
        </w:rPr>
        <w:t xml:space="preserve">вання (надання соціальних послуг)», наказом Міністерства соціальної політики України від 12.07.2016 №</w:t>
      </w:r>
      <w:r>
        <w:rPr>
          <w:szCs w:val="28"/>
          <w:shd w:val="clear" w:color="auto" w:fill="FFFFFF"/>
        </w:rPr>
        <w:t xml:space="preserve"> </w:t>
      </w:r>
      <w:r>
        <w:rPr>
          <w:szCs w:val="28"/>
          <w:shd w:val="clear" w:color="auto" w:fill="FFFFFF"/>
        </w:rPr>
        <w:t xml:space="preserve">753 «Про затвердження Типового штатного нормативу чисельності працівників територіального центру соціального обслуговування (надання соціальних послуг)»,</w:t>
      </w:r>
      <w:r>
        <w:rPr>
          <w:szCs w:val="28"/>
        </w:rPr>
        <w:t xml:space="preserve"> </w:t>
      </w:r>
      <w:r>
        <w:rPr>
          <w:szCs w:val="28"/>
        </w:rPr>
        <w:t xml:space="preserve">з</w:t>
      </w:r>
      <w:bookmarkStart w:id="1" w:name="_GoBack"/>
      <w:r/>
      <w:bookmarkEnd w:id="1"/>
      <w:r>
        <w:rPr>
          <w:szCs w:val="28"/>
        </w:rPr>
        <w:t xml:space="preserve">гідно розпорядження Кабінету Міністрів України від 12.06.2020 №730-р « </w:t>
      </w:r>
      <w:r>
        <w:rPr>
          <w:bCs/>
          <w:szCs w:val="28"/>
          <w:shd w:val="clear" w:color="auto" w:fill="FFFFFF"/>
        </w:rPr>
        <w:t xml:space="preserve">Про визначення адміністративних центрів та затвердження територій територіальних громад Чернігівської області</w:t>
      </w:r>
      <w:r>
        <w:rPr>
          <w:bCs/>
          <w:szCs w:val="28"/>
          <w:shd w:val="clear" w:color="auto" w:fill="FFFFFF"/>
        </w:rPr>
        <w:t xml:space="preserve">», Постанови Верховної ради України від 17.07.2020 № 807-</w:t>
      </w:r>
      <w:r>
        <w:rPr>
          <w:bCs/>
          <w:szCs w:val="28"/>
          <w:shd w:val="clear" w:color="auto" w:fill="FFFFFF"/>
          <w:lang w:val="en-US"/>
        </w:rPr>
        <w:t xml:space="preserve">IX</w:t>
      </w:r>
      <w:r>
        <w:rPr>
          <w:bCs/>
          <w:szCs w:val="28"/>
          <w:shd w:val="clear" w:color="auto" w:fill="FFFFFF"/>
        </w:rPr>
        <w:t xml:space="preserve"> «Про утворення та ліквідацію районів» </w:t>
      </w:r>
      <w:r>
        <w:rPr>
          <w:bCs/>
          <w:szCs w:val="28"/>
          <w:shd w:val="clear" w:color="auto" w:fill="FFFFFF"/>
        </w:rPr>
        <w:t xml:space="preserve">та</w:t>
      </w:r>
      <w:r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статтями 26, 59 та 60 Закону України «Про місцеве самоврядування в Україні»</w:t>
      </w:r>
      <w:r>
        <w:rPr>
          <w:szCs w:val="28"/>
          <w:shd w:val="clear" w:color="auto" w:fill="FFFFFF"/>
        </w:rPr>
        <w:t xml:space="preserve">, Менська міська рада</w:t>
      </w:r>
      <w:r/>
    </w:p>
    <w:p>
      <w:pPr>
        <w:ind w:firstLine="0"/>
        <w:jc w:val="left"/>
      </w:pPr>
      <w:r>
        <w:rPr>
          <w:b/>
          <w:color w:val="000000" w:themeColor="text1"/>
        </w:rPr>
        <w:t xml:space="preserve">ВИРІШИЛА:</w:t>
      </w:r>
      <w:r/>
    </w:p>
    <w:p>
      <w:pPr>
        <w:pStyle w:val="655"/>
        <w:numPr>
          <w:ilvl w:val="0"/>
          <w:numId w:val="52"/>
        </w:numPr>
        <w:ind w:left="0" w:right="0" w:firstLine="0"/>
        <w:tabs>
          <w:tab w:val="left" w:pos="425" w:leader="none"/>
        </w:tabs>
        <w:rPr>
          <w:color w:val="000000"/>
        </w:rPr>
      </w:pPr>
      <w:r>
        <w:rPr>
          <w:color w:val="000000" w:themeColor="text1"/>
        </w:rPr>
        <w:t xml:space="preserve">З 23 грудня 2020</w:t>
      </w:r>
      <w:r>
        <w:rPr>
          <w:color w:val="000000" w:themeColor="text1"/>
        </w:rPr>
        <w:t xml:space="preserve"> року внести</w:t>
      </w:r>
      <w:r>
        <w:rPr>
          <w:color w:val="000000" w:themeColor="text1"/>
        </w:rPr>
        <w:t xml:space="preserve"> зміни </w:t>
      </w:r>
      <w:r>
        <w:rPr>
          <w:color w:val="000000" w:themeColor="text1"/>
        </w:rPr>
        <w:t xml:space="preserve">до додатку 2 до рішення 10 сесії Менської міської ради 7 скликання від 17.01.2018.року </w:t>
      </w:r>
      <w:r>
        <w:rPr>
          <w:color w:val="000000" w:themeColor="text1"/>
        </w:rPr>
        <w:t xml:space="preserve">«</w:t>
      </w:r>
      <w:r>
        <w:rPr>
          <w:color w:val="000000" w:themeColor="text1"/>
        </w:rPr>
        <w:t xml:space="preserve">Про створення комунальної установи «</w:t>
      </w:r>
      <w:bookmarkStart w:id="2" w:name="_Hlk57288173"/>
      <w:r>
        <w:rPr>
          <w:color w:val="000000" w:themeColor="text1"/>
        </w:rPr>
        <w:t xml:space="preserve">Територіальний </w:t>
      </w:r>
      <w:r>
        <w:rPr>
          <w:color w:val="000000" w:themeColor="text1"/>
        </w:rPr>
        <w:t xml:space="preserve">центр соціального обслуговування</w:t>
      </w:r>
      <w:r>
        <w:rPr>
          <w:color w:val="000000" w:themeColor="text1"/>
        </w:rPr>
        <w:t xml:space="preserve"> (надання соціальних послуг)</w:t>
      </w:r>
      <w:r>
        <w:rPr>
          <w:color w:val="000000" w:themeColor="text1"/>
        </w:rPr>
        <w:t xml:space="preserve">»</w:t>
      </w:r>
      <w:r>
        <w:rPr>
          <w:color w:val="000000" w:themeColor="text1"/>
        </w:rPr>
        <w:t xml:space="preserve"> Менської міської ради Менськ</w:t>
      </w:r>
      <w:r>
        <w:rPr>
          <w:color w:val="000000" w:themeColor="text1"/>
        </w:rPr>
        <w:t xml:space="preserve">ого району Чернігівської області, доповнивши його наступними позиціями:</w:t>
      </w:r>
      <w:r>
        <w:rPr>
          <w:color w:val="000000"/>
        </w:rPr>
      </w:r>
      <w:r/>
    </w:p>
    <w:tbl>
      <w:tblPr>
        <w:tblStyle w:val="669"/>
        <w:tblW w:w="9708" w:type="dxa"/>
        <w:tblInd w:w="10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25"/>
        <w:gridCol w:w="8020"/>
        <w:gridCol w:w="1163"/>
      </w:tblGrid>
      <w:tr>
        <w:trPr>
          <w:trHeight w:val="340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9708" w:type="dxa"/>
            <w:textDirection w:val="lrTb"/>
            <w:noWrap w:val="false"/>
          </w:tcPr>
          <w:p>
            <w:pPr>
              <w:contextualSpacing w:val="false"/>
              <w:ind w:firstLine="0"/>
              <w:jc w:val="left"/>
              <w:spacing w:lineRule="auto" w:line="240" w:after="0" w:afterAutospacing="0"/>
              <w:tabs>
                <w:tab w:val="left" w:pos="283" w:leader="none"/>
                <w:tab w:val="left" w:pos="567" w:leader="none"/>
              </w:tabs>
              <w:rPr>
                <w:b/>
                <w:i/>
                <w:sz w:val="28"/>
              </w:rPr>
              <w:pBdr>
                <w:left w:val="none" w:color="000000" w:sz="8" w:space="0"/>
                <w:top w:val="none" w:color="000000" w:sz="8" w:space="0"/>
                <w:right w:val="none" w:color="000000" w:sz="8" w:space="0"/>
                <w:bottom w:val="none" w:color="000000" w:sz="8" w:space="0"/>
                <w:between w:val="none" w:color="000000" w:sz="8" w:space="0"/>
              </w:pBdr>
            </w:pPr>
            <w:r>
              <w:rPr>
                <w:b/>
                <w:i/>
                <w:color w:val="000000" w:themeColor="text1"/>
                <w:sz w:val="28"/>
              </w:rPr>
              <w:t xml:space="preserve">Апарат територіального центру</w:t>
            </w:r>
            <w:r>
              <w:rPr>
                <w:sz w:val="28"/>
              </w:rPr>
            </w:r>
            <w:r/>
          </w:p>
        </w:tc>
      </w:tr>
      <w:tr>
        <w:trPr>
          <w:trHeight w:val="367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545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contextualSpacing w:val="false"/>
              <w:ind w:left="0" w:firstLine="0"/>
              <w:jc w:val="left"/>
              <w:spacing w:lineRule="auto" w:line="240" w:after="0" w:afterAutospacing="0"/>
              <w:tabs>
                <w:tab w:val="left" w:pos="283" w:leader="none"/>
                <w:tab w:val="left" w:pos="567" w:leader="none"/>
              </w:tabs>
              <w:rPr>
                <w:sz w:val="28"/>
              </w:rPr>
              <w:pBdr>
                <w:left w:val="none" w:color="000000" w:sz="8" w:space="0"/>
                <w:top w:val="none" w:color="000000" w:sz="8" w:space="0"/>
                <w:right w:val="none" w:color="000000" w:sz="8" w:space="0"/>
                <w:bottom w:val="none" w:color="000000" w:sz="8" w:space="0"/>
                <w:between w:val="none" w:color="000000" w:sz="8" w:space="0"/>
              </w:pBdr>
            </w:pPr>
            <w:r>
              <w:rPr>
                <w:sz w:val="28"/>
              </w:rPr>
            </w:r>
            <w:bookmarkStart w:id="3" w:name="_Hlk57291275"/>
            <w:r>
              <w:rPr>
                <w:color w:val="000000" w:themeColor="text1"/>
                <w:sz w:val="28"/>
              </w:rPr>
              <w:t xml:space="preserve">бухгалтер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63" w:type="dxa"/>
            <w:textDirection w:val="lrTb"/>
            <w:noWrap w:val="false"/>
          </w:tcPr>
          <w:p>
            <w:pPr>
              <w:contextualSpacing w:val="false"/>
              <w:ind w:firstLine="0"/>
              <w:jc w:val="left"/>
              <w:spacing w:lineRule="auto" w:line="240" w:after="0" w:afterAutospacing="0"/>
              <w:rPr>
                <w:sz w:val="28"/>
              </w:rPr>
              <w:pBdr>
                <w:left w:val="none" w:color="000000" w:sz="8" w:space="0"/>
                <w:top w:val="none" w:color="000000" w:sz="8" w:space="0"/>
                <w:right w:val="none" w:color="000000" w:sz="8" w:space="0"/>
                <w:bottom w:val="none" w:color="000000" w:sz="8" w:space="0"/>
                <w:between w:val="none" w:color="000000" w:sz="8" w:space="0"/>
              </w:pBdr>
            </w:pPr>
            <w:r>
              <w:rPr>
                <w:color w:val="000000" w:themeColor="text1"/>
                <w:sz w:val="28"/>
              </w:rPr>
              <w:t xml:space="preserve">1</w:t>
            </w:r>
            <w:r>
              <w:rPr>
                <w:color w:val="000000" w:themeColor="text1"/>
                <w:sz w:val="28"/>
              </w:rPr>
              <w:t xml:space="preserve"> </w:t>
            </w:r>
            <w:bookmarkEnd w:id="3"/>
            <w:r>
              <w:rPr>
                <w:sz w:val="28"/>
              </w:rPr>
            </w:r>
            <w:r/>
          </w:p>
        </w:tc>
      </w:tr>
      <w:tr>
        <w:trPr>
          <w:trHeight w:val="283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545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contextualSpacing w:val="false"/>
              <w:ind w:left="0" w:firstLine="0"/>
              <w:jc w:val="left"/>
              <w:spacing w:lineRule="auto" w:line="240" w:after="0" w:afterAutospacing="0"/>
              <w:tabs>
                <w:tab w:val="left" w:pos="283" w:leader="none"/>
                <w:tab w:val="left" w:pos="567" w:leader="none"/>
              </w:tabs>
              <w:rPr>
                <w:sz w:val="28"/>
              </w:rPr>
              <w:pBdr>
                <w:left w:val="none" w:color="000000" w:sz="8" w:space="0"/>
                <w:top w:val="none" w:color="000000" w:sz="8" w:space="0"/>
                <w:right w:val="none" w:color="000000" w:sz="8" w:space="0"/>
                <w:bottom w:val="none" w:color="000000" w:sz="8" w:space="0"/>
                <w:between w:val="none" w:color="000000" w:sz="8" w:space="0"/>
              </w:pBdr>
            </w:pPr>
            <w:r>
              <w:rPr>
                <w:color w:val="000000" w:themeColor="text1"/>
                <w:sz w:val="28"/>
              </w:rPr>
              <w:t xml:space="preserve">завідувач господарства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63" w:type="dxa"/>
            <w:textDirection w:val="lrTb"/>
            <w:noWrap w:val="false"/>
          </w:tcPr>
          <w:p>
            <w:pPr>
              <w:contextualSpacing w:val="false"/>
              <w:ind w:firstLine="0"/>
              <w:jc w:val="left"/>
              <w:spacing w:lineRule="auto" w:line="240" w:after="0" w:afterAutospacing="0"/>
              <w:rPr>
                <w:sz w:val="28"/>
              </w:rPr>
              <w:pBdr>
                <w:left w:val="none" w:color="000000" w:sz="8" w:space="0"/>
                <w:top w:val="none" w:color="000000" w:sz="8" w:space="0"/>
                <w:right w:val="none" w:color="000000" w:sz="8" w:space="0"/>
                <w:bottom w:val="none" w:color="000000" w:sz="8" w:space="0"/>
                <w:between w:val="none" w:color="000000" w:sz="8" w:space="0"/>
              </w:pBdr>
            </w:pPr>
            <w:r>
              <w:rPr>
                <w:color w:val="000000" w:themeColor="text1"/>
                <w:sz w:val="28"/>
              </w:rPr>
              <w:t xml:space="preserve">0,5</w:t>
            </w:r>
            <w:r>
              <w:rPr>
                <w:sz w:val="28"/>
              </w:rPr>
            </w:r>
            <w:r/>
          </w:p>
        </w:tc>
      </w:tr>
      <w:tr>
        <w:trPr>
          <w:trHeight w:val="283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545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contextualSpacing w:val="false"/>
              <w:ind w:left="0" w:firstLine="0"/>
              <w:jc w:val="left"/>
              <w:spacing w:lineRule="auto" w:line="240" w:after="0" w:afterAutospacing="0"/>
              <w:tabs>
                <w:tab w:val="left" w:pos="283" w:leader="none"/>
                <w:tab w:val="left" w:pos="567" w:leader="none"/>
              </w:tabs>
              <w:rPr>
                <w:sz w:val="28"/>
              </w:rPr>
              <w:pBdr>
                <w:left w:val="none" w:color="000000" w:sz="8" w:space="0"/>
                <w:top w:val="none" w:color="000000" w:sz="8" w:space="0"/>
                <w:right w:val="none" w:color="000000" w:sz="8" w:space="0"/>
                <w:bottom w:val="none" w:color="000000" w:sz="8" w:space="0"/>
                <w:between w:val="none" w:color="000000" w:sz="8" w:space="0"/>
              </w:pBdr>
            </w:pPr>
            <w:r>
              <w:rPr>
                <w:color w:val="000000" w:themeColor="text1"/>
                <w:sz w:val="28"/>
              </w:rPr>
              <w:t xml:space="preserve">інженер з охорони праці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63" w:type="dxa"/>
            <w:textDirection w:val="lrTb"/>
            <w:noWrap w:val="false"/>
          </w:tcPr>
          <w:p>
            <w:pPr>
              <w:contextualSpacing w:val="false"/>
              <w:ind w:firstLine="0"/>
              <w:jc w:val="left"/>
              <w:spacing w:lineRule="auto" w:line="240" w:after="0" w:afterAutospacing="0"/>
              <w:rPr>
                <w:sz w:val="28"/>
              </w:rPr>
              <w:pBdr>
                <w:left w:val="none" w:color="000000" w:sz="8" w:space="0"/>
                <w:top w:val="none" w:color="000000" w:sz="8" w:space="0"/>
                <w:right w:val="none" w:color="000000" w:sz="8" w:space="0"/>
                <w:bottom w:val="none" w:color="000000" w:sz="8" w:space="0"/>
                <w:between w:val="none" w:color="000000" w:sz="8" w:space="0"/>
              </w:pBdr>
            </w:pPr>
            <w:r>
              <w:rPr>
                <w:color w:val="000000" w:themeColor="text1"/>
                <w:sz w:val="28"/>
              </w:rPr>
              <w:t xml:space="preserve">1</w:t>
            </w:r>
            <w:r>
              <w:rPr>
                <w:sz w:val="28"/>
              </w:rPr>
            </w:r>
            <w:r/>
          </w:p>
        </w:tc>
      </w:tr>
      <w:tr>
        <w:trPr>
          <w:trHeight w:val="322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9708" w:type="dxa"/>
            <w:vMerge w:val="restart"/>
            <w:textDirection w:val="lrTb"/>
            <w:noWrap w:val="false"/>
          </w:tcPr>
          <w:p>
            <w:pPr>
              <w:contextualSpacing w:val="false"/>
              <w:ind w:firstLine="0"/>
              <w:jc w:val="left"/>
              <w:spacing w:lineRule="auto" w:line="240" w:after="0" w:afterAutospacing="0"/>
              <w:tabs>
                <w:tab w:val="left" w:pos="709" w:leader="none"/>
                <w:tab w:val="left" w:pos="993" w:leader="none"/>
              </w:tabs>
              <w:rPr>
                <w:b/>
                <w:i/>
                <w:sz w:val="28"/>
              </w:rPr>
              <w:pBdr>
                <w:left w:val="none" w:color="000000" w:sz="8" w:space="0"/>
                <w:top w:val="none" w:color="000000" w:sz="8" w:space="0"/>
                <w:right w:val="none" w:color="000000" w:sz="8" w:space="0"/>
                <w:bottom w:val="none" w:color="000000" w:sz="8" w:space="0"/>
                <w:between w:val="none" w:color="000000" w:sz="8" w:space="0"/>
              </w:pBdr>
            </w:pPr>
            <w:r>
              <w:rPr>
                <w:b/>
                <w:i/>
                <w:color w:val="000000" w:themeColor="text1"/>
                <w:sz w:val="28"/>
              </w:rPr>
              <w:t xml:space="preserve">Відділення соціальної допомоги вдома</w:t>
            </w:r>
            <w:r>
              <w:rPr>
                <w:sz w:val="28"/>
              </w:rPr>
            </w:r>
            <w:r/>
          </w:p>
        </w:tc>
      </w:tr>
      <w:tr>
        <w:trPr>
          <w:trHeight w:val="323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545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contextualSpacing w:val="false"/>
              <w:ind w:left="0" w:firstLine="0"/>
              <w:jc w:val="left"/>
              <w:spacing w:lineRule="auto" w:line="240" w:after="0" w:afterAutospacing="0"/>
              <w:tabs>
                <w:tab w:val="left" w:pos="283" w:leader="none"/>
                <w:tab w:val="left" w:pos="567" w:leader="none"/>
              </w:tabs>
              <w:rPr>
                <w:sz w:val="28"/>
              </w:rPr>
              <w:pBdr>
                <w:left w:val="none" w:color="000000" w:sz="8" w:space="0"/>
                <w:top w:val="none" w:color="000000" w:sz="8" w:space="0"/>
                <w:right w:val="none" w:color="000000" w:sz="8" w:space="0"/>
                <w:bottom w:val="none" w:color="000000" w:sz="8" w:space="0"/>
                <w:between w:val="none" w:color="000000" w:sz="8" w:space="0"/>
              </w:pBdr>
            </w:pPr>
            <w:r>
              <w:rPr>
                <w:sz w:val="28"/>
              </w:rPr>
              <w:t xml:space="preserve">соціальний робітник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63" w:type="dxa"/>
            <w:textDirection w:val="lrTb"/>
            <w:noWrap w:val="false"/>
          </w:tcPr>
          <w:p>
            <w:pPr>
              <w:contextualSpacing w:val="false"/>
              <w:ind w:firstLine="0"/>
              <w:jc w:val="left"/>
              <w:spacing w:lineRule="auto" w:line="240" w:after="0" w:afterAutospacing="0"/>
              <w:rPr>
                <w:sz w:val="28"/>
              </w:rPr>
              <w:pBdr>
                <w:left w:val="none" w:color="000000" w:sz="8" w:space="0"/>
                <w:top w:val="none" w:color="000000" w:sz="8" w:space="0"/>
                <w:right w:val="none" w:color="000000" w:sz="8" w:space="0"/>
                <w:bottom w:val="none" w:color="000000" w:sz="8" w:space="0"/>
                <w:between w:val="none" w:color="000000" w:sz="8" w:space="0"/>
              </w:pBdr>
            </w:pPr>
            <w:r>
              <w:rPr>
                <w:color w:val="000000" w:themeColor="text1"/>
                <w:sz w:val="28"/>
              </w:rPr>
              <w:t xml:space="preserve">10</w:t>
            </w:r>
            <w:r>
              <w:rPr>
                <w:sz w:val="28"/>
              </w:rPr>
            </w:r>
            <w:r/>
          </w:p>
        </w:tc>
      </w:tr>
      <w:tr>
        <w:trPr>
          <w:trHeight w:val="254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9708" w:type="dxa"/>
            <w:textDirection w:val="lrTb"/>
            <w:noWrap w:val="false"/>
          </w:tcPr>
          <w:p>
            <w:pPr>
              <w:contextualSpacing w:val="false"/>
              <w:ind w:firstLine="0"/>
              <w:jc w:val="left"/>
              <w:spacing w:lineRule="auto" w:line="240" w:after="0" w:afterAutospacing="0"/>
              <w:tabs>
                <w:tab w:val="left" w:pos="283" w:leader="none"/>
                <w:tab w:val="left" w:pos="567" w:leader="none"/>
              </w:tabs>
              <w:rPr>
                <w:b/>
                <w:i/>
                <w:sz w:val="28"/>
              </w:rPr>
              <w:pBdr>
                <w:left w:val="none" w:color="000000" w:sz="8" w:space="0"/>
                <w:top w:val="none" w:color="000000" w:sz="8" w:space="0"/>
                <w:right w:val="none" w:color="000000" w:sz="8" w:space="0"/>
                <w:bottom w:val="none" w:color="000000" w:sz="8" w:space="0"/>
                <w:between w:val="none" w:color="000000" w:sz="8" w:space="0"/>
              </w:pBdr>
            </w:pPr>
            <w:r>
              <w:rPr>
                <w:b/>
                <w:i/>
                <w:color w:val="000000" w:themeColor="text1"/>
                <w:sz w:val="28"/>
              </w:rPr>
              <w:t xml:space="preserve">Відділення денного перебування</w:t>
            </w:r>
            <w:r>
              <w:rPr>
                <w:sz w:val="28"/>
              </w:rPr>
            </w:r>
            <w:r/>
          </w:p>
        </w:tc>
      </w:tr>
      <w:tr>
        <w:trPr>
          <w:trHeight w:val="158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545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 w:val="false"/>
              <w:ind w:left="0" w:firstLine="0"/>
              <w:jc w:val="left"/>
              <w:spacing w:lineRule="auto" w:line="240" w:after="0" w:afterAutospacing="0"/>
              <w:tabs>
                <w:tab w:val="left" w:pos="283" w:leader="none"/>
                <w:tab w:val="left" w:pos="567" w:leader="none"/>
              </w:tabs>
              <w:rPr>
                <w:sz w:val="28"/>
              </w:rPr>
              <w:pBdr>
                <w:left w:val="none" w:color="000000" w:sz="8" w:space="0"/>
                <w:top w:val="none" w:color="000000" w:sz="8" w:space="0"/>
                <w:right w:val="none" w:color="000000" w:sz="8" w:space="0"/>
                <w:bottom w:val="none" w:color="000000" w:sz="8" w:space="0"/>
                <w:between w:val="none" w:color="000000" w:sz="8" w:space="0"/>
              </w:pBdr>
            </w:pPr>
            <w:r>
              <w:rPr>
                <w:color w:val="000000" w:themeColor="text1"/>
                <w:sz w:val="28"/>
              </w:rPr>
              <w:t xml:space="preserve">фахівець з фізичної реабілітації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63" w:type="dxa"/>
            <w:textDirection w:val="lrTb"/>
            <w:noWrap w:val="false"/>
          </w:tcPr>
          <w:p>
            <w:pPr>
              <w:contextualSpacing w:val="false"/>
              <w:ind w:firstLine="0"/>
              <w:jc w:val="left"/>
              <w:spacing w:lineRule="auto" w:line="240" w:after="0" w:afterAutospacing="0"/>
              <w:rPr>
                <w:sz w:val="28"/>
              </w:rPr>
              <w:pBdr>
                <w:left w:val="none" w:color="000000" w:sz="8" w:space="0"/>
                <w:top w:val="none" w:color="000000" w:sz="8" w:space="0"/>
                <w:right w:val="none" w:color="000000" w:sz="8" w:space="0"/>
                <w:bottom w:val="none" w:color="000000" w:sz="8" w:space="0"/>
                <w:between w:val="none" w:color="000000" w:sz="8" w:space="0"/>
              </w:pBdr>
            </w:pPr>
            <w:r>
              <w:rPr>
                <w:sz w:val="28"/>
              </w:rPr>
              <w:t xml:space="preserve">0,5</w:t>
            </w:r>
            <w:r/>
          </w:p>
        </w:tc>
      </w:tr>
      <w:tr>
        <w:trPr>
          <w:trHeight w:val="322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9708" w:type="dxa"/>
            <w:vMerge w:val="restart"/>
            <w:textDirection w:val="lrTb"/>
            <w:noWrap w:val="false"/>
          </w:tcPr>
          <w:p>
            <w:pPr>
              <w:contextualSpacing w:val="false"/>
              <w:ind w:firstLine="0"/>
              <w:jc w:val="left"/>
              <w:spacing w:lineRule="auto" w:line="240" w:after="0" w:afterAutospacing="0"/>
              <w:rPr>
                <w:rFonts w:eastAsia="Calibri"/>
                <w:b/>
                <w:i/>
                <w:color w:val="auto"/>
                <w:sz w:val="28"/>
                <w:szCs w:val="28"/>
              </w:rPr>
              <w:pBdr>
                <w:left w:val="none" w:color="000000" w:sz="8" w:space="0"/>
                <w:top w:val="none" w:color="000000" w:sz="8" w:space="0"/>
                <w:right w:val="none" w:color="000000" w:sz="8" w:space="0"/>
                <w:bottom w:val="none" w:color="000000" w:sz="8" w:space="0"/>
                <w:between w:val="none" w:color="000000" w:sz="8" w:space="0"/>
              </w:pBdr>
            </w:pPr>
            <w:r>
              <w:rPr>
                <w:rFonts w:eastAsia="Calibri"/>
                <w:b/>
                <w:i/>
                <w:color w:val="auto"/>
                <w:sz w:val="28"/>
                <w:szCs w:val="28"/>
              </w:rPr>
              <w:t xml:space="preserve">Відділення організації надання адресної натуральної </w:t>
            </w:r>
            <w:r>
              <w:rPr>
                <w:rFonts w:eastAsia="Calibri"/>
                <w:b/>
                <w:i/>
                <w:color w:val="auto"/>
                <w:sz w:val="28"/>
                <w:szCs w:val="28"/>
              </w:rPr>
              <w:t xml:space="preserve">та грошової допомоги</w:t>
            </w:r>
            <w:r>
              <w:rPr>
                <w:sz w:val="28"/>
              </w:rPr>
            </w:r>
            <w:r/>
          </w:p>
        </w:tc>
      </w:tr>
      <w:tr>
        <w:trPr>
          <w:trHeight w:val="322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545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 w:val="false"/>
              <w:ind w:left="0" w:firstLine="0"/>
              <w:jc w:val="left"/>
              <w:spacing w:lineRule="auto" w:line="240" w:after="0" w:afterAutospacing="0"/>
              <w:tabs>
                <w:tab w:val="left" w:pos="283" w:leader="none"/>
                <w:tab w:val="left" w:pos="567" w:leader="none"/>
              </w:tabs>
              <w:rPr>
                <w:sz w:val="28"/>
              </w:rPr>
              <w:pBdr>
                <w:left w:val="none" w:color="000000" w:sz="8" w:space="0"/>
                <w:top w:val="none" w:color="000000" w:sz="8" w:space="0"/>
                <w:right w:val="none" w:color="000000" w:sz="8" w:space="0"/>
                <w:bottom w:val="none" w:color="000000" w:sz="8" w:space="0"/>
                <w:between w:val="none" w:color="000000" w:sz="8" w:space="0"/>
              </w:pBdr>
            </w:pPr>
            <w:r>
              <w:rPr>
                <w:color w:val="000000" w:themeColor="text1"/>
                <w:sz w:val="28"/>
              </w:rPr>
              <w:t xml:space="preserve">робітник з комплексного обслуговування й ремонту </w:t>
            </w:r>
            <w:r>
              <w:rPr>
                <w:color w:val="000000" w:themeColor="text1"/>
                <w:sz w:val="28"/>
              </w:rPr>
              <w:t xml:space="preserve">будинків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63" w:type="dxa"/>
            <w:textDirection w:val="lrTb"/>
            <w:noWrap w:val="false"/>
          </w:tcPr>
          <w:p>
            <w:pPr>
              <w:contextualSpacing w:val="false"/>
              <w:ind w:firstLine="0"/>
              <w:jc w:val="left"/>
              <w:spacing w:lineRule="auto" w:line="240" w:after="0" w:afterAutospacing="0"/>
              <w:rPr>
                <w:sz w:val="28"/>
              </w:rPr>
              <w:pBdr>
                <w:left w:val="none" w:color="000000" w:sz="8" w:space="0"/>
                <w:top w:val="none" w:color="000000" w:sz="8" w:space="0"/>
                <w:right w:val="none" w:color="000000" w:sz="8" w:space="0"/>
                <w:bottom w:val="none" w:color="000000" w:sz="8" w:space="0"/>
                <w:between w:val="none" w:color="000000" w:sz="8" w:space="0"/>
              </w:pBdr>
            </w:pPr>
            <w:r>
              <w:rPr>
                <w:color w:val="000000" w:themeColor="text1"/>
                <w:sz w:val="28"/>
              </w:rPr>
              <w:t xml:space="preserve">1</w:t>
            </w:r>
            <w:r>
              <w:rPr>
                <w:sz w:val="28"/>
              </w:rPr>
            </w:r>
            <w:r/>
          </w:p>
        </w:tc>
      </w:tr>
    </w:tbl>
    <w:p>
      <w:pPr>
        <w:ind w:firstLine="0"/>
        <w:tabs>
          <w:tab w:val="left" w:pos="425" w:leader="none"/>
        </w:tabs>
      </w:pPr>
      <w:r/>
      <w:bookmarkEnd w:id="2"/>
      <w:r/>
      <w:r/>
    </w:p>
    <w:p>
      <w:pPr>
        <w:pStyle w:val="655"/>
        <w:numPr>
          <w:ilvl w:val="0"/>
          <w:numId w:val="52"/>
        </w:numPr>
        <w:ind w:left="0" w:right="0" w:firstLine="0"/>
        <w:tabs>
          <w:tab w:val="left" w:pos="425" w:leader="none"/>
        </w:tabs>
        <w:rPr>
          <w:color w:val="000000"/>
        </w:rPr>
      </w:pPr>
      <w:r>
        <w:rPr>
          <w:color w:val="000000" w:themeColor="text1"/>
        </w:rPr>
        <w:t xml:space="preserve">Затвердити з 23 грудня 2020 року нову структуру та загальну чисельність</w:t>
      </w:r>
      <w:r>
        <w:t xml:space="preserve"> </w:t>
      </w:r>
      <w:r>
        <w:t xml:space="preserve">КУ</w:t>
      </w:r>
      <w:r>
        <w:rPr>
          <w:color w:val="000000" w:themeColor="text1"/>
        </w:rPr>
        <w:t xml:space="preserve"> «Територ</w:t>
      </w:r>
      <w:r>
        <w:rPr>
          <w:color w:val="000000" w:themeColor="text1"/>
        </w:rPr>
        <w:t xml:space="preserve">іальний центр соціального обслуговування (надання соціальних послуг)</w:t>
      </w:r>
      <w:r>
        <w:rPr>
          <w:color w:val="000000" w:themeColor="text1"/>
        </w:rPr>
        <w:t xml:space="preserve">»</w:t>
      </w:r>
      <w:r>
        <w:rPr>
          <w:color w:val="000000" w:themeColor="text1"/>
        </w:rPr>
        <w:t xml:space="preserve"> Менської міської ради Менського району Чернігівської області згідно додатку </w:t>
      </w:r>
      <w:r>
        <w:rPr>
          <w:color w:val="000000" w:themeColor="text1"/>
        </w:rPr>
        <w:t xml:space="preserve">№1</w:t>
      </w:r>
      <w:r>
        <w:rPr>
          <w:color w:val="000000" w:themeColor="text1"/>
        </w:rPr>
        <w:t xml:space="preserve"> до даного рішення - додається.</w:t>
      </w:r>
      <w:r>
        <w:rPr>
          <w:color w:val="000000" w:themeColor="text1"/>
        </w:rPr>
      </w:r>
      <w:r/>
    </w:p>
    <w:p>
      <w:pPr>
        <w:pStyle w:val="655"/>
        <w:numPr>
          <w:ilvl w:val="0"/>
          <w:numId w:val="52"/>
        </w:numPr>
        <w:ind w:left="0" w:right="0" w:firstLine="0"/>
        <w:tabs>
          <w:tab w:val="left" w:pos="425" w:leader="none"/>
        </w:tabs>
        <w:rPr>
          <w:color w:val="000000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 xml:space="preserve">Ко</w:t>
      </w:r>
      <w:r>
        <w:rPr>
          <w:color w:val="000000" w:themeColor="text1"/>
        </w:rPr>
        <w:t xml:space="preserve">нтроль за виконанням рішення покласти на заступників міського голови з питань діяльності виконкому Менської міської ради.</w:t>
      </w:r>
      <w:r/>
    </w:p>
    <w:p>
      <w:pPr>
        <w:ind w:right="0"/>
        <w:tabs>
          <w:tab w:val="left" w:pos="425" w:leader="none"/>
        </w:tabs>
        <w:rPr>
          <w:color w:val="000000"/>
        </w:rPr>
      </w:pPr>
      <w:r>
        <w:rPr>
          <w:color w:val="000000" w:themeColor="text1"/>
        </w:rPr>
      </w:r>
      <w:r>
        <w:rPr>
          <w:color w:val="000000" w:themeColor="text1"/>
        </w:rPr>
      </w:r>
      <w:r/>
    </w:p>
    <w:p>
      <w:pPr>
        <w:ind w:right="0"/>
        <w:tabs>
          <w:tab w:val="left" w:pos="425" w:leader="none"/>
        </w:tabs>
        <w:rPr>
          <w:color w:val="000000"/>
        </w:rPr>
      </w:pPr>
      <w:r>
        <w:rPr>
          <w:color w:val="000000"/>
        </w:rPr>
      </w:r>
      <w:r>
        <w:rPr>
          <w:color w:val="000000"/>
        </w:rPr>
      </w:r>
      <w:r/>
    </w:p>
    <w:p>
      <w:pPr>
        <w:ind w:right="0"/>
        <w:tabs>
          <w:tab w:val="left" w:pos="425" w:leader="none"/>
        </w:tabs>
        <w:rPr>
          <w:color w:val="000000"/>
        </w:rPr>
      </w:pPr>
      <w:r>
        <w:rPr>
          <w:color w:val="000000"/>
        </w:rPr>
      </w:r>
      <w:r>
        <w:rPr>
          <w:color w:val="000000"/>
        </w:rPr>
      </w:r>
      <w:r/>
    </w:p>
    <w:p>
      <w:pPr>
        <w:ind w:left="0" w:right="0" w:firstLine="0"/>
        <w:tabs>
          <w:tab w:val="left" w:pos="425" w:leader="none"/>
          <w:tab w:val="left" w:pos="6803" w:leader="none"/>
        </w:tabs>
        <w:rPr>
          <w:color w:val="000000"/>
        </w:rPr>
      </w:pPr>
      <w:r>
        <w:rPr>
          <w:color w:val="000000"/>
        </w:rPr>
        <w:t xml:space="preserve">Міський голова</w:t>
        <w:tab/>
        <w:t xml:space="preserve">Г.А.Примаков</w:t>
      </w:r>
      <w:r>
        <w:rPr>
          <w:color w:val="000000"/>
        </w:rPr>
      </w:r>
      <w:r/>
    </w:p>
    <w:p>
      <w:pPr>
        <w:ind w:firstLine="0"/>
        <w:tabs>
          <w:tab w:val="left" w:pos="425" w:leader="none"/>
        </w:tabs>
        <w:rPr>
          <w:color w:val="000000"/>
        </w:rPr>
      </w:pPr>
      <w:r>
        <w:rPr>
          <w:color w:val="000000"/>
        </w:rPr>
      </w:r>
      <w:r/>
    </w:p>
    <w:p>
      <w:pPr>
        <w:shd w:val="nil" w:color="auto" w:fill="FFFFFF"/>
        <w:rPr>
          <w:rFonts w:eastAsia="Calibri"/>
          <w:b/>
          <w:color w:val="auto"/>
          <w:sz w:val="24"/>
          <w:szCs w:val="24"/>
        </w:rPr>
      </w:pPr>
      <w:r>
        <w:rPr>
          <w:rFonts w:eastAsia="Calibri"/>
          <w:b/>
          <w:color w:val="auto"/>
          <w:sz w:val="24"/>
          <w:szCs w:val="24"/>
        </w:rPr>
        <w:br w:type="page"/>
      </w:r>
      <w:r/>
    </w:p>
    <w:p>
      <w:pPr>
        <w:pStyle w:val="634"/>
        <w:ind w:left="5669" w:right="0"/>
        <w:spacing w:after="113" w:before="113"/>
        <w:tabs>
          <w:tab w:val="clear" w:pos="4395" w:leader="none"/>
        </w:tabs>
        <w:rPr>
          <w:b w:val="false"/>
          <w:sz w:val="20"/>
        </w:rPr>
      </w:pPr>
      <w:r>
        <w:rPr>
          <w:b w:val="false"/>
          <w:color w:val="000000" w:themeColor="text1"/>
          <w:sz w:val="20"/>
        </w:rPr>
        <w:t xml:space="preserve">Додаток №1 до рішення 1</w:t>
      </w:r>
      <w:r>
        <w:rPr>
          <w:b w:val="false"/>
          <w:color w:val="000000" w:themeColor="text1"/>
          <w:sz w:val="20"/>
        </w:rPr>
        <w:t xml:space="preserve"> сесії Менської міської ради 8 скликання «</w:t>
      </w:r>
      <w:r>
        <w:rPr>
          <w:b w:val="false"/>
          <w:color w:val="000000" w:themeColor="text1"/>
          <w:sz w:val="20"/>
        </w:rPr>
        <w:t xml:space="preserve">Про </w:t>
      </w:r>
      <w:r>
        <w:rPr>
          <w:b w:val="false"/>
          <w:color w:val="000000" w:themeColor="text1"/>
          <w:sz w:val="20"/>
        </w:rPr>
        <w:t xml:space="preserve">зміни до структури та загальної чисельності </w:t>
      </w:r>
      <w:r>
        <w:rPr>
          <w:b w:val="false"/>
          <w:color w:val="000000" w:themeColor="text1"/>
          <w:sz w:val="20"/>
        </w:rPr>
        <w:t xml:space="preserve">КУ «Територіальний центр соціального обслуговування (надання соціальних послуг ) Менської міської ради Менського району Чернігівської області від </w:t>
      </w:r>
      <w:r>
        <w:rPr>
          <w:b w:val="false"/>
          <w:color w:val="000000" w:themeColor="text1"/>
          <w:sz w:val="20"/>
        </w:rPr>
        <w:t xml:space="preserve"> 16.12</w:t>
      </w:r>
      <w:r>
        <w:rPr>
          <w:b w:val="false"/>
          <w:color w:val="000000" w:themeColor="text1"/>
          <w:sz w:val="20"/>
        </w:rPr>
        <w:t xml:space="preserve">.2020 №23</w:t>
      </w:r>
      <w:r/>
    </w:p>
    <w:p>
      <w:pPr>
        <w:ind w:left="6120" w:firstLine="0"/>
      </w:pPr>
      <w:r/>
      <w:r/>
    </w:p>
    <w:p>
      <w:pPr>
        <w:ind w:firstLine="0"/>
        <w:jc w:val="center"/>
        <w:spacing w:lineRule="auto" w:line="259" w:after="160"/>
        <w:rPr>
          <w:rFonts w:eastAsia="Calibri"/>
          <w:b/>
          <w:color w:val="auto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eastAsia="Calibri"/>
          <w:b/>
          <w:color w:val="auto"/>
          <w:szCs w:val="28"/>
        </w:rPr>
        <w:t xml:space="preserve">СТРУКТУРА</w:t>
      </w:r>
      <w:r/>
    </w:p>
    <w:p>
      <w:pPr>
        <w:ind w:firstLine="0"/>
        <w:jc w:val="center"/>
        <w:spacing w:lineRule="auto" w:line="259"/>
        <w:rPr>
          <w:rFonts w:eastAsia="Calibri"/>
          <w:b/>
          <w:color w:val="auto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eastAsia="Calibri"/>
          <w:b/>
          <w:color w:val="auto"/>
          <w:szCs w:val="28"/>
        </w:rPr>
        <w:t xml:space="preserve">комунальної установи «Територіальний центр соціального обслуговування </w:t>
      </w:r>
      <w:r>
        <w:rPr>
          <w:rFonts w:eastAsia="Calibri"/>
          <w:b/>
          <w:color w:val="auto"/>
          <w:szCs w:val="28"/>
        </w:rPr>
        <w:t xml:space="preserve">(надання соціальних послуг)» Менської міської ради </w:t>
      </w:r>
      <w:r>
        <w:rPr>
          <w:rFonts w:eastAsia="Calibri"/>
          <w:b/>
          <w:color w:val="auto"/>
          <w:szCs w:val="28"/>
        </w:rPr>
        <w:t xml:space="preserve">Менського району Чернігівської області</w:t>
      </w:r>
      <w:r>
        <w:rPr>
          <w:rFonts w:eastAsia="Calibri"/>
          <w:b/>
          <w:color w:val="auto"/>
          <w:szCs w:val="28"/>
        </w:rPr>
      </w:r>
      <w:r/>
    </w:p>
    <w:tbl>
      <w:tblPr>
        <w:tblStyle w:val="687"/>
        <w:tblW w:w="0" w:type="auto"/>
        <w:tblLayout w:type="fixed"/>
        <w:tblLook w:val="04A0" w:firstRow="1" w:lastRow="0" w:firstColumn="1" w:lastColumn="0" w:noHBand="0" w:noVBand="1"/>
      </w:tblPr>
      <w:tblGrid>
        <w:gridCol w:w="7653"/>
        <w:gridCol w:w="1976"/>
      </w:tblGrid>
      <w:tr>
        <w:trPr/>
        <w:tc>
          <w:tcPr>
            <w:tcW w:w="7653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b/>
                <w:color w:val="auto"/>
                <w:sz w:val="20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b/>
                <w:color w:val="auto"/>
                <w:sz w:val="20"/>
                <w:szCs w:val="24"/>
              </w:rPr>
            </w:r>
            <w:r>
              <w:rPr>
                <w:sz w:val="20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Calibri"/>
                <w:color w:val="auto"/>
                <w:sz w:val="20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b/>
                <w:color w:val="auto"/>
                <w:sz w:val="20"/>
                <w:szCs w:val="24"/>
              </w:rPr>
            </w:r>
            <w:r>
              <w:rPr>
                <w:rFonts w:eastAsia="Calibri"/>
                <w:color w:val="auto"/>
                <w:sz w:val="20"/>
                <w:szCs w:val="24"/>
              </w:rPr>
              <w:t xml:space="preserve">(Штатних </w:t>
            </w:r>
            <w:r>
              <w:rPr>
                <w:rFonts w:eastAsia="Calibri"/>
                <w:color w:val="auto"/>
                <w:sz w:val="20"/>
                <w:szCs w:val="24"/>
              </w:rPr>
              <w:t xml:space="preserve">одиниць)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gridSpan w:val="2"/>
            <w:tcW w:w="9629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Calibri"/>
                <w:b/>
                <w:color w:val="auto"/>
                <w:sz w:val="28"/>
                <w:szCs w:val="32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b/>
                <w:color w:val="auto"/>
                <w:sz w:val="28"/>
                <w:szCs w:val="24"/>
              </w:rPr>
            </w:r>
            <w:r>
              <w:rPr>
                <w:rFonts w:eastAsia="Calibri"/>
                <w:b/>
                <w:color w:val="auto"/>
                <w:sz w:val="28"/>
                <w:szCs w:val="32"/>
              </w:rPr>
              <w:t xml:space="preserve">Апарат територіального центру 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655"/>
              <w:numPr>
                <w:ilvl w:val="0"/>
                <w:numId w:val="15"/>
              </w:numPr>
              <w:jc w:val="left"/>
              <w:rPr>
                <w:rFonts w:eastAsia="Calibri"/>
                <w:color w:val="auto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8"/>
                <w:szCs w:val="24"/>
              </w:rPr>
              <w:t xml:space="preserve">директор </w:t>
            </w:r>
            <w:r>
              <w:rPr>
                <w:rFonts w:eastAsia="Calibri"/>
                <w:color w:val="auto"/>
                <w:sz w:val="28"/>
                <w:szCs w:val="24"/>
              </w:rPr>
              <w:t xml:space="preserve">терцентру</w:t>
            </w:r>
            <w:r>
              <w:rPr>
                <w:rFonts w:eastAsia="Calibri"/>
                <w:color w:val="auto"/>
                <w:sz w:val="28"/>
                <w:szCs w:val="24"/>
              </w:rPr>
              <w:t xml:space="preserve"> </w:t>
            </w:r>
            <w:r>
              <w:rPr>
                <w:sz w:val="28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color w:val="auto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8"/>
                <w:szCs w:val="24"/>
              </w:rPr>
              <w:t xml:space="preserve">1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655"/>
              <w:numPr>
                <w:ilvl w:val="0"/>
                <w:numId w:val="16"/>
              </w:numPr>
              <w:jc w:val="left"/>
              <w:rPr>
                <w:rFonts w:eastAsia="Calibri"/>
                <w:color w:val="auto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8"/>
                <w:szCs w:val="24"/>
              </w:rPr>
              <w:t xml:space="preserve">головний бухгалтер </w:t>
            </w:r>
            <w:r>
              <w:rPr>
                <w:sz w:val="28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color w:val="auto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8"/>
                <w:szCs w:val="24"/>
              </w:rPr>
              <w:t xml:space="preserve">1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655"/>
              <w:numPr>
                <w:ilvl w:val="0"/>
                <w:numId w:val="17"/>
              </w:numPr>
              <w:jc w:val="left"/>
              <w:rPr>
                <w:rFonts w:eastAsia="Calibri"/>
                <w:color w:val="auto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8"/>
                <w:szCs w:val="24"/>
              </w:rPr>
              <w:t xml:space="preserve">бухгалтер</w:t>
            </w:r>
            <w:r>
              <w:rPr>
                <w:sz w:val="28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color w:val="auto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8"/>
                <w:szCs w:val="24"/>
              </w:rPr>
              <w:t xml:space="preserve">3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655"/>
              <w:numPr>
                <w:ilvl w:val="0"/>
                <w:numId w:val="18"/>
              </w:numPr>
              <w:jc w:val="left"/>
              <w:rPr>
                <w:rFonts w:eastAsia="Calibri"/>
                <w:color w:val="auto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8"/>
                <w:szCs w:val="24"/>
              </w:rPr>
              <w:t xml:space="preserve">інспектор з кадрів</w:t>
            </w:r>
            <w:r>
              <w:rPr>
                <w:sz w:val="28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color w:val="auto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8"/>
                <w:szCs w:val="24"/>
              </w:rPr>
              <w:t xml:space="preserve">1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655"/>
              <w:numPr>
                <w:ilvl w:val="0"/>
                <w:numId w:val="19"/>
              </w:numPr>
              <w:jc w:val="left"/>
              <w:rPr>
                <w:rFonts w:eastAsia="Calibri"/>
                <w:color w:val="auto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8"/>
                <w:szCs w:val="24"/>
              </w:rPr>
              <w:t xml:space="preserve">прові</w:t>
            </w:r>
            <w:r>
              <w:rPr>
                <w:rFonts w:eastAsia="Calibri"/>
                <w:color w:val="auto"/>
                <w:sz w:val="28"/>
                <w:szCs w:val="24"/>
              </w:rPr>
              <w:t xml:space="preserve">дний</w:t>
            </w:r>
            <w:r>
              <w:rPr>
                <w:rFonts w:eastAsia="Calibri"/>
                <w:color w:val="auto"/>
                <w:sz w:val="28"/>
                <w:szCs w:val="24"/>
              </w:rPr>
              <w:t xml:space="preserve"> </w:t>
            </w:r>
            <w:r>
              <w:rPr>
                <w:rFonts w:eastAsia="Calibri"/>
                <w:color w:val="auto"/>
                <w:sz w:val="28"/>
                <w:szCs w:val="24"/>
              </w:rPr>
              <w:t xml:space="preserve">фахівець із соціальної роботи</w:t>
            </w:r>
            <w:r>
              <w:rPr>
                <w:sz w:val="28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color w:val="auto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8"/>
                <w:szCs w:val="24"/>
              </w:rPr>
              <w:t xml:space="preserve">1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655"/>
              <w:numPr>
                <w:ilvl w:val="0"/>
                <w:numId w:val="20"/>
              </w:numPr>
              <w:jc w:val="left"/>
              <w:rPr>
                <w:rFonts w:eastAsia="Calibri"/>
                <w:color w:val="auto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8"/>
                <w:szCs w:val="24"/>
              </w:rPr>
              <w:t xml:space="preserve">психолог</w:t>
            </w:r>
            <w:r>
              <w:rPr>
                <w:sz w:val="28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color w:val="auto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8"/>
                <w:szCs w:val="24"/>
              </w:rPr>
              <w:t xml:space="preserve">0,5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655"/>
              <w:numPr>
                <w:ilvl w:val="0"/>
                <w:numId w:val="21"/>
              </w:numPr>
              <w:jc w:val="left"/>
              <w:rPr>
                <w:rFonts w:eastAsia="Calibri"/>
                <w:color w:val="auto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8"/>
                <w:szCs w:val="24"/>
              </w:rPr>
              <w:t xml:space="preserve">водій автотранспортного засобу</w:t>
            </w:r>
            <w:r>
              <w:rPr>
                <w:sz w:val="28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color w:val="auto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8"/>
                <w:szCs w:val="24"/>
              </w:rPr>
              <w:t xml:space="preserve">1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655"/>
              <w:numPr>
                <w:ilvl w:val="0"/>
                <w:numId w:val="22"/>
              </w:numPr>
              <w:jc w:val="left"/>
              <w:rPr>
                <w:rFonts w:eastAsia="Calibri"/>
                <w:color w:val="auto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8"/>
                <w:szCs w:val="24"/>
              </w:rPr>
              <w:t xml:space="preserve">завідувач господарства</w:t>
            </w:r>
            <w:r>
              <w:rPr>
                <w:sz w:val="28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color w:val="auto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8"/>
                <w:szCs w:val="24"/>
              </w:rPr>
              <w:t xml:space="preserve">0,5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655"/>
              <w:numPr>
                <w:ilvl w:val="0"/>
                <w:numId w:val="23"/>
              </w:numPr>
              <w:jc w:val="left"/>
              <w:rPr>
                <w:rFonts w:eastAsia="Calibri"/>
                <w:color w:val="auto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8"/>
                <w:szCs w:val="24"/>
              </w:rPr>
              <w:t xml:space="preserve">Інженер з охорони праці</w:t>
            </w:r>
            <w:r>
              <w:rPr>
                <w:sz w:val="28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color w:val="auto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8"/>
                <w:szCs w:val="24"/>
              </w:rPr>
              <w:t xml:space="preserve">1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655"/>
              <w:numPr>
                <w:ilvl w:val="0"/>
                <w:numId w:val="24"/>
              </w:numPr>
              <w:jc w:val="left"/>
              <w:rPr>
                <w:rFonts w:eastAsia="Calibri"/>
                <w:color w:val="auto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8"/>
                <w:szCs w:val="24"/>
              </w:rPr>
              <w:t xml:space="preserve">прибиральник службових приміщень</w:t>
            </w:r>
            <w:r>
              <w:rPr>
                <w:sz w:val="28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color w:val="auto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8"/>
                <w:szCs w:val="24"/>
              </w:rPr>
              <w:t xml:space="preserve">1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b/>
                <w:color w:val="auto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b/>
                <w:color w:val="auto"/>
                <w:sz w:val="28"/>
                <w:szCs w:val="24"/>
              </w:rPr>
              <w:t xml:space="preserve">Всього </w:t>
            </w:r>
            <w:r>
              <w:rPr>
                <w:sz w:val="28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b/>
                <w:color w:val="auto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b/>
                <w:color w:val="auto"/>
                <w:sz w:val="28"/>
                <w:szCs w:val="24"/>
              </w:rPr>
              <w:t xml:space="preserve">11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gridSpan w:val="2"/>
            <w:tcW w:w="9629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Calibri"/>
                <w:color w:val="auto"/>
                <w:sz w:val="28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eastAsia="Calibri"/>
                <w:b/>
                <w:sz w:val="28"/>
                <w:szCs w:val="32"/>
              </w:rPr>
              <w:t xml:space="preserve">Відділення </w:t>
            </w:r>
            <w:r>
              <w:rPr>
                <w:rFonts w:eastAsia="Calibri"/>
                <w:b/>
                <w:color w:val="auto"/>
                <w:sz w:val="28"/>
                <w:szCs w:val="32"/>
              </w:rPr>
              <w:t xml:space="preserve">соціальної допомоги вдома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655"/>
              <w:numPr>
                <w:ilvl w:val="0"/>
                <w:numId w:val="25"/>
              </w:numPr>
              <w:jc w:val="left"/>
              <w:rPr>
                <w:rFonts w:eastAsia="Calibri"/>
                <w:color w:val="auto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8"/>
                <w:szCs w:val="24"/>
              </w:rPr>
              <w:t xml:space="preserve">завідувач відділення </w:t>
            </w:r>
            <w:r>
              <w:rPr>
                <w:sz w:val="28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color w:val="auto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8"/>
                <w:szCs w:val="24"/>
              </w:rPr>
              <w:t xml:space="preserve">1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655"/>
              <w:numPr>
                <w:ilvl w:val="0"/>
                <w:numId w:val="26"/>
              </w:numPr>
              <w:jc w:val="left"/>
              <w:rPr>
                <w:rFonts w:eastAsia="Calibri"/>
                <w:color w:val="auto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8"/>
                <w:szCs w:val="24"/>
              </w:rPr>
              <w:t xml:space="preserve">фахівець із соціальної допомоги</w:t>
            </w:r>
            <w:r>
              <w:rPr>
                <w:rFonts w:eastAsia="Calibri"/>
                <w:color w:val="auto"/>
                <w:sz w:val="28"/>
                <w:szCs w:val="24"/>
              </w:rPr>
              <w:t xml:space="preserve"> вдома</w:t>
            </w:r>
            <w:r>
              <w:rPr>
                <w:sz w:val="28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color w:val="auto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8"/>
                <w:szCs w:val="24"/>
              </w:rPr>
              <w:t xml:space="preserve">1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655"/>
              <w:numPr>
                <w:ilvl w:val="0"/>
                <w:numId w:val="27"/>
              </w:numPr>
              <w:jc w:val="left"/>
              <w:rPr>
                <w:rFonts w:eastAsia="Calibri"/>
                <w:color w:val="auto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8"/>
                <w:szCs w:val="24"/>
              </w:rPr>
              <w:t xml:space="preserve">соціальний робітник </w:t>
            </w:r>
            <w:r>
              <w:rPr>
                <w:sz w:val="28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color w:val="auto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8"/>
                <w:szCs w:val="24"/>
              </w:rPr>
              <w:t xml:space="preserve">52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b/>
                <w:color w:val="auto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b/>
                <w:color w:val="auto"/>
                <w:sz w:val="28"/>
                <w:szCs w:val="24"/>
              </w:rPr>
              <w:t xml:space="preserve">Всього </w:t>
            </w:r>
            <w:r>
              <w:rPr>
                <w:sz w:val="28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b/>
                <w:color w:val="auto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b/>
                <w:color w:val="auto"/>
                <w:sz w:val="28"/>
                <w:szCs w:val="24"/>
              </w:rPr>
              <w:t xml:space="preserve">54</w:t>
            </w:r>
            <w:r>
              <w:rPr>
                <w:rFonts w:eastAsia="Calibri"/>
                <w:b/>
                <w:color w:val="auto"/>
                <w:sz w:val="28"/>
                <w:szCs w:val="24"/>
              </w:rPr>
              <w:t xml:space="preserve">,0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gridSpan w:val="2"/>
            <w:tcW w:w="9629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Calibri"/>
                <w:color w:val="auto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b/>
                <w:color w:val="auto"/>
                <w:sz w:val="28"/>
                <w:szCs w:val="32"/>
              </w:rPr>
              <w:t xml:space="preserve">Відділення денного перебування 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655"/>
              <w:numPr>
                <w:ilvl w:val="0"/>
                <w:numId w:val="28"/>
              </w:numPr>
              <w:jc w:val="left"/>
              <w:rPr>
                <w:rFonts w:eastAsia="Calibri"/>
                <w:color w:val="auto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8"/>
                <w:szCs w:val="24"/>
              </w:rPr>
              <w:t xml:space="preserve">завідувач відділення</w:t>
            </w:r>
            <w:r>
              <w:rPr>
                <w:sz w:val="28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color w:val="auto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8"/>
                <w:szCs w:val="24"/>
              </w:rPr>
              <w:t xml:space="preserve">1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655"/>
              <w:numPr>
                <w:ilvl w:val="0"/>
                <w:numId w:val="29"/>
              </w:numPr>
              <w:jc w:val="left"/>
              <w:rPr>
                <w:rFonts w:eastAsia="Calibri"/>
                <w:b/>
                <w:color w:val="auto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8"/>
                <w:szCs w:val="24"/>
              </w:rPr>
              <w:t xml:space="preserve">сестра медична</w:t>
            </w:r>
            <w:r>
              <w:rPr>
                <w:rFonts w:eastAsia="Calibri"/>
                <w:b/>
                <w:color w:val="auto"/>
                <w:sz w:val="28"/>
                <w:szCs w:val="24"/>
              </w:rPr>
              <w:t xml:space="preserve"> </w:t>
            </w:r>
            <w:r>
              <w:rPr>
                <w:sz w:val="28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color w:val="auto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8"/>
                <w:szCs w:val="24"/>
              </w:rPr>
              <w:t xml:space="preserve">1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655"/>
              <w:numPr>
                <w:ilvl w:val="0"/>
                <w:numId w:val="30"/>
              </w:numPr>
              <w:jc w:val="left"/>
              <w:rPr>
                <w:rFonts w:eastAsia="Calibri"/>
                <w:color w:val="auto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8"/>
                <w:szCs w:val="24"/>
              </w:rPr>
              <w:t xml:space="preserve">ф</w:t>
            </w:r>
            <w:r>
              <w:rPr>
                <w:rFonts w:eastAsia="Calibri"/>
                <w:color w:val="auto"/>
                <w:sz w:val="28"/>
                <w:szCs w:val="24"/>
              </w:rPr>
              <w:t xml:space="preserve">ахівець з фізичної реабілітації </w:t>
            </w:r>
            <w:r>
              <w:rPr>
                <w:sz w:val="28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color w:val="auto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8"/>
                <w:szCs w:val="24"/>
              </w:rPr>
              <w:t xml:space="preserve">0,5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b/>
                <w:color w:val="auto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b/>
                <w:color w:val="auto"/>
                <w:sz w:val="28"/>
                <w:szCs w:val="24"/>
              </w:rPr>
              <w:t xml:space="preserve">Всього </w:t>
            </w:r>
            <w:r>
              <w:rPr>
                <w:sz w:val="28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b/>
                <w:color w:val="auto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b/>
                <w:color w:val="auto"/>
                <w:sz w:val="28"/>
                <w:szCs w:val="24"/>
              </w:rPr>
              <w:t xml:space="preserve">2,5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gridSpan w:val="2"/>
            <w:tcW w:w="9629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Calibri"/>
                <w:b/>
                <w:color w:val="auto"/>
                <w:sz w:val="28"/>
                <w:szCs w:val="32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b/>
                <w:color w:val="auto"/>
                <w:sz w:val="28"/>
                <w:szCs w:val="32"/>
              </w:rPr>
              <w:t xml:space="preserve">Відділення стаціонарного догляду </w:t>
            </w:r>
            <w:r>
              <w:rPr>
                <w:rFonts w:eastAsia="Calibri"/>
                <w:b/>
                <w:color w:val="auto"/>
                <w:sz w:val="28"/>
                <w:szCs w:val="32"/>
              </w:rPr>
              <w:t xml:space="preserve">для постійного або тимчасового проживання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655"/>
              <w:numPr>
                <w:ilvl w:val="0"/>
                <w:numId w:val="31"/>
              </w:numPr>
              <w:jc w:val="left"/>
              <w:rPr>
                <w:rFonts w:eastAsia="Calibri"/>
                <w:color w:val="auto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8"/>
                <w:szCs w:val="24"/>
              </w:rPr>
              <w:t xml:space="preserve">завідувач відділення </w:t>
            </w:r>
            <w:r>
              <w:rPr>
                <w:sz w:val="28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color w:val="auto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8"/>
                <w:szCs w:val="24"/>
              </w:rPr>
              <w:t xml:space="preserve">1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655"/>
              <w:numPr>
                <w:ilvl w:val="0"/>
                <w:numId w:val="32"/>
              </w:numPr>
              <w:jc w:val="left"/>
              <w:rPr>
                <w:rFonts w:eastAsia="Calibri"/>
                <w:color w:val="auto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8"/>
                <w:szCs w:val="24"/>
              </w:rPr>
              <w:t xml:space="preserve">сестра-господиня</w:t>
            </w:r>
            <w:r>
              <w:rPr>
                <w:sz w:val="28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color w:val="auto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8"/>
                <w:szCs w:val="24"/>
              </w:rPr>
              <w:t xml:space="preserve">1,5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655"/>
              <w:numPr>
                <w:ilvl w:val="0"/>
                <w:numId w:val="33"/>
              </w:numPr>
              <w:jc w:val="left"/>
              <w:rPr>
                <w:rFonts w:eastAsia="Calibri"/>
                <w:color w:val="auto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8"/>
                <w:szCs w:val="24"/>
              </w:rPr>
              <w:t xml:space="preserve">лікар загальної практики</w:t>
            </w:r>
            <w:r>
              <w:rPr>
                <w:sz w:val="28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color w:val="auto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8"/>
                <w:szCs w:val="24"/>
              </w:rPr>
              <w:t xml:space="preserve">0,5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655"/>
              <w:numPr>
                <w:ilvl w:val="0"/>
                <w:numId w:val="34"/>
              </w:numPr>
              <w:jc w:val="left"/>
              <w:rPr>
                <w:rFonts w:eastAsia="Calibri"/>
                <w:color w:val="auto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8"/>
                <w:szCs w:val="24"/>
              </w:rPr>
              <w:t xml:space="preserve">сестра медична</w:t>
            </w:r>
            <w:r>
              <w:rPr>
                <w:sz w:val="28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color w:val="auto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8"/>
                <w:szCs w:val="24"/>
              </w:rPr>
              <w:t xml:space="preserve">0,5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655"/>
              <w:numPr>
                <w:ilvl w:val="0"/>
                <w:numId w:val="35"/>
              </w:numPr>
              <w:jc w:val="left"/>
              <w:rPr>
                <w:rFonts w:eastAsia="Calibri"/>
                <w:color w:val="auto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8"/>
                <w:szCs w:val="24"/>
              </w:rPr>
              <w:t xml:space="preserve">сестра медична з дієтичного харчування </w:t>
            </w:r>
            <w:r>
              <w:rPr>
                <w:sz w:val="28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color w:val="auto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8"/>
                <w:szCs w:val="24"/>
              </w:rPr>
              <w:t xml:space="preserve">0,5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655"/>
              <w:numPr>
                <w:ilvl w:val="0"/>
                <w:numId w:val="36"/>
              </w:numPr>
              <w:jc w:val="left"/>
              <w:rPr>
                <w:rFonts w:eastAsia="Calibri"/>
                <w:color w:val="auto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8"/>
                <w:szCs w:val="24"/>
              </w:rPr>
              <w:t xml:space="preserve">молодша медична сестра (</w:t>
            </w:r>
            <w:r>
              <w:rPr>
                <w:rFonts w:eastAsia="Calibri"/>
                <w:color w:val="auto"/>
                <w:sz w:val="28"/>
                <w:szCs w:val="24"/>
              </w:rPr>
              <w:t xml:space="preserve">ванниця</w:t>
            </w:r>
            <w:r>
              <w:rPr>
                <w:rFonts w:eastAsia="Calibri"/>
                <w:color w:val="auto"/>
                <w:sz w:val="28"/>
                <w:szCs w:val="24"/>
              </w:rPr>
              <w:t xml:space="preserve">)</w:t>
            </w:r>
            <w:r>
              <w:rPr>
                <w:sz w:val="28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color w:val="auto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8"/>
                <w:szCs w:val="24"/>
              </w:rPr>
              <w:t xml:space="preserve">1,75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655"/>
              <w:numPr>
                <w:ilvl w:val="0"/>
                <w:numId w:val="37"/>
              </w:numPr>
              <w:jc w:val="left"/>
              <w:rPr>
                <w:rFonts w:eastAsia="Calibri"/>
                <w:color w:val="auto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8"/>
                <w:szCs w:val="24"/>
              </w:rPr>
              <w:t xml:space="preserve">молодша медична сестра з догляду за хворими</w:t>
            </w:r>
            <w:r>
              <w:rPr>
                <w:sz w:val="28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color w:val="auto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8"/>
                <w:szCs w:val="24"/>
              </w:rPr>
              <w:t xml:space="preserve">8,0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655"/>
              <w:numPr>
                <w:ilvl w:val="0"/>
                <w:numId w:val="38"/>
              </w:numPr>
              <w:jc w:val="left"/>
              <w:rPr>
                <w:rFonts w:eastAsia="Calibri"/>
                <w:color w:val="auto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8"/>
                <w:szCs w:val="24"/>
              </w:rPr>
              <w:t xml:space="preserve">молодша медична сестра (прибиральниця)</w:t>
            </w:r>
            <w:r>
              <w:rPr>
                <w:sz w:val="28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color w:val="auto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8"/>
                <w:szCs w:val="24"/>
              </w:rPr>
              <w:t xml:space="preserve">1,0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655"/>
              <w:numPr>
                <w:ilvl w:val="0"/>
                <w:numId w:val="39"/>
              </w:numPr>
              <w:jc w:val="left"/>
              <w:rPr>
                <w:rFonts w:eastAsia="Calibri"/>
                <w:color w:val="auto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8"/>
                <w:szCs w:val="24"/>
              </w:rPr>
              <w:t xml:space="preserve">підсобний робітник</w:t>
            </w:r>
            <w:r>
              <w:rPr>
                <w:sz w:val="28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color w:val="auto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8"/>
                <w:szCs w:val="24"/>
              </w:rPr>
              <w:t xml:space="preserve">1,5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655"/>
              <w:numPr>
                <w:ilvl w:val="0"/>
                <w:numId w:val="40"/>
              </w:numPr>
              <w:jc w:val="left"/>
              <w:rPr>
                <w:rFonts w:eastAsia="Calibri"/>
                <w:color w:val="auto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8"/>
                <w:szCs w:val="24"/>
              </w:rPr>
              <w:t xml:space="preserve">кухар</w:t>
            </w:r>
            <w:r>
              <w:rPr>
                <w:sz w:val="28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color w:val="auto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8"/>
                <w:szCs w:val="24"/>
              </w:rPr>
              <w:t xml:space="preserve">2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655"/>
              <w:numPr>
                <w:ilvl w:val="0"/>
                <w:numId w:val="41"/>
              </w:numPr>
              <w:jc w:val="left"/>
              <w:rPr>
                <w:rFonts w:eastAsia="Calibri"/>
                <w:color w:val="auto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8"/>
                <w:szCs w:val="24"/>
              </w:rPr>
              <w:t xml:space="preserve">машиніст із прання та ремонту спецодягу</w:t>
            </w:r>
            <w:r>
              <w:rPr>
                <w:sz w:val="28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color w:val="auto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8"/>
                <w:szCs w:val="24"/>
              </w:rPr>
              <w:t xml:space="preserve">0,5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655"/>
              <w:numPr>
                <w:ilvl w:val="0"/>
                <w:numId w:val="42"/>
              </w:numPr>
              <w:jc w:val="left"/>
              <w:rPr>
                <w:rFonts w:eastAsia="Calibri"/>
                <w:color w:val="auto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8"/>
                <w:szCs w:val="24"/>
              </w:rPr>
            </w:r>
            <w:r>
              <w:rPr>
                <w:rFonts w:eastAsia="Calibri"/>
                <w:color w:val="auto"/>
                <w:sz w:val="28"/>
                <w:szCs w:val="24"/>
              </w:rPr>
              <w:t xml:space="preserve">водій автотранспортного засобу</w:t>
            </w:r>
            <w:r>
              <w:rPr>
                <w:sz w:val="28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color w:val="auto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8"/>
                <w:szCs w:val="24"/>
              </w:rPr>
              <w:t xml:space="preserve">1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655"/>
              <w:numPr>
                <w:ilvl w:val="0"/>
                <w:numId w:val="43"/>
              </w:numPr>
              <w:jc w:val="left"/>
              <w:rPr>
                <w:rFonts w:eastAsia="Calibri"/>
                <w:color w:val="auto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8"/>
                <w:szCs w:val="24"/>
              </w:rPr>
              <w:t xml:space="preserve">опалювач</w:t>
            </w:r>
            <w:r>
              <w:rPr>
                <w:sz w:val="28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color w:val="auto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8"/>
                <w:szCs w:val="24"/>
              </w:rPr>
              <w:t xml:space="preserve">4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b/>
                <w:color w:val="auto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b/>
                <w:color w:val="auto"/>
                <w:sz w:val="28"/>
                <w:szCs w:val="24"/>
              </w:rPr>
              <w:t xml:space="preserve">Всього </w:t>
            </w:r>
            <w:r>
              <w:rPr>
                <w:sz w:val="28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b/>
                <w:color w:val="auto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b/>
                <w:color w:val="auto"/>
                <w:sz w:val="28"/>
                <w:szCs w:val="24"/>
              </w:rPr>
              <w:t xml:space="preserve">23,75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gridSpan w:val="2"/>
            <w:tcW w:w="9629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Calibri"/>
                <w:b/>
                <w:color w:val="auto"/>
                <w:sz w:val="28"/>
                <w:szCs w:val="32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b/>
                <w:color w:val="auto"/>
                <w:sz w:val="28"/>
                <w:szCs w:val="32"/>
              </w:rPr>
              <w:t xml:space="preserve">Відділення організації надання адресної натуральної </w:t>
            </w:r>
            <w:r>
              <w:rPr>
                <w:rFonts w:eastAsia="Calibri"/>
                <w:b/>
                <w:color w:val="auto"/>
                <w:sz w:val="28"/>
                <w:szCs w:val="32"/>
              </w:rPr>
              <w:t xml:space="preserve">та грошової допомоги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655"/>
              <w:numPr>
                <w:ilvl w:val="0"/>
                <w:numId w:val="44"/>
              </w:numPr>
              <w:jc w:val="left"/>
              <w:rPr>
                <w:rFonts w:eastAsia="Calibri"/>
                <w:color w:val="auto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8"/>
                <w:szCs w:val="24"/>
              </w:rPr>
              <w:t xml:space="preserve">завідувач відділення</w:t>
            </w:r>
            <w:r>
              <w:rPr>
                <w:sz w:val="28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color w:val="auto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8"/>
                <w:szCs w:val="24"/>
              </w:rPr>
              <w:t xml:space="preserve">1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655"/>
              <w:numPr>
                <w:ilvl w:val="0"/>
                <w:numId w:val="45"/>
              </w:numPr>
              <w:jc w:val="left"/>
              <w:rPr>
                <w:rFonts w:eastAsia="Calibri"/>
                <w:color w:val="auto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8"/>
                <w:szCs w:val="24"/>
              </w:rPr>
              <w:t xml:space="preserve">робітник з комплексного обслуговування й ремонту будинків</w:t>
            </w:r>
            <w:r>
              <w:rPr>
                <w:sz w:val="28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color w:val="auto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8"/>
                <w:szCs w:val="24"/>
              </w:rPr>
              <w:t xml:space="preserve">3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655"/>
              <w:numPr>
                <w:ilvl w:val="0"/>
                <w:numId w:val="46"/>
              </w:numPr>
              <w:jc w:val="left"/>
              <w:rPr>
                <w:rFonts w:eastAsia="Calibri"/>
                <w:color w:val="auto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8"/>
                <w:szCs w:val="24"/>
              </w:rPr>
              <w:t xml:space="preserve">швачка</w:t>
            </w:r>
            <w:r>
              <w:rPr>
                <w:sz w:val="28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color w:val="auto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8"/>
                <w:szCs w:val="24"/>
              </w:rPr>
              <w:t xml:space="preserve">1,5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655"/>
              <w:numPr>
                <w:ilvl w:val="0"/>
                <w:numId w:val="47"/>
              </w:numPr>
              <w:jc w:val="left"/>
              <w:rPr>
                <w:rFonts w:eastAsia="Calibri"/>
                <w:color w:val="auto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8"/>
                <w:szCs w:val="24"/>
              </w:rPr>
              <w:t xml:space="preserve">перукар</w:t>
            </w:r>
            <w:r>
              <w:rPr>
                <w:sz w:val="28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color w:val="auto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8"/>
                <w:szCs w:val="24"/>
              </w:rPr>
              <w:t xml:space="preserve">1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655"/>
              <w:numPr>
                <w:ilvl w:val="0"/>
                <w:numId w:val="48"/>
              </w:numPr>
              <w:jc w:val="left"/>
              <w:rPr>
                <w:rFonts w:eastAsia="Calibri"/>
                <w:color w:val="auto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8"/>
                <w:szCs w:val="24"/>
              </w:rPr>
              <w:t xml:space="preserve">взуттьовик з ремонту взуття</w:t>
            </w:r>
            <w:r>
              <w:rPr>
                <w:sz w:val="28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color w:val="auto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8"/>
                <w:szCs w:val="24"/>
              </w:rPr>
              <w:t xml:space="preserve">0,5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655"/>
              <w:numPr>
                <w:ilvl w:val="0"/>
                <w:numId w:val="49"/>
              </w:numPr>
              <w:jc w:val="left"/>
              <w:rPr>
                <w:rFonts w:eastAsia="Calibri"/>
                <w:color w:val="auto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8"/>
                <w:szCs w:val="24"/>
              </w:rPr>
              <w:t xml:space="preserve">електрик</w:t>
            </w:r>
            <w:r>
              <w:rPr>
                <w:sz w:val="28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color w:val="auto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8"/>
                <w:szCs w:val="24"/>
              </w:rPr>
              <w:t xml:space="preserve">1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655"/>
              <w:numPr>
                <w:ilvl w:val="0"/>
                <w:numId w:val="50"/>
              </w:numPr>
              <w:jc w:val="left"/>
              <w:rPr>
                <w:rFonts w:eastAsia="Calibri"/>
                <w:color w:val="auto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8"/>
                <w:szCs w:val="24"/>
              </w:rPr>
              <w:t xml:space="preserve">соціальний робітник</w:t>
            </w:r>
            <w:r>
              <w:rPr>
                <w:sz w:val="28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color w:val="auto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8"/>
                <w:szCs w:val="24"/>
              </w:rPr>
              <w:t xml:space="preserve">1,25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655"/>
              <w:numPr>
                <w:ilvl w:val="0"/>
                <w:numId w:val="51"/>
              </w:numPr>
              <w:jc w:val="left"/>
              <w:rPr>
                <w:rFonts w:eastAsia="Calibri"/>
                <w:color w:val="auto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8"/>
                <w:szCs w:val="24"/>
              </w:rPr>
              <w:t xml:space="preserve">тракторист</w:t>
            </w:r>
            <w:r>
              <w:rPr>
                <w:sz w:val="28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color w:val="auto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8"/>
                <w:szCs w:val="24"/>
              </w:rPr>
              <w:t xml:space="preserve">1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b/>
                <w:color w:val="auto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b/>
                <w:color w:val="auto"/>
                <w:sz w:val="28"/>
                <w:szCs w:val="24"/>
              </w:rPr>
              <w:t xml:space="preserve">Всього </w:t>
            </w:r>
            <w:r>
              <w:rPr>
                <w:sz w:val="28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b/>
                <w:color w:val="auto"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b/>
                <w:color w:val="auto"/>
                <w:sz w:val="28"/>
                <w:szCs w:val="24"/>
              </w:rPr>
              <w:t xml:space="preserve">10</w:t>
            </w:r>
            <w:r>
              <w:rPr>
                <w:rFonts w:eastAsia="Calibri"/>
                <w:b/>
                <w:color w:val="auto"/>
                <w:sz w:val="28"/>
                <w:szCs w:val="24"/>
              </w:rPr>
              <w:t xml:space="preserve">,25</w:t>
            </w:r>
            <w:r>
              <w:rPr>
                <w:sz w:val="28"/>
              </w:rPr>
            </w:r>
            <w:r/>
          </w:p>
        </w:tc>
      </w:tr>
    </w:tbl>
    <w:p>
      <w:pPr>
        <w:ind w:firstLine="0"/>
        <w:jc w:val="left"/>
        <w:spacing w:lineRule="auto" w:line="259" w:after="160"/>
        <w:rPr>
          <w:rFonts w:eastAsia="Calibri"/>
          <w:b/>
          <w:color w:val="auto"/>
          <w:sz w:val="24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eastAsia="Calibri"/>
          <w:b/>
          <w:color w:val="auto"/>
          <w:sz w:val="24"/>
          <w:szCs w:val="24"/>
        </w:rPr>
      </w:r>
      <w:r/>
    </w:p>
    <w:p>
      <w:pPr>
        <w:ind w:firstLine="0"/>
        <w:jc w:val="left"/>
        <w:spacing w:lineRule="auto" w:line="259" w:after="160"/>
        <w:rPr>
          <w:rFonts w:eastAsia="Calibri"/>
          <w:b/>
          <w:color w:val="auto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eastAsia="Calibri"/>
          <w:b/>
          <w:color w:val="auto"/>
          <w:szCs w:val="28"/>
        </w:rPr>
        <w:t xml:space="preserve">Разо</w:t>
      </w:r>
      <w:r>
        <w:rPr>
          <w:rFonts w:eastAsia="Calibri"/>
          <w:b/>
          <w:color w:val="auto"/>
          <w:szCs w:val="28"/>
        </w:rPr>
        <w:t xml:space="preserve">м</w:t>
      </w:r>
      <w:r>
        <w:rPr>
          <w:rFonts w:eastAsia="Calibri"/>
          <w:b/>
          <w:color w:val="auto"/>
          <w:szCs w:val="28"/>
        </w:rPr>
        <w:t xml:space="preserve"> по територіальному центру – 101</w:t>
      </w:r>
      <w:r>
        <w:rPr>
          <w:rFonts w:eastAsia="Calibri"/>
          <w:b/>
          <w:color w:val="auto"/>
          <w:szCs w:val="28"/>
        </w:rPr>
        <w:t xml:space="preserve">,5 штатних одиниць</w:t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36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5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5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4"/>
  </w:num>
  <w:num w:numId="8">
    <w:abstractNumId w:val="12"/>
  </w:num>
  <w:num w:numId="9">
    <w:abstractNumId w:val="9"/>
  </w:num>
  <w:num w:numId="10">
    <w:abstractNumId w:val="1"/>
  </w:num>
  <w:num w:numId="11">
    <w:abstractNumId w:val="8"/>
  </w:num>
  <w:num w:numId="12">
    <w:abstractNumId w:val="10"/>
  </w:num>
  <w:num w:numId="13">
    <w:abstractNumId w:val="0"/>
  </w:num>
  <w:num w:numId="14">
    <w:abstractNumId w:val="2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92">
    <w:name w:val="Heading 1 Char"/>
    <w:basedOn w:val="643"/>
    <w:link w:val="634"/>
    <w:uiPriority w:val="9"/>
    <w:rPr>
      <w:rFonts w:ascii="Arial" w:hAnsi="Arial" w:cs="Arial" w:eastAsia="Arial"/>
      <w:sz w:val="40"/>
      <w:szCs w:val="40"/>
    </w:rPr>
  </w:style>
  <w:style w:type="character" w:styleId="493">
    <w:name w:val="Heading 2 Char"/>
    <w:basedOn w:val="643"/>
    <w:link w:val="635"/>
    <w:uiPriority w:val="9"/>
    <w:rPr>
      <w:rFonts w:ascii="Arial" w:hAnsi="Arial" w:cs="Arial" w:eastAsia="Arial"/>
      <w:sz w:val="34"/>
    </w:rPr>
  </w:style>
  <w:style w:type="character" w:styleId="494">
    <w:name w:val="Heading 3 Char"/>
    <w:basedOn w:val="643"/>
    <w:link w:val="636"/>
    <w:uiPriority w:val="9"/>
    <w:rPr>
      <w:rFonts w:ascii="Arial" w:hAnsi="Arial" w:cs="Arial" w:eastAsia="Arial"/>
      <w:sz w:val="30"/>
      <w:szCs w:val="30"/>
    </w:rPr>
  </w:style>
  <w:style w:type="character" w:styleId="495">
    <w:name w:val="Heading 4 Char"/>
    <w:basedOn w:val="643"/>
    <w:link w:val="637"/>
    <w:uiPriority w:val="9"/>
    <w:rPr>
      <w:rFonts w:ascii="Arial" w:hAnsi="Arial" w:cs="Arial" w:eastAsia="Arial"/>
      <w:b/>
      <w:bCs/>
      <w:sz w:val="26"/>
      <w:szCs w:val="26"/>
    </w:rPr>
  </w:style>
  <w:style w:type="character" w:styleId="496">
    <w:name w:val="Heading 5 Char"/>
    <w:basedOn w:val="643"/>
    <w:link w:val="638"/>
    <w:uiPriority w:val="9"/>
    <w:rPr>
      <w:rFonts w:ascii="Arial" w:hAnsi="Arial" w:cs="Arial" w:eastAsia="Arial"/>
      <w:b/>
      <w:bCs/>
      <w:sz w:val="24"/>
      <w:szCs w:val="24"/>
    </w:rPr>
  </w:style>
  <w:style w:type="character" w:styleId="497">
    <w:name w:val="Heading 6 Char"/>
    <w:basedOn w:val="643"/>
    <w:link w:val="639"/>
    <w:uiPriority w:val="9"/>
    <w:rPr>
      <w:rFonts w:ascii="Arial" w:hAnsi="Arial" w:cs="Arial" w:eastAsia="Arial"/>
      <w:b/>
      <w:bCs/>
      <w:sz w:val="22"/>
      <w:szCs w:val="22"/>
    </w:rPr>
  </w:style>
  <w:style w:type="character" w:styleId="498">
    <w:name w:val="Heading 7 Char"/>
    <w:basedOn w:val="643"/>
    <w:link w:val="64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99">
    <w:name w:val="Heading 8 Char"/>
    <w:basedOn w:val="643"/>
    <w:link w:val="641"/>
    <w:uiPriority w:val="9"/>
    <w:rPr>
      <w:rFonts w:ascii="Arial" w:hAnsi="Arial" w:cs="Arial" w:eastAsia="Arial"/>
      <w:i/>
      <w:iCs/>
      <w:sz w:val="22"/>
      <w:szCs w:val="22"/>
    </w:rPr>
  </w:style>
  <w:style w:type="character" w:styleId="500">
    <w:name w:val="Heading 9 Char"/>
    <w:basedOn w:val="643"/>
    <w:link w:val="642"/>
    <w:uiPriority w:val="9"/>
    <w:rPr>
      <w:rFonts w:ascii="Arial" w:hAnsi="Arial" w:cs="Arial" w:eastAsia="Arial"/>
      <w:i/>
      <w:iCs/>
      <w:sz w:val="21"/>
      <w:szCs w:val="21"/>
    </w:rPr>
  </w:style>
  <w:style w:type="character" w:styleId="501">
    <w:name w:val="Title Char"/>
    <w:basedOn w:val="643"/>
    <w:link w:val="657"/>
    <w:uiPriority w:val="10"/>
    <w:rPr>
      <w:sz w:val="48"/>
      <w:szCs w:val="48"/>
    </w:rPr>
  </w:style>
  <w:style w:type="character" w:styleId="502">
    <w:name w:val="Subtitle Char"/>
    <w:basedOn w:val="643"/>
    <w:link w:val="659"/>
    <w:uiPriority w:val="11"/>
    <w:rPr>
      <w:sz w:val="24"/>
      <w:szCs w:val="24"/>
    </w:rPr>
  </w:style>
  <w:style w:type="character" w:styleId="503">
    <w:name w:val="Quote Char"/>
    <w:link w:val="661"/>
    <w:uiPriority w:val="29"/>
    <w:rPr>
      <w:i/>
    </w:rPr>
  </w:style>
  <w:style w:type="character" w:styleId="504">
    <w:name w:val="Intense Quote Char"/>
    <w:link w:val="663"/>
    <w:uiPriority w:val="30"/>
    <w:rPr>
      <w:i/>
    </w:rPr>
  </w:style>
  <w:style w:type="character" w:styleId="505">
    <w:name w:val="Header Char"/>
    <w:basedOn w:val="643"/>
    <w:link w:val="665"/>
    <w:uiPriority w:val="99"/>
  </w:style>
  <w:style w:type="character" w:styleId="506">
    <w:name w:val="Footer Char"/>
    <w:basedOn w:val="643"/>
    <w:link w:val="667"/>
    <w:uiPriority w:val="99"/>
  </w:style>
  <w:style w:type="table" w:styleId="507">
    <w:name w:val="Table Grid Light"/>
    <w:basedOn w:val="64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8">
    <w:name w:val="Plain Table 1"/>
    <w:basedOn w:val="64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9">
    <w:name w:val="Plain Table 2"/>
    <w:basedOn w:val="64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0">
    <w:name w:val="Plain Table 3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1">
    <w:name w:val="Plain Table 4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Plain Table 5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3">
    <w:name w:val="Grid Table 1 Light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>
    <w:name w:val="Grid Table 1 Light - Accent 1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Grid Table 1 Light - Accent 2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>
    <w:name w:val="Grid Table 1 Light - Accent 3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>
    <w:name w:val="Grid Table 1 Light - Accent 4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>
    <w:name w:val="Grid Table 1 Light - Accent 5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>
    <w:name w:val="Grid Table 1 Light - Accent 6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>
    <w:name w:val="Grid Table 2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Grid Table 2 - Accent 1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22">
    <w:name w:val="Grid Table 2 - Accent 2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23">
    <w:name w:val="Grid Table 2 - Accent 3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Grid Table 2 - Accent 4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Grid Table 2 - Accent 5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6">
    <w:name w:val="Grid Table 2 - Accent 6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7">
    <w:name w:val="Grid Table 3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8">
    <w:name w:val="Grid Table 3 - Accent 1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9">
    <w:name w:val="Grid Table 3 - Accent 2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0">
    <w:name w:val="Grid Table 3 - Accent 3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3 - Accent 4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3 - Accent 5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3 - Accent 6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4"/>
    <w:basedOn w:val="6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35">
    <w:name w:val="Grid Table 4 - Accent 1"/>
    <w:basedOn w:val="6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36">
    <w:name w:val="Grid Table 4 - Accent 2"/>
    <w:basedOn w:val="6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37">
    <w:name w:val="Grid Table 4 - Accent 3"/>
    <w:basedOn w:val="6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38">
    <w:name w:val="Grid Table 4 - Accent 4"/>
    <w:basedOn w:val="6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39">
    <w:name w:val="Grid Table 4 - Accent 5"/>
    <w:basedOn w:val="6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40">
    <w:name w:val="Grid Table 4 - Accent 6"/>
    <w:basedOn w:val="6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41">
    <w:name w:val="Grid Table 5 Dark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42">
    <w:name w:val="Grid Table 5 Dark- Accent 1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43">
    <w:name w:val="Grid Table 5 Dark - Accent 2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44">
    <w:name w:val="Grid Table 5 Dark - Accent 3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45">
    <w:name w:val="Grid Table 5 Dark- Accent 4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46">
    <w:name w:val="Grid Table 5 Dark - Accent 5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47">
    <w:name w:val="Grid Table 5 Dark - Accent 6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48">
    <w:name w:val="Grid Table 6 Colorful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49">
    <w:name w:val="Grid Table 6 Colorful - Accent 1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50">
    <w:name w:val="Grid Table 6 Colorful - Accent 2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51">
    <w:name w:val="Grid Table 6 Colorful - Accent 3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52">
    <w:name w:val="Grid Table 6 Colorful - Accent 4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53">
    <w:name w:val="Grid Table 6 Colorful - Accent 5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54">
    <w:name w:val="Grid Table 6 Colorful - Accent 6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55">
    <w:name w:val="Grid Table 7 Colorful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56">
    <w:name w:val="Grid Table 7 Colorful - Accent 1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57">
    <w:name w:val="Grid Table 7 Colorful - Accent 2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8">
    <w:name w:val="Grid Table 7 Colorful - Accent 3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59">
    <w:name w:val="Grid Table 7 Colorful - Accent 4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60">
    <w:name w:val="Grid Table 7 Colorful - Accent 5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61">
    <w:name w:val="Grid Table 7 Colorful - Accent 6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62">
    <w:name w:val="List Table 1 Light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63">
    <w:name w:val="List Table 1 Light - Accent 1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64">
    <w:name w:val="List Table 1 Light - Accent 2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65">
    <w:name w:val="List Table 1 Light - Accent 3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66">
    <w:name w:val="List Table 1 Light - Accent 4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67">
    <w:name w:val="List Table 1 Light - Accent 5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68">
    <w:name w:val="List Table 1 Light - Accent 6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69">
    <w:name w:val="List Table 2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70">
    <w:name w:val="List Table 2 - Accent 1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71">
    <w:name w:val="List Table 2 - Accent 2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72">
    <w:name w:val="List Table 2 - Accent 3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73">
    <w:name w:val="List Table 2 - Accent 4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74">
    <w:name w:val="List Table 2 - Accent 5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75">
    <w:name w:val="List Table 2 - Accent 6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76">
    <w:name w:val="List Table 3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7">
    <w:name w:val="List Table 3 - Accent 1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8">
    <w:name w:val="List Table 3 - Accent 2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9">
    <w:name w:val="List Table 3 - Accent 3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0">
    <w:name w:val="List Table 3 - Accent 4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1">
    <w:name w:val="List Table 3 - Accent 5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2">
    <w:name w:val="List Table 3 - Accent 6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3">
    <w:name w:val="List Table 4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4">
    <w:name w:val="List Table 4 - Accent 1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5">
    <w:name w:val="List Table 4 - Accent 2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6">
    <w:name w:val="List Table 4 - Accent 3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7">
    <w:name w:val="List Table 4 - Accent 4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8">
    <w:name w:val="List Table 4 - Accent 5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9">
    <w:name w:val="List Table 4 - Accent 6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0">
    <w:name w:val="List Table 5 Dark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1">
    <w:name w:val="List Table 5 Dark - Accent 1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2">
    <w:name w:val="List Table 5 Dark - Accent 2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3">
    <w:name w:val="List Table 5 Dark - Accent 3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4">
    <w:name w:val="List Table 5 Dark - Accent 4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5">
    <w:name w:val="List Table 5 Dark - Accent 5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6">
    <w:name w:val="List Table 5 Dark - Accent 6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7">
    <w:name w:val="List Table 6 Colorful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98">
    <w:name w:val="List Table 6 Colorful - Accent 1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99">
    <w:name w:val="List Table 6 Colorful - Accent 2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00">
    <w:name w:val="List Table 6 Colorful - Accent 3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01">
    <w:name w:val="List Table 6 Colorful - Accent 4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02">
    <w:name w:val="List Table 6 Colorful - Accent 5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03">
    <w:name w:val="List Table 6 Colorful - Accent 6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04">
    <w:name w:val="List Table 7 Colorful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05">
    <w:name w:val="List Table 7 Colorful - Accent 1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606">
    <w:name w:val="List Table 7 Colorful - Accent 2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607">
    <w:name w:val="List Table 7 Colorful - Accent 3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608">
    <w:name w:val="List Table 7 Colorful - Accent 4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609">
    <w:name w:val="List Table 7 Colorful - Accent 5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610">
    <w:name w:val="List Table 7 Colorful - Accent 6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611">
    <w:name w:val="Lined - Accent"/>
    <w:basedOn w:val="6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12">
    <w:name w:val="Lined - Accent 1"/>
    <w:basedOn w:val="6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13">
    <w:name w:val="Lined - Accent 2"/>
    <w:basedOn w:val="6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14">
    <w:name w:val="Lined - Accent 3"/>
    <w:basedOn w:val="6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15">
    <w:name w:val="Lined - Accent 4"/>
    <w:basedOn w:val="6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16">
    <w:name w:val="Lined - Accent 5"/>
    <w:basedOn w:val="6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17">
    <w:name w:val="Lined - Accent 6"/>
    <w:basedOn w:val="6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18">
    <w:name w:val="Bordered &amp; Lined - Accent"/>
    <w:basedOn w:val="6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19">
    <w:name w:val="Bordered &amp; Lined - Accent 1"/>
    <w:basedOn w:val="6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20">
    <w:name w:val="Bordered &amp; Lined - Accent 2"/>
    <w:basedOn w:val="6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21">
    <w:name w:val="Bordered &amp; Lined - Accent 3"/>
    <w:basedOn w:val="6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22">
    <w:name w:val="Bordered &amp; Lined - Accent 4"/>
    <w:basedOn w:val="6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23">
    <w:name w:val="Bordered &amp; Lined - Accent 5"/>
    <w:basedOn w:val="6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24">
    <w:name w:val="Bordered &amp; Lined - Accent 6"/>
    <w:basedOn w:val="6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25">
    <w:name w:val="Bordered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26">
    <w:name w:val="Bordered - Accent 1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27">
    <w:name w:val="Bordered - Accent 2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28">
    <w:name w:val="Bordered - Accent 3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29">
    <w:name w:val="Bordered - Accent 4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30">
    <w:name w:val="Bordered - Accent 5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31">
    <w:name w:val="Bordered - Accent 6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32">
    <w:name w:val="Footnote Text Char"/>
    <w:link w:val="671"/>
    <w:uiPriority w:val="99"/>
    <w:rPr>
      <w:sz w:val="18"/>
    </w:rPr>
  </w:style>
  <w:style w:type="paragraph" w:styleId="633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firstLine="720"/>
      <w:jc w:val="both"/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34">
    <w:name w:val="Heading 1"/>
    <w:basedOn w:val="633"/>
    <w:next w:val="633"/>
    <w:link w:val="646"/>
    <w:qFormat/>
    <w:uiPriority w:val="9"/>
    <w:rPr>
      <w:b/>
    </w:rPr>
    <w:pPr>
      <w:ind w:right="5103" w:firstLine="0"/>
      <w:spacing w:after="142" w:before="142"/>
      <w:tabs>
        <w:tab w:val="left" w:pos="4395" w:leader="none"/>
      </w:tabs>
      <w:outlineLvl w:val="0"/>
    </w:pPr>
  </w:style>
  <w:style w:type="paragraph" w:styleId="635">
    <w:name w:val="Heading 2"/>
    <w:basedOn w:val="633"/>
    <w:next w:val="633"/>
    <w:link w:val="64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36">
    <w:name w:val="Heading 3"/>
    <w:basedOn w:val="633"/>
    <w:next w:val="633"/>
    <w:link w:val="64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37">
    <w:name w:val="Heading 4"/>
    <w:basedOn w:val="633"/>
    <w:next w:val="633"/>
    <w:link w:val="64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38">
    <w:name w:val="Heading 5"/>
    <w:basedOn w:val="633"/>
    <w:next w:val="633"/>
    <w:link w:val="65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39">
    <w:name w:val="Heading 6"/>
    <w:basedOn w:val="633"/>
    <w:next w:val="633"/>
    <w:link w:val="651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40">
    <w:name w:val="Heading 7"/>
    <w:basedOn w:val="633"/>
    <w:next w:val="633"/>
    <w:link w:val="652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41">
    <w:name w:val="Heading 8"/>
    <w:basedOn w:val="633"/>
    <w:next w:val="633"/>
    <w:link w:val="653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42">
    <w:name w:val="Heading 9"/>
    <w:basedOn w:val="633"/>
    <w:next w:val="633"/>
    <w:link w:val="65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43" w:default="1">
    <w:name w:val="Default Paragraph Font"/>
    <w:uiPriority w:val="1"/>
    <w:semiHidden/>
    <w:unhideWhenUsed/>
  </w:style>
  <w:style w:type="table" w:styleId="64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5" w:default="1">
    <w:name w:val="No List"/>
    <w:uiPriority w:val="99"/>
    <w:semiHidden/>
    <w:unhideWhenUsed/>
  </w:style>
  <w:style w:type="character" w:styleId="646" w:customStyle="1">
    <w:name w:val="Заголовок 1 Знак"/>
    <w:basedOn w:val="643"/>
    <w:link w:val="634"/>
    <w:uiPriority w:val="9"/>
    <w:rPr>
      <w:rFonts w:ascii="Times New Roman" w:hAnsi="Times New Roman" w:cs="Times New Roman" w:eastAsia="Times New Roman"/>
      <w:b/>
      <w:color w:val="000000"/>
      <w:sz w:val="28"/>
    </w:rPr>
  </w:style>
  <w:style w:type="character" w:styleId="647" w:customStyle="1">
    <w:name w:val="Заголовок 2 Знак"/>
    <w:basedOn w:val="643"/>
    <w:link w:val="635"/>
    <w:uiPriority w:val="9"/>
    <w:rPr>
      <w:rFonts w:ascii="Arial" w:hAnsi="Arial" w:cs="Arial" w:eastAsia="Arial"/>
      <w:color w:val="000000"/>
      <w:sz w:val="34"/>
    </w:rPr>
  </w:style>
  <w:style w:type="character" w:styleId="648" w:customStyle="1">
    <w:name w:val="Заголовок 3 Знак"/>
    <w:basedOn w:val="643"/>
    <w:link w:val="636"/>
    <w:uiPriority w:val="9"/>
    <w:rPr>
      <w:rFonts w:ascii="Arial" w:hAnsi="Arial" w:cs="Arial" w:eastAsia="Arial"/>
      <w:color w:val="000000"/>
      <w:sz w:val="30"/>
      <w:szCs w:val="30"/>
    </w:rPr>
  </w:style>
  <w:style w:type="character" w:styleId="649" w:customStyle="1">
    <w:name w:val="Заголовок 4 Знак"/>
    <w:basedOn w:val="643"/>
    <w:link w:val="637"/>
    <w:uiPriority w:val="9"/>
    <w:rPr>
      <w:rFonts w:ascii="Arial" w:hAnsi="Arial" w:cs="Arial" w:eastAsia="Arial"/>
      <w:b/>
      <w:bCs/>
      <w:color w:val="000000"/>
      <w:sz w:val="26"/>
      <w:szCs w:val="26"/>
    </w:rPr>
  </w:style>
  <w:style w:type="character" w:styleId="650" w:customStyle="1">
    <w:name w:val="Заголовок 5 Знак"/>
    <w:basedOn w:val="643"/>
    <w:link w:val="638"/>
    <w:uiPriority w:val="9"/>
    <w:rPr>
      <w:rFonts w:ascii="Arial" w:hAnsi="Arial" w:cs="Arial" w:eastAsia="Arial"/>
      <w:b/>
      <w:bCs/>
      <w:color w:val="000000"/>
      <w:sz w:val="24"/>
      <w:szCs w:val="24"/>
    </w:rPr>
  </w:style>
  <w:style w:type="character" w:styleId="651" w:customStyle="1">
    <w:name w:val="Заголовок 6 Знак"/>
    <w:basedOn w:val="643"/>
    <w:link w:val="639"/>
    <w:uiPriority w:val="9"/>
    <w:rPr>
      <w:rFonts w:ascii="Arial" w:hAnsi="Arial" w:cs="Arial" w:eastAsia="Arial"/>
      <w:b/>
      <w:bCs/>
      <w:color w:val="000000"/>
    </w:rPr>
  </w:style>
  <w:style w:type="character" w:styleId="652" w:customStyle="1">
    <w:name w:val="Заголовок 7 Знак"/>
    <w:basedOn w:val="643"/>
    <w:link w:val="640"/>
    <w:uiPriority w:val="9"/>
    <w:rPr>
      <w:rFonts w:ascii="Arial" w:hAnsi="Arial" w:cs="Arial" w:eastAsia="Arial"/>
      <w:b/>
      <w:bCs/>
      <w:i/>
      <w:iCs/>
      <w:color w:val="000000"/>
    </w:rPr>
  </w:style>
  <w:style w:type="character" w:styleId="653" w:customStyle="1">
    <w:name w:val="Заголовок 8 Знак"/>
    <w:basedOn w:val="643"/>
    <w:link w:val="641"/>
    <w:uiPriority w:val="9"/>
    <w:rPr>
      <w:rFonts w:ascii="Arial" w:hAnsi="Arial" w:cs="Arial" w:eastAsia="Arial"/>
      <w:i/>
      <w:iCs/>
      <w:color w:val="000000"/>
    </w:rPr>
  </w:style>
  <w:style w:type="character" w:styleId="654" w:customStyle="1">
    <w:name w:val="Заголовок 9 Знак"/>
    <w:basedOn w:val="643"/>
    <w:link w:val="642"/>
    <w:uiPriority w:val="9"/>
    <w:rPr>
      <w:rFonts w:ascii="Arial" w:hAnsi="Arial" w:cs="Arial" w:eastAsia="Arial"/>
      <w:i/>
      <w:iCs/>
      <w:color w:val="000000"/>
      <w:sz w:val="21"/>
      <w:szCs w:val="21"/>
    </w:rPr>
  </w:style>
  <w:style w:type="paragraph" w:styleId="655">
    <w:name w:val="List Paragraph"/>
    <w:basedOn w:val="633"/>
    <w:qFormat/>
    <w:uiPriority w:val="34"/>
    <w:pPr>
      <w:contextualSpacing w:val="true"/>
      <w:ind w:left="720"/>
    </w:pPr>
  </w:style>
  <w:style w:type="paragraph" w:styleId="656">
    <w:name w:val="No Spacing"/>
    <w:qFormat/>
    <w:uiPriority w:val="1"/>
    <w:rPr>
      <w:rFonts w:ascii="Calibri" w:hAnsi="Calibri" w:cs="Calibri" w:eastAsia="Calibri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57">
    <w:name w:val="Title"/>
    <w:basedOn w:val="633"/>
    <w:next w:val="633"/>
    <w:link w:val="65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8" w:customStyle="1">
    <w:name w:val="Назва Знак"/>
    <w:basedOn w:val="643"/>
    <w:link w:val="657"/>
    <w:uiPriority w:val="10"/>
    <w:rPr>
      <w:rFonts w:ascii="Times New Roman" w:hAnsi="Times New Roman" w:cs="Times New Roman" w:eastAsia="Times New Roman"/>
      <w:color w:val="000000"/>
      <w:sz w:val="48"/>
      <w:szCs w:val="48"/>
    </w:rPr>
  </w:style>
  <w:style w:type="paragraph" w:styleId="659">
    <w:name w:val="Subtitle"/>
    <w:basedOn w:val="633"/>
    <w:next w:val="633"/>
    <w:link w:val="660"/>
    <w:qFormat/>
    <w:uiPriority w:val="11"/>
    <w:rPr>
      <w:sz w:val="24"/>
      <w:szCs w:val="24"/>
    </w:rPr>
    <w:pPr>
      <w:spacing w:after="200" w:before="200"/>
    </w:pPr>
  </w:style>
  <w:style w:type="character" w:styleId="660" w:customStyle="1">
    <w:name w:val="Підзаголовок Знак"/>
    <w:basedOn w:val="643"/>
    <w:link w:val="659"/>
    <w:uiPriority w:val="11"/>
    <w:rPr>
      <w:rFonts w:ascii="Times New Roman" w:hAnsi="Times New Roman" w:cs="Times New Roman" w:eastAsia="Times New Roman"/>
      <w:color w:val="000000"/>
      <w:sz w:val="24"/>
      <w:szCs w:val="24"/>
    </w:rPr>
  </w:style>
  <w:style w:type="paragraph" w:styleId="661">
    <w:name w:val="Quote"/>
    <w:basedOn w:val="633"/>
    <w:next w:val="633"/>
    <w:link w:val="662"/>
    <w:qFormat/>
    <w:uiPriority w:val="29"/>
    <w:rPr>
      <w:i/>
    </w:rPr>
    <w:pPr>
      <w:ind w:left="720" w:right="720"/>
    </w:pPr>
  </w:style>
  <w:style w:type="character" w:styleId="662" w:customStyle="1">
    <w:name w:val="Цитата Знак"/>
    <w:basedOn w:val="643"/>
    <w:link w:val="661"/>
    <w:uiPriority w:val="29"/>
    <w:rPr>
      <w:rFonts w:ascii="Times New Roman" w:hAnsi="Times New Roman" w:cs="Times New Roman" w:eastAsia="Times New Roman"/>
      <w:i/>
      <w:color w:val="000000"/>
      <w:sz w:val="28"/>
    </w:rPr>
  </w:style>
  <w:style w:type="paragraph" w:styleId="663">
    <w:name w:val="Intense Quote"/>
    <w:basedOn w:val="633"/>
    <w:next w:val="633"/>
    <w:link w:val="66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4" w:customStyle="1">
    <w:name w:val="Насичена цитата Знак"/>
    <w:basedOn w:val="643"/>
    <w:link w:val="663"/>
    <w:uiPriority w:val="30"/>
    <w:rPr>
      <w:rFonts w:ascii="Times New Roman" w:hAnsi="Times New Roman" w:cs="Times New Roman" w:eastAsia="Times New Roman"/>
      <w:i/>
      <w:color w:val="000000"/>
      <w:sz w:val="28"/>
      <w:shd w:val="clear" w:color="auto" w:fill="F2F2F2"/>
    </w:rPr>
  </w:style>
  <w:style w:type="paragraph" w:styleId="665">
    <w:name w:val="Header"/>
    <w:basedOn w:val="633"/>
    <w:link w:val="66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66" w:customStyle="1">
    <w:name w:val="Верхній колонтитул Знак"/>
    <w:basedOn w:val="643"/>
    <w:link w:val="665"/>
    <w:uiPriority w:val="99"/>
    <w:rPr>
      <w:rFonts w:ascii="Times New Roman" w:hAnsi="Times New Roman" w:cs="Times New Roman" w:eastAsia="Times New Roman"/>
      <w:color w:val="000000"/>
      <w:sz w:val="28"/>
    </w:rPr>
  </w:style>
  <w:style w:type="paragraph" w:styleId="667">
    <w:name w:val="Footer"/>
    <w:basedOn w:val="633"/>
    <w:link w:val="66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68" w:customStyle="1">
    <w:name w:val="Нижній колонтитул Знак"/>
    <w:basedOn w:val="643"/>
    <w:link w:val="667"/>
    <w:uiPriority w:val="99"/>
    <w:rPr>
      <w:rFonts w:ascii="Times New Roman" w:hAnsi="Times New Roman" w:cs="Times New Roman" w:eastAsia="Times New Roman"/>
      <w:color w:val="000000"/>
      <w:sz w:val="28"/>
    </w:rPr>
  </w:style>
  <w:style w:type="table" w:styleId="669">
    <w:name w:val="Table Grid"/>
    <w:basedOn w:val="644"/>
    <w:uiPriority w:val="59"/>
    <w:rPr>
      <w:rFonts w:ascii="Calibri" w:hAnsi="Calibri" w:cs="Calibri" w:eastAsia="Calibri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670">
    <w:name w:val="Hyperlink"/>
    <w:uiPriority w:val="99"/>
    <w:unhideWhenUsed/>
    <w:rPr>
      <w:color w:val="0563C1" w:themeColor="hyperlink"/>
      <w:u w:val="single"/>
    </w:rPr>
  </w:style>
  <w:style w:type="paragraph" w:styleId="671">
    <w:name w:val="footnote text"/>
    <w:basedOn w:val="633"/>
    <w:link w:val="672"/>
    <w:uiPriority w:val="99"/>
    <w:semiHidden/>
    <w:unhideWhenUsed/>
    <w:rPr>
      <w:sz w:val="18"/>
    </w:rPr>
    <w:pPr>
      <w:spacing w:after="40"/>
    </w:pPr>
  </w:style>
  <w:style w:type="character" w:styleId="672" w:customStyle="1">
    <w:name w:val="Текст виноски Знак"/>
    <w:basedOn w:val="643"/>
    <w:link w:val="671"/>
    <w:uiPriority w:val="99"/>
    <w:semiHidden/>
    <w:rPr>
      <w:rFonts w:ascii="Times New Roman" w:hAnsi="Times New Roman" w:cs="Times New Roman" w:eastAsia="Times New Roman"/>
      <w:color w:val="000000"/>
      <w:sz w:val="18"/>
    </w:rPr>
  </w:style>
  <w:style w:type="character" w:styleId="673">
    <w:name w:val="footnote reference"/>
    <w:basedOn w:val="643"/>
    <w:uiPriority w:val="99"/>
    <w:unhideWhenUsed/>
    <w:rPr>
      <w:vertAlign w:val="superscript"/>
    </w:rPr>
  </w:style>
  <w:style w:type="paragraph" w:styleId="674">
    <w:name w:val="toc 1"/>
    <w:basedOn w:val="633"/>
    <w:next w:val="633"/>
    <w:uiPriority w:val="39"/>
    <w:unhideWhenUsed/>
    <w:pPr>
      <w:ind w:firstLine="0"/>
      <w:spacing w:after="57"/>
    </w:pPr>
  </w:style>
  <w:style w:type="paragraph" w:styleId="675">
    <w:name w:val="toc 2"/>
    <w:basedOn w:val="633"/>
    <w:next w:val="633"/>
    <w:uiPriority w:val="39"/>
    <w:unhideWhenUsed/>
    <w:pPr>
      <w:ind w:left="283" w:firstLine="0"/>
      <w:spacing w:after="57"/>
    </w:pPr>
  </w:style>
  <w:style w:type="paragraph" w:styleId="676">
    <w:name w:val="toc 3"/>
    <w:basedOn w:val="633"/>
    <w:next w:val="633"/>
    <w:uiPriority w:val="39"/>
    <w:unhideWhenUsed/>
    <w:pPr>
      <w:ind w:left="567" w:firstLine="0"/>
      <w:spacing w:after="57"/>
    </w:pPr>
  </w:style>
  <w:style w:type="paragraph" w:styleId="677">
    <w:name w:val="toc 4"/>
    <w:basedOn w:val="633"/>
    <w:next w:val="633"/>
    <w:uiPriority w:val="39"/>
    <w:unhideWhenUsed/>
    <w:pPr>
      <w:ind w:left="850" w:firstLine="0"/>
      <w:spacing w:after="57"/>
    </w:pPr>
  </w:style>
  <w:style w:type="paragraph" w:styleId="678">
    <w:name w:val="toc 5"/>
    <w:basedOn w:val="633"/>
    <w:next w:val="633"/>
    <w:uiPriority w:val="39"/>
    <w:unhideWhenUsed/>
    <w:pPr>
      <w:ind w:left="1134" w:firstLine="0"/>
      <w:spacing w:after="57"/>
    </w:pPr>
  </w:style>
  <w:style w:type="paragraph" w:styleId="679">
    <w:name w:val="toc 6"/>
    <w:basedOn w:val="633"/>
    <w:next w:val="633"/>
    <w:uiPriority w:val="39"/>
    <w:unhideWhenUsed/>
    <w:pPr>
      <w:ind w:left="1417" w:firstLine="0"/>
      <w:spacing w:after="57"/>
    </w:pPr>
  </w:style>
  <w:style w:type="paragraph" w:styleId="680">
    <w:name w:val="toc 7"/>
    <w:basedOn w:val="633"/>
    <w:next w:val="633"/>
    <w:uiPriority w:val="39"/>
    <w:unhideWhenUsed/>
    <w:pPr>
      <w:ind w:left="1701" w:firstLine="0"/>
      <w:spacing w:after="57"/>
    </w:pPr>
  </w:style>
  <w:style w:type="paragraph" w:styleId="681">
    <w:name w:val="toc 8"/>
    <w:basedOn w:val="633"/>
    <w:next w:val="633"/>
    <w:uiPriority w:val="39"/>
    <w:unhideWhenUsed/>
    <w:pPr>
      <w:ind w:left="1984" w:firstLine="0"/>
      <w:spacing w:after="57"/>
    </w:pPr>
  </w:style>
  <w:style w:type="paragraph" w:styleId="682">
    <w:name w:val="toc 9"/>
    <w:basedOn w:val="633"/>
    <w:next w:val="633"/>
    <w:uiPriority w:val="39"/>
    <w:unhideWhenUsed/>
    <w:pPr>
      <w:ind w:left="2268" w:firstLine="0"/>
      <w:spacing w:after="57"/>
    </w:pPr>
  </w:style>
  <w:style w:type="paragraph" w:styleId="683">
    <w:name w:val="TOC Heading"/>
    <w:uiPriority w:val="39"/>
    <w:unhideWhenUsed/>
    <w:rPr>
      <w:rFonts w:ascii="Calibri" w:hAnsi="Calibri" w:cs="Calibri" w:eastAsia="Calibri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84">
    <w:name w:val="Balloon Text"/>
    <w:basedOn w:val="633"/>
    <w:link w:val="685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685" w:customStyle="1">
    <w:name w:val="Текст у виносці Знак"/>
    <w:basedOn w:val="643"/>
    <w:link w:val="684"/>
    <w:uiPriority w:val="99"/>
    <w:semiHidden/>
    <w:rPr>
      <w:rFonts w:ascii="Segoe UI" w:hAnsi="Segoe UI" w:cs="Segoe UI" w:eastAsia="Times New Roman"/>
      <w:color w:val="000000"/>
      <w:sz w:val="18"/>
      <w:szCs w:val="18"/>
    </w:rPr>
  </w:style>
  <w:style w:type="table" w:styleId="686" w:customStyle="1">
    <w:name w:val="Сітка таблиці1"/>
    <w:basedOn w:val="644"/>
    <w:next w:val="669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87" w:customStyle="1">
    <w:name w:val="Сітка таблиці2"/>
    <w:basedOn w:val="644"/>
    <w:next w:val="669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Adminov Admin </cp:lastModifiedBy>
  <cp:revision>8</cp:revision>
  <dcterms:created xsi:type="dcterms:W3CDTF">2020-11-26T09:29:00Z</dcterms:created>
  <dcterms:modified xsi:type="dcterms:W3CDTF">2020-12-28T07:03:24Z</dcterms:modified>
</cp:coreProperties>
</file>