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5A1F27F" wp14:editId="70E0DB09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C5F6D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ПРОЄ</w:t>
      </w: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КТ 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Default="00567673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__ листопада</w:t>
      </w:r>
      <w:r w:rsidR="00265B41">
        <w:rPr>
          <w:b/>
          <w:bCs/>
          <w:sz w:val="28"/>
          <w:szCs w:val="28"/>
          <w:lang w:eastAsia="ar-SA"/>
        </w:rPr>
        <w:t xml:space="preserve"> 2020 року </w:t>
      </w:r>
      <w:r w:rsidR="00265B41">
        <w:rPr>
          <w:b/>
          <w:bCs/>
          <w:sz w:val="28"/>
          <w:szCs w:val="28"/>
          <w:lang w:eastAsia="ar-SA"/>
        </w:rPr>
        <w:tab/>
        <w:t>№ ___</w:t>
      </w:r>
    </w:p>
    <w:p w:rsidR="00402211" w:rsidRDefault="00402211">
      <w:pPr>
        <w:ind w:right="4923"/>
        <w:rPr>
          <w:lang w:eastAsia="ar-SA"/>
        </w:rPr>
      </w:pPr>
    </w:p>
    <w:p w:rsidR="00402211" w:rsidRPr="004F555F" w:rsidRDefault="00904D18" w:rsidP="004F555F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</w:t>
      </w:r>
      <w:r w:rsidR="00024013">
        <w:rPr>
          <w:b/>
          <w:sz w:val="28"/>
          <w:szCs w:val="28"/>
          <w:lang w:eastAsia="ar-SA"/>
        </w:rPr>
        <w:t xml:space="preserve">погодження </w:t>
      </w:r>
      <w:r>
        <w:rPr>
          <w:b/>
          <w:sz w:val="28"/>
          <w:szCs w:val="28"/>
          <w:lang w:eastAsia="ar-SA"/>
        </w:rPr>
        <w:t>внесення змін до «</w:t>
      </w:r>
      <w:r w:rsidR="004F555F" w:rsidRPr="004F555F"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 w:rsidR="004F555F" w:rsidRPr="004F555F">
        <w:rPr>
          <w:rFonts w:eastAsia="Calibri"/>
          <w:b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024013" w:rsidRPr="00FC5F6D" w:rsidRDefault="004F555F" w:rsidP="00024013">
      <w:pPr>
        <w:pStyle w:val="af5"/>
        <w:jc w:val="both"/>
        <w:rPr>
          <w:sz w:val="28"/>
          <w:szCs w:val="24"/>
        </w:rPr>
      </w:pPr>
      <w:r>
        <w:rPr>
          <w:sz w:val="28"/>
          <w:szCs w:val="28"/>
          <w:lang w:eastAsia="ar-SA"/>
        </w:rPr>
        <w:t>Розглянувши</w:t>
      </w:r>
      <w:r w:rsidR="00265B41"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>директора КП «Макошинське» Менської міської ради</w:t>
      </w:r>
      <w:r w:rsidR="00265B41">
        <w:rPr>
          <w:sz w:val="28"/>
          <w:szCs w:val="28"/>
          <w:lang w:eastAsia="ar-SA"/>
        </w:rPr>
        <w:t xml:space="preserve"> щодо необхідності </w:t>
      </w:r>
      <w:r w:rsidR="00567673">
        <w:rPr>
          <w:sz w:val="28"/>
          <w:szCs w:val="28"/>
          <w:lang w:eastAsia="ar-SA"/>
        </w:rPr>
        <w:t xml:space="preserve">внесення змін до </w:t>
      </w:r>
      <w:r w:rsidR="00567673" w:rsidRPr="00567673">
        <w:rPr>
          <w:sz w:val="28"/>
          <w:szCs w:val="28"/>
          <w:lang w:eastAsia="ar-SA"/>
        </w:rPr>
        <w:t>«</w:t>
      </w:r>
      <w:r w:rsidR="00567673" w:rsidRPr="0056767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567673" w:rsidRPr="00567673">
        <w:rPr>
          <w:rFonts w:eastAsia="Calibri"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 w:rsidR="00567673" w:rsidRPr="0056767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</w:t>
      </w:r>
      <w:r w:rsidR="00024013">
        <w:rPr>
          <w:sz w:val="28"/>
          <w:szCs w:val="28"/>
          <w:lang w:eastAsia="ar-SA"/>
        </w:rPr>
        <w:t xml:space="preserve"> керуючись ст. 52</w:t>
      </w:r>
      <w:r w:rsidR="00904D18">
        <w:rPr>
          <w:sz w:val="28"/>
          <w:szCs w:val="28"/>
          <w:lang w:eastAsia="ar-SA"/>
        </w:rPr>
        <w:t xml:space="preserve"> Закону України “Про місцеве самоврядування в Україні”</w:t>
      </w:r>
      <w:r w:rsidR="00024013">
        <w:rPr>
          <w:sz w:val="28"/>
          <w:szCs w:val="28"/>
          <w:lang w:eastAsia="ar-SA"/>
        </w:rPr>
        <w:t>,</w:t>
      </w:r>
      <w:r w:rsidR="00904D18">
        <w:rPr>
          <w:sz w:val="28"/>
          <w:szCs w:val="28"/>
          <w:lang w:eastAsia="ar-SA"/>
        </w:rPr>
        <w:t xml:space="preserve"> </w:t>
      </w:r>
      <w:r w:rsidR="00024013" w:rsidRPr="00FC5F6D">
        <w:rPr>
          <w:sz w:val="28"/>
          <w:szCs w:val="24"/>
        </w:rPr>
        <w:t>виконавчий комітет Менської міської ради</w:t>
      </w:r>
    </w:p>
    <w:p w:rsidR="00024013" w:rsidRPr="00FC5F6D" w:rsidRDefault="00024013" w:rsidP="0002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sz w:val="28"/>
          <w:szCs w:val="24"/>
        </w:rPr>
      </w:pPr>
      <w:r w:rsidRPr="00FC5F6D">
        <w:rPr>
          <w:b/>
          <w:sz w:val="28"/>
          <w:szCs w:val="24"/>
        </w:rPr>
        <w:t>В И Р І Ш И В:</w:t>
      </w:r>
    </w:p>
    <w:p w:rsidR="00402211" w:rsidRDefault="00402211" w:rsidP="00024013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24013">
        <w:rPr>
          <w:sz w:val="28"/>
          <w:szCs w:val="28"/>
          <w:lang w:eastAsia="ar-SA"/>
        </w:rPr>
        <w:t>Погодити внесення слідуючих змін</w:t>
      </w:r>
      <w:r>
        <w:rPr>
          <w:sz w:val="28"/>
          <w:szCs w:val="28"/>
          <w:lang w:eastAsia="ar-SA"/>
        </w:rPr>
        <w:t xml:space="preserve"> до </w:t>
      </w:r>
      <w:r w:rsidR="009155C3" w:rsidRPr="009155C3">
        <w:rPr>
          <w:sz w:val="28"/>
          <w:szCs w:val="28"/>
          <w:lang w:eastAsia="ar-SA"/>
        </w:rPr>
        <w:t>«</w:t>
      </w:r>
      <w:r w:rsidR="009155C3" w:rsidRPr="009155C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9155C3" w:rsidRPr="009155C3">
        <w:rPr>
          <w:rFonts w:eastAsia="Calibri"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 w:rsidR="009155C3" w:rsidRPr="009155C3">
        <w:rPr>
          <w:sz w:val="28"/>
          <w:szCs w:val="28"/>
          <w:lang w:eastAsia="ar-SA"/>
        </w:rPr>
        <w:t>»</w:t>
      </w:r>
      <w:r w:rsidR="00904D18" w:rsidRPr="009155C3">
        <w:rPr>
          <w:sz w:val="28"/>
          <w:szCs w:val="28"/>
          <w:lang w:eastAsia="ar-SA"/>
        </w:rPr>
        <w:t>:</w:t>
      </w:r>
    </w:p>
    <w:p w:rsidR="00567673" w:rsidRDefault="00567673" w:rsidP="009155C3">
      <w:pPr>
        <w:shd w:val="clear" w:color="auto" w:fill="FFFFFF"/>
        <w:rPr>
          <w:sz w:val="28"/>
          <w:szCs w:val="28"/>
          <w:lang w:eastAsia="ar-SA"/>
        </w:rPr>
      </w:pPr>
    </w:p>
    <w:p w:rsidR="009155C3" w:rsidRDefault="009155C3" w:rsidP="009155C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>Пункт</w:t>
      </w:r>
      <w:r w:rsidR="00904D18">
        <w:rPr>
          <w:sz w:val="28"/>
          <w:szCs w:val="28"/>
          <w:lang w:eastAsia="ar-SA"/>
        </w:rPr>
        <w:t xml:space="preserve"> </w:t>
      </w:r>
      <w:r w:rsidRPr="009155C3">
        <w:rPr>
          <w:sz w:val="28"/>
          <w:szCs w:val="28"/>
          <w:lang w:eastAsia="uk-UA"/>
        </w:rPr>
        <w:t xml:space="preserve">5.1. 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Розділу </w:t>
      </w:r>
      <w:r w:rsidRPr="009155C3">
        <w:rPr>
          <w:sz w:val="28"/>
          <w:szCs w:val="28"/>
          <w:lang w:eastAsia="uk-UA"/>
        </w:rPr>
        <w:t xml:space="preserve">5. </w:t>
      </w:r>
      <w:r w:rsidRPr="00C224EA">
        <w:rPr>
          <w:sz w:val="28"/>
          <w:szCs w:val="28"/>
          <w:lang w:eastAsia="uk-UA"/>
        </w:rPr>
        <w:t>«</w:t>
      </w:r>
      <w:r w:rsidRPr="009155C3">
        <w:rPr>
          <w:sz w:val="28"/>
          <w:szCs w:val="28"/>
          <w:lang w:eastAsia="uk-UA"/>
        </w:rPr>
        <w:t>Джерела та обсяги фінансування Програми</w:t>
      </w:r>
      <w:r>
        <w:rPr>
          <w:b/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 викласти в наступній редакції:</w:t>
      </w:r>
    </w:p>
    <w:p w:rsidR="00024013" w:rsidRPr="009155C3" w:rsidRDefault="00024013" w:rsidP="0002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8"/>
          <w:szCs w:val="28"/>
          <w:lang w:eastAsia="uk-UA"/>
        </w:rPr>
      </w:pPr>
      <w:r w:rsidRPr="00024013">
        <w:rPr>
          <w:sz w:val="28"/>
          <w:szCs w:val="28"/>
          <w:lang w:eastAsia="uk-UA"/>
        </w:rPr>
        <w:t xml:space="preserve">5.1. Ресурсне забезпечення Програми підтримки комунального підприємства «Макошинське» </w:t>
      </w:r>
      <w:r>
        <w:rPr>
          <w:sz w:val="28"/>
          <w:szCs w:val="28"/>
          <w:lang w:eastAsia="uk-UA"/>
        </w:rPr>
        <w:t>на 2020-2022 роки</w:t>
      </w:r>
    </w:p>
    <w:tbl>
      <w:tblPr>
        <w:tblStyle w:val="ae"/>
        <w:tblW w:w="9573" w:type="dxa"/>
        <w:tblLook w:val="04A0" w:firstRow="1" w:lastRow="0" w:firstColumn="1" w:lastColumn="0" w:noHBand="0" w:noVBand="1"/>
      </w:tblPr>
      <w:tblGrid>
        <w:gridCol w:w="470"/>
        <w:gridCol w:w="2205"/>
        <w:gridCol w:w="1407"/>
        <w:gridCol w:w="1953"/>
        <w:gridCol w:w="1180"/>
        <w:gridCol w:w="1180"/>
        <w:gridCol w:w="1178"/>
      </w:tblGrid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№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Зміст заходу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Термін виконання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Виконавець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2020 рік сума (грн.)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2021 рік сума (грн.)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2022 рік сума (грн.)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Очищення скважин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Ремонт моторів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31800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34000</w:t>
            </w:r>
          </w:p>
        </w:tc>
      </w:tr>
      <w:tr w:rsidR="00567673" w:rsidRPr="009155C3" w:rsidTr="006F3AB2">
        <w:tc>
          <w:tcPr>
            <w:tcW w:w="47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5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Заміна труби каналізаційного колектору</w:t>
            </w:r>
          </w:p>
        </w:tc>
        <w:tc>
          <w:tcPr>
            <w:tcW w:w="1407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</w:t>
            </w:r>
          </w:p>
        </w:tc>
        <w:tc>
          <w:tcPr>
            <w:tcW w:w="118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78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послуг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</w:t>
            </w:r>
            <w:r w:rsidR="009155C3" w:rsidRPr="009155C3">
              <w:rPr>
                <w:sz w:val="24"/>
                <w:szCs w:val="24"/>
                <w:lang w:eastAsia="uk-UA"/>
              </w:rPr>
              <w:t>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 xml:space="preserve">Закупівля запчастин на </w:t>
            </w:r>
            <w:r w:rsidRPr="009155C3">
              <w:rPr>
                <w:sz w:val="24"/>
                <w:szCs w:val="24"/>
                <w:lang w:eastAsia="uk-UA"/>
              </w:rPr>
              <w:lastRenderedPageBreak/>
              <w:t>асенізаційну машину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lastRenderedPageBreak/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41000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праці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593000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680400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748400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130460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165000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 праці та нарахування на оплату праці виконавцю робіт з перевезення людей човном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5C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65</w:t>
            </w:r>
            <w:r w:rsidR="009155C3">
              <w:rPr>
                <w:sz w:val="24"/>
                <w:szCs w:val="24"/>
              </w:rPr>
              <w:t>000</w:t>
            </w:r>
          </w:p>
        </w:tc>
        <w:tc>
          <w:tcPr>
            <w:tcW w:w="1178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70</w:t>
            </w:r>
            <w:r w:rsidR="009155C3">
              <w:rPr>
                <w:sz w:val="24"/>
                <w:szCs w:val="24"/>
              </w:rPr>
              <w:t>000</w:t>
            </w:r>
          </w:p>
        </w:tc>
      </w:tr>
      <w:tr w:rsidR="00362883" w:rsidRPr="009155C3" w:rsidTr="006F3AB2">
        <w:tc>
          <w:tcPr>
            <w:tcW w:w="470" w:type="dxa"/>
          </w:tcPr>
          <w:p w:rsidR="00362883" w:rsidRPr="009155C3" w:rsidRDefault="001978DF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05" w:type="dxa"/>
          </w:tcPr>
          <w:p w:rsidR="00362883" w:rsidRPr="009155C3" w:rsidRDefault="00362883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 праці та нарахування на оплату праці виконавцю робіт з паромного перевезення</w:t>
            </w:r>
          </w:p>
        </w:tc>
        <w:tc>
          <w:tcPr>
            <w:tcW w:w="1407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КП «Макошинське»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2883" w:rsidRPr="0036288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50</w:t>
            </w:r>
            <w:r w:rsidR="00362883" w:rsidRPr="00362883">
              <w:rPr>
                <w:sz w:val="24"/>
                <w:szCs w:val="24"/>
              </w:rPr>
              <w:t>000</w:t>
            </w:r>
          </w:p>
        </w:tc>
        <w:tc>
          <w:tcPr>
            <w:tcW w:w="1178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55</w:t>
            </w:r>
            <w:r w:rsidR="00362883" w:rsidRPr="00362883">
              <w:rPr>
                <w:sz w:val="24"/>
                <w:szCs w:val="24"/>
              </w:rPr>
              <w:t>000</w:t>
            </w:r>
          </w:p>
        </w:tc>
      </w:tr>
      <w:tr w:rsidR="00567673" w:rsidRPr="009155C3" w:rsidTr="006F3AB2">
        <w:tc>
          <w:tcPr>
            <w:tcW w:w="470" w:type="dxa"/>
          </w:tcPr>
          <w:p w:rsidR="00567673" w:rsidRDefault="00567673" w:rsidP="0036288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</w:tcPr>
          <w:p w:rsidR="00567673" w:rsidRDefault="00567673" w:rsidP="0056767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407" w:type="dxa"/>
          </w:tcPr>
          <w:p w:rsidR="00567673" w:rsidRPr="00362883" w:rsidRDefault="00567673" w:rsidP="00362883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567673" w:rsidRPr="00362883" w:rsidRDefault="00567673" w:rsidP="003628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1189460</w:t>
            </w:r>
          </w:p>
        </w:tc>
        <w:tc>
          <w:tcPr>
            <w:tcW w:w="1180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1547200</w:t>
            </w:r>
          </w:p>
        </w:tc>
        <w:tc>
          <w:tcPr>
            <w:tcW w:w="1178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1707400</w:t>
            </w:r>
          </w:p>
        </w:tc>
      </w:tr>
    </w:tbl>
    <w:p w:rsidR="00024013" w:rsidRDefault="00024013" w:rsidP="0002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</w:p>
    <w:p w:rsidR="00402211" w:rsidRPr="00024013" w:rsidRDefault="00024013" w:rsidP="00024013">
      <w:pPr>
        <w:pStyle w:val="af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60" w:line="259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13">
        <w:rPr>
          <w:rFonts w:ascii="Times New Roman" w:hAnsi="Times New Roman"/>
          <w:sz w:val="28"/>
          <w:szCs w:val="28"/>
          <w:lang w:eastAsia="ar-SA"/>
        </w:rPr>
        <w:t>Подати на сесію Менської міської ради рішення щодо внесення змін до «Програми</w:t>
      </w:r>
      <w:r w:rsidRPr="00024013">
        <w:rPr>
          <w:rFonts w:ascii="Times New Roman" w:hAnsi="Times New Roman"/>
        </w:rPr>
        <w:t xml:space="preserve"> </w:t>
      </w:r>
      <w:r w:rsidRPr="00024013">
        <w:rPr>
          <w:rFonts w:ascii="Times New Roman" w:hAnsi="Times New Roman"/>
          <w:sz w:val="28"/>
          <w:szCs w:val="28"/>
          <w:lang w:eastAsia="ar-SA"/>
        </w:rPr>
        <w:t>фінансової підтримки комунального підприємства «Макошинське» Менської міської ради на 2020-2022 роки</w:t>
      </w:r>
      <w:r w:rsidRPr="00024013">
        <w:rPr>
          <w:rFonts w:ascii="Times New Roman" w:hAnsi="Times New Roman"/>
          <w:sz w:val="28"/>
          <w:szCs w:val="28"/>
          <w:lang w:eastAsia="ar-SA"/>
        </w:rPr>
        <w:t>» для розгляду та затвердження.</w:t>
      </w:r>
    </w:p>
    <w:p w:rsidR="00402211" w:rsidRDefault="00024013" w:rsidP="000240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="001467F7"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jc w:val="both"/>
        <w:rPr>
          <w:sz w:val="28"/>
          <w:szCs w:val="28"/>
          <w:lang w:eastAsia="ar-SA"/>
        </w:rPr>
      </w:pPr>
    </w:p>
    <w:p w:rsidR="00402211" w:rsidRDefault="00402211">
      <w:pPr>
        <w:rPr>
          <w:b/>
          <w:sz w:val="28"/>
          <w:szCs w:val="28"/>
          <w:lang w:eastAsia="ar-SA"/>
        </w:rPr>
      </w:pP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96" w:rsidRDefault="00842C96">
      <w:r>
        <w:separator/>
      </w:r>
    </w:p>
  </w:endnote>
  <w:endnote w:type="continuationSeparator" w:id="0">
    <w:p w:rsidR="00842C96" w:rsidRDefault="0084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96" w:rsidRDefault="00842C96">
      <w:r>
        <w:separator/>
      </w:r>
    </w:p>
  </w:footnote>
  <w:footnote w:type="continuationSeparator" w:id="0">
    <w:p w:rsidR="00842C96" w:rsidRDefault="0084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670C"/>
    <w:multiLevelType w:val="hybridMultilevel"/>
    <w:tmpl w:val="FA5645F6"/>
    <w:lvl w:ilvl="0" w:tplc="D6E0F0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65F4D"/>
    <w:multiLevelType w:val="hybridMultilevel"/>
    <w:tmpl w:val="872C290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1"/>
    <w:rsid w:val="00024013"/>
    <w:rsid w:val="000F4B89"/>
    <w:rsid w:val="00104ADD"/>
    <w:rsid w:val="001467F7"/>
    <w:rsid w:val="0016627E"/>
    <w:rsid w:val="001978DF"/>
    <w:rsid w:val="00265B41"/>
    <w:rsid w:val="00362883"/>
    <w:rsid w:val="00402211"/>
    <w:rsid w:val="004F555F"/>
    <w:rsid w:val="00534B1F"/>
    <w:rsid w:val="00567673"/>
    <w:rsid w:val="006E1E17"/>
    <w:rsid w:val="00842C96"/>
    <w:rsid w:val="008E5EA0"/>
    <w:rsid w:val="00904D18"/>
    <w:rsid w:val="009155C3"/>
    <w:rsid w:val="00981DCA"/>
    <w:rsid w:val="00B227AC"/>
    <w:rsid w:val="00BB20A5"/>
    <w:rsid w:val="00C224EA"/>
    <w:rsid w:val="00D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02401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240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arhradamena@gmail.com</cp:lastModifiedBy>
  <cp:revision>2</cp:revision>
  <dcterms:created xsi:type="dcterms:W3CDTF">2020-11-20T15:16:00Z</dcterms:created>
  <dcterms:modified xsi:type="dcterms:W3CDTF">2020-11-20T15:16:00Z</dcterms:modified>
</cp:coreProperties>
</file>