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BFEB" w14:textId="77777777" w:rsidR="007074DF" w:rsidRPr="005E21DF" w:rsidRDefault="007074DF" w:rsidP="007074DF">
      <w:pPr>
        <w:spacing w:after="0" w:line="240" w:lineRule="auto"/>
        <w:jc w:val="center"/>
        <w:rPr>
          <w:rFonts w:ascii="Times New Roman" w:eastAsia="Times New Roman" w:hAnsi="Times New Roman"/>
          <w:b/>
          <w:sz w:val="28"/>
          <w:szCs w:val="28"/>
          <w:lang w:eastAsia="ru-RU"/>
        </w:rPr>
      </w:pPr>
      <w:r w:rsidRPr="005E21DF">
        <w:rPr>
          <w:rFonts w:ascii="Times New Roman" w:eastAsia="Times New Roman" w:hAnsi="Times New Roman"/>
          <w:sz w:val="24"/>
          <w:szCs w:val="24"/>
          <w:lang w:eastAsia="ru-RU"/>
        </w:rPr>
        <w:drawing>
          <wp:inline distT="0" distB="0" distL="0" distR="0" wp14:anchorId="25C1CCB9" wp14:editId="16D7AC5A">
            <wp:extent cx="5429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alpha val="0"/>
                      </a:srgbClr>
                    </a:solidFill>
                    <a:ln>
                      <a:noFill/>
                    </a:ln>
                  </pic:spPr>
                </pic:pic>
              </a:graphicData>
            </a:graphic>
          </wp:inline>
        </w:drawing>
      </w:r>
    </w:p>
    <w:p w14:paraId="37524AB3" w14:textId="77777777" w:rsidR="007074DF" w:rsidRPr="005E21DF" w:rsidRDefault="007074DF" w:rsidP="007074DF">
      <w:pPr>
        <w:spacing w:after="0" w:line="240" w:lineRule="auto"/>
        <w:jc w:val="center"/>
        <w:rPr>
          <w:rFonts w:ascii="Times New Roman" w:eastAsia="Times New Roman" w:hAnsi="Times New Roman"/>
          <w:b/>
          <w:sz w:val="28"/>
          <w:szCs w:val="28"/>
          <w:lang w:eastAsia="ru-RU"/>
        </w:rPr>
      </w:pPr>
      <w:r w:rsidRPr="005E21DF">
        <w:rPr>
          <w:rFonts w:ascii="Times New Roman" w:eastAsia="Times New Roman" w:hAnsi="Times New Roman"/>
          <w:b/>
          <w:sz w:val="28"/>
          <w:szCs w:val="28"/>
          <w:lang w:eastAsia="ru-RU"/>
        </w:rPr>
        <w:t>Україна</w:t>
      </w:r>
    </w:p>
    <w:p w14:paraId="6B0894EF" w14:textId="77777777" w:rsidR="007074DF" w:rsidRPr="005E21DF" w:rsidRDefault="007074DF" w:rsidP="007074DF">
      <w:pPr>
        <w:spacing w:after="0" w:line="240" w:lineRule="auto"/>
        <w:jc w:val="center"/>
        <w:rPr>
          <w:rFonts w:ascii="Times New Roman" w:eastAsia="Times New Roman" w:hAnsi="Times New Roman"/>
          <w:sz w:val="28"/>
          <w:szCs w:val="28"/>
          <w:lang w:eastAsia="ru-RU"/>
        </w:rPr>
      </w:pPr>
      <w:r w:rsidRPr="005E21DF">
        <w:rPr>
          <w:rFonts w:ascii="Times New Roman" w:eastAsia="Times New Roman" w:hAnsi="Times New Roman"/>
          <w:b/>
          <w:sz w:val="28"/>
          <w:szCs w:val="28"/>
          <w:lang w:eastAsia="ru-RU"/>
        </w:rPr>
        <w:t>МЕНСЬКАМІСЬКАРАДА</w:t>
      </w:r>
    </w:p>
    <w:p w14:paraId="434681D8" w14:textId="77777777" w:rsidR="007074DF" w:rsidRPr="005E21DF" w:rsidRDefault="007074DF" w:rsidP="007074DF">
      <w:pPr>
        <w:keepNext/>
        <w:tabs>
          <w:tab w:val="num" w:pos="0"/>
        </w:tabs>
        <w:spacing w:after="0" w:line="240" w:lineRule="auto"/>
        <w:ind w:hanging="432"/>
        <w:jc w:val="center"/>
        <w:outlineLvl w:val="0"/>
        <w:rPr>
          <w:rFonts w:ascii="Times New Roman" w:eastAsia="Times New Roman" w:hAnsi="Times New Roman"/>
          <w:b/>
          <w:sz w:val="28"/>
          <w:szCs w:val="28"/>
          <w:lang w:eastAsia="ru-RU"/>
        </w:rPr>
      </w:pPr>
      <w:r w:rsidRPr="005E21DF">
        <w:rPr>
          <w:rFonts w:ascii="Times New Roman" w:eastAsia="Times New Roman" w:hAnsi="Times New Roman"/>
          <w:b/>
          <w:sz w:val="28"/>
          <w:szCs w:val="28"/>
          <w:lang w:eastAsia="ru-RU"/>
        </w:rPr>
        <w:t>Менського району Чернігівської області</w:t>
      </w:r>
    </w:p>
    <w:p w14:paraId="02F02067" w14:textId="6DA1077C" w:rsidR="007074DF" w:rsidRPr="005E21DF" w:rsidRDefault="003D5548" w:rsidP="007074DF">
      <w:pPr>
        <w:tabs>
          <w:tab w:val="left" w:pos="4536"/>
        </w:tabs>
        <w:spacing w:after="0" w:line="240" w:lineRule="auto"/>
        <w:jc w:val="center"/>
        <w:rPr>
          <w:rFonts w:ascii="Times New Roman" w:eastAsia="Times New Roman" w:hAnsi="Times New Roman"/>
          <w:b/>
          <w:spacing w:val="60"/>
          <w:sz w:val="28"/>
          <w:szCs w:val="28"/>
          <w:lang w:eastAsia="ru-RU"/>
        </w:rPr>
      </w:pPr>
      <w:r w:rsidRPr="005E21DF">
        <w:rPr>
          <w:rFonts w:ascii="Times New Roman" w:eastAsia="Times New Roman" w:hAnsi="Times New Roman"/>
          <w:b/>
          <w:sz w:val="28"/>
          <w:szCs w:val="28"/>
          <w:lang w:eastAsia="ru-RU"/>
        </w:rPr>
        <w:t>(сорок третя</w:t>
      </w:r>
      <w:r w:rsidR="007074DF" w:rsidRPr="005E21DF">
        <w:rPr>
          <w:rFonts w:ascii="Times New Roman" w:eastAsia="Times New Roman" w:hAnsi="Times New Roman"/>
          <w:b/>
          <w:sz w:val="28"/>
          <w:szCs w:val="28"/>
          <w:lang w:eastAsia="ru-RU"/>
        </w:rPr>
        <w:t xml:space="preserve"> сесія сьомого скликання)</w:t>
      </w:r>
    </w:p>
    <w:p w14:paraId="5117B63B" w14:textId="6FAFC049" w:rsidR="007074DF" w:rsidRPr="005E21DF" w:rsidRDefault="003A5FAD" w:rsidP="007074DF">
      <w:pPr>
        <w:tabs>
          <w:tab w:val="left" w:pos="4962"/>
        </w:tabs>
        <w:spacing w:after="0" w:line="240" w:lineRule="auto"/>
        <w:jc w:val="center"/>
        <w:rPr>
          <w:rFonts w:ascii="Times New Roman" w:eastAsia="Times New Roman" w:hAnsi="Times New Roman"/>
          <w:sz w:val="28"/>
          <w:szCs w:val="28"/>
          <w:lang w:eastAsia="ru-RU"/>
        </w:rPr>
      </w:pPr>
      <w:r w:rsidRPr="005E21DF">
        <w:rPr>
          <w:rFonts w:ascii="Times New Roman" w:eastAsia="Times New Roman" w:hAnsi="Times New Roman"/>
          <w:b/>
          <w:spacing w:val="60"/>
          <w:sz w:val="28"/>
          <w:szCs w:val="28"/>
          <w:lang w:eastAsia="ru-RU"/>
        </w:rPr>
        <w:t>ПРОЄ</w:t>
      </w:r>
      <w:r w:rsidR="007074DF" w:rsidRPr="005E21DF">
        <w:rPr>
          <w:rFonts w:ascii="Times New Roman" w:eastAsia="Times New Roman" w:hAnsi="Times New Roman"/>
          <w:b/>
          <w:spacing w:val="60"/>
          <w:sz w:val="28"/>
          <w:szCs w:val="28"/>
          <w:lang w:eastAsia="ru-RU"/>
        </w:rPr>
        <w:t>КТ РІШЕННЯ</w:t>
      </w:r>
    </w:p>
    <w:p w14:paraId="15B6D2B9" w14:textId="77777777" w:rsidR="007074DF" w:rsidRPr="005E21DF" w:rsidRDefault="007074DF" w:rsidP="007074DF">
      <w:pPr>
        <w:tabs>
          <w:tab w:val="left" w:pos="4678"/>
        </w:tabs>
        <w:spacing w:after="0" w:line="240" w:lineRule="auto"/>
        <w:rPr>
          <w:rFonts w:ascii="Times New Roman" w:eastAsia="Times New Roman" w:hAnsi="Times New Roman"/>
          <w:sz w:val="28"/>
          <w:szCs w:val="28"/>
          <w:lang w:eastAsia="ru-RU"/>
        </w:rPr>
      </w:pPr>
    </w:p>
    <w:p w14:paraId="21BED328" w14:textId="4BE387E4" w:rsidR="007074DF" w:rsidRPr="005E21DF" w:rsidRDefault="006E4F5F" w:rsidP="007074DF">
      <w:pPr>
        <w:tabs>
          <w:tab w:val="left" w:pos="4678"/>
        </w:tabs>
        <w:spacing w:after="0" w:line="240" w:lineRule="auto"/>
        <w:rPr>
          <w:rFonts w:ascii="Times New Roman" w:eastAsia="Times New Roman" w:hAnsi="Times New Roman"/>
          <w:sz w:val="28"/>
          <w:szCs w:val="28"/>
          <w:lang w:eastAsia="ru-RU"/>
        </w:rPr>
      </w:pPr>
      <w:r w:rsidRPr="005E21DF">
        <w:rPr>
          <w:rFonts w:ascii="Times New Roman" w:eastAsia="Times New Roman" w:hAnsi="Times New Roman"/>
          <w:sz w:val="28"/>
          <w:szCs w:val="28"/>
          <w:lang w:eastAsia="ru-RU"/>
        </w:rPr>
        <w:t>«___» ___________ 2020</w:t>
      </w:r>
      <w:r w:rsidR="007074DF" w:rsidRPr="005E21DF">
        <w:rPr>
          <w:rFonts w:ascii="Times New Roman" w:eastAsia="Times New Roman" w:hAnsi="Times New Roman"/>
          <w:sz w:val="28"/>
          <w:szCs w:val="28"/>
          <w:lang w:eastAsia="ru-RU"/>
        </w:rPr>
        <w:t xml:space="preserve"> року</w:t>
      </w:r>
      <w:r w:rsidR="007074DF" w:rsidRPr="005E21DF">
        <w:rPr>
          <w:rFonts w:ascii="Times New Roman" w:eastAsia="Times New Roman" w:hAnsi="Times New Roman"/>
          <w:sz w:val="28"/>
          <w:szCs w:val="28"/>
          <w:lang w:eastAsia="ru-RU"/>
        </w:rPr>
        <w:tab/>
        <w:t>№_____</w:t>
      </w:r>
    </w:p>
    <w:p w14:paraId="30B7781A" w14:textId="77777777" w:rsidR="007074DF" w:rsidRPr="005E21DF" w:rsidRDefault="007074DF" w:rsidP="007074DF">
      <w:pPr>
        <w:spacing w:after="0" w:line="240" w:lineRule="auto"/>
        <w:jc w:val="center"/>
        <w:rPr>
          <w:rFonts w:ascii="Times New Roman" w:hAnsi="Times New Roman"/>
        </w:rPr>
      </w:pPr>
    </w:p>
    <w:p w14:paraId="09875DBB" w14:textId="77777777" w:rsidR="007074DF" w:rsidRPr="005E21DF" w:rsidRDefault="007074DF" w:rsidP="007074DF">
      <w:pPr>
        <w:pStyle w:val="1"/>
      </w:pPr>
    </w:p>
    <w:p w14:paraId="54A78CC9" w14:textId="395EC9D4" w:rsidR="007074DF" w:rsidRPr="005E21DF" w:rsidRDefault="007B35AF" w:rsidP="003D5548">
      <w:pPr>
        <w:pStyle w:val="1"/>
      </w:pPr>
      <w:r w:rsidRPr="005E21DF">
        <w:t>Про клопотання щодо надання згоди на безоплатну передачу у комунальну власність Менської міської об’єднаної</w:t>
      </w:r>
      <w:r w:rsidR="003D5548" w:rsidRPr="005E21DF">
        <w:t xml:space="preserve"> територіальної громади закладу</w:t>
      </w:r>
      <w:r w:rsidRPr="005E21DF">
        <w:t xml:space="preserve"> освіти</w:t>
      </w:r>
      <w:r w:rsidR="003D5548" w:rsidRPr="005E21DF">
        <w:t xml:space="preserve"> </w:t>
      </w:r>
    </w:p>
    <w:p w14:paraId="5A53582A" w14:textId="7113D4A7" w:rsidR="007074DF" w:rsidRPr="005E21DF" w:rsidRDefault="004A19D8" w:rsidP="00FB2237">
      <w:pPr>
        <w:spacing w:after="0" w:line="240" w:lineRule="auto"/>
        <w:ind w:firstLine="708"/>
        <w:jc w:val="both"/>
        <w:textAlignment w:val="baseline"/>
        <w:rPr>
          <w:rFonts w:ascii="Times New Roman" w:hAnsi="Times New Roman"/>
          <w:iCs/>
          <w:sz w:val="28"/>
          <w:szCs w:val="28"/>
        </w:rPr>
      </w:pPr>
      <w:r w:rsidRPr="005E21DF">
        <w:rPr>
          <w:rFonts w:ascii="Times New Roman" w:eastAsia="Times New Roman" w:hAnsi="Times New Roman"/>
          <w:sz w:val="28"/>
          <w:szCs w:val="28"/>
          <w:lang w:eastAsia="ru-RU"/>
        </w:rPr>
        <w:t xml:space="preserve">Керуючись п.20 ч.1 </w:t>
      </w:r>
      <w:r w:rsidR="00FB2237" w:rsidRPr="005E21DF">
        <w:rPr>
          <w:rFonts w:ascii="Times New Roman" w:eastAsia="Times New Roman" w:hAnsi="Times New Roman"/>
          <w:sz w:val="28"/>
          <w:szCs w:val="28"/>
          <w:lang w:eastAsia="ru-RU"/>
        </w:rPr>
        <w:t>ст.</w:t>
      </w:r>
      <w:r w:rsidRPr="005E21DF">
        <w:rPr>
          <w:rFonts w:ascii="Times New Roman" w:eastAsia="Times New Roman" w:hAnsi="Times New Roman"/>
          <w:sz w:val="28"/>
          <w:szCs w:val="28"/>
          <w:lang w:eastAsia="ru-RU"/>
        </w:rPr>
        <w:t xml:space="preserve">43, ст. </w:t>
      </w:r>
      <w:r w:rsidR="00FB2237" w:rsidRPr="005E21DF">
        <w:rPr>
          <w:rFonts w:ascii="Times New Roman" w:eastAsia="Times New Roman" w:hAnsi="Times New Roman"/>
          <w:sz w:val="28"/>
          <w:szCs w:val="28"/>
          <w:lang w:eastAsia="ru-RU"/>
        </w:rPr>
        <w:t>60 Закону України «Про місцеве самоврядування в Україні»</w:t>
      </w:r>
      <w:r w:rsidR="006E4F5F" w:rsidRPr="005E21DF">
        <w:rPr>
          <w:rFonts w:ascii="Times New Roman" w:eastAsia="Times New Roman" w:hAnsi="Times New Roman"/>
          <w:sz w:val="28"/>
          <w:szCs w:val="28"/>
          <w:lang w:eastAsia="ru-RU"/>
        </w:rPr>
        <w:t>,</w:t>
      </w:r>
      <w:r w:rsidRPr="005E21DF">
        <w:rPr>
          <w:rFonts w:ascii="Times New Roman" w:hAnsi="Times New Roman"/>
          <w:iCs/>
          <w:sz w:val="28"/>
          <w:szCs w:val="28"/>
        </w:rPr>
        <w:t xml:space="preserve"> Законом</w:t>
      </w:r>
      <w:r w:rsidR="00FB2237" w:rsidRPr="005E21DF">
        <w:rPr>
          <w:rFonts w:ascii="Times New Roman" w:hAnsi="Times New Roman"/>
          <w:iCs/>
          <w:sz w:val="28"/>
          <w:szCs w:val="28"/>
        </w:rPr>
        <w:t xml:space="preserve"> України «Про добровільне об’єднання територіальних громад»</w:t>
      </w:r>
      <w:r w:rsidRPr="005E21DF">
        <w:rPr>
          <w:rFonts w:ascii="Times New Roman" w:hAnsi="Times New Roman"/>
          <w:iCs/>
          <w:sz w:val="28"/>
          <w:szCs w:val="28"/>
        </w:rPr>
        <w:t>, Бюджетним</w:t>
      </w:r>
      <w:r w:rsidR="00FB2237" w:rsidRPr="005E21DF">
        <w:rPr>
          <w:rFonts w:ascii="Times New Roman" w:hAnsi="Times New Roman"/>
          <w:iCs/>
          <w:sz w:val="28"/>
          <w:szCs w:val="28"/>
        </w:rPr>
        <w:t xml:space="preserve"> </w:t>
      </w:r>
      <w:r w:rsidRPr="005E21DF">
        <w:rPr>
          <w:rFonts w:ascii="Times New Roman" w:hAnsi="Times New Roman"/>
          <w:iCs/>
          <w:sz w:val="28"/>
          <w:szCs w:val="28"/>
        </w:rPr>
        <w:t>Кодексом</w:t>
      </w:r>
      <w:r w:rsidR="00FB2237" w:rsidRPr="005E21DF">
        <w:rPr>
          <w:rFonts w:ascii="Times New Roman" w:hAnsi="Times New Roman"/>
          <w:iCs/>
          <w:sz w:val="28"/>
          <w:szCs w:val="28"/>
        </w:rPr>
        <w:t xml:space="preserve"> України, відповідно до Закону України «Про передачу об’єктів права державної та комунальної власності», Цивільного кодексу України, Господарського кодексу України, Положення про порядок передачі об’єктів права спільної власності територіальних громад, сіл, селищ, міста Менського району, затвердженого рішенням районної </w:t>
      </w:r>
      <w:r w:rsidR="00E9228C" w:rsidRPr="005E21DF">
        <w:rPr>
          <w:rFonts w:ascii="Times New Roman" w:hAnsi="Times New Roman"/>
          <w:iCs/>
          <w:sz w:val="28"/>
          <w:szCs w:val="28"/>
        </w:rPr>
        <w:t xml:space="preserve">ради від 11 листопада 2008 року, враховуючи рекомендації спільного засідання постійних комісій, </w:t>
      </w:r>
      <w:r w:rsidR="006E4F5F" w:rsidRPr="005E21DF">
        <w:rPr>
          <w:rFonts w:ascii="Times New Roman" w:hAnsi="Times New Roman"/>
          <w:iCs/>
          <w:sz w:val="28"/>
          <w:szCs w:val="28"/>
        </w:rPr>
        <w:t>керуючись ст.26 Закону України «Про місцеве самоврядування в Україні»</w:t>
      </w:r>
      <w:r w:rsidR="006E4F5F" w:rsidRPr="005E21DF">
        <w:rPr>
          <w:rFonts w:ascii="Times New Roman" w:hAnsi="Times New Roman"/>
          <w:sz w:val="28"/>
          <w:szCs w:val="28"/>
        </w:rPr>
        <w:t>,  Менська міська рада</w:t>
      </w:r>
    </w:p>
    <w:p w14:paraId="7B994A07" w14:textId="77777777" w:rsidR="007074DF" w:rsidRPr="005E21DF" w:rsidRDefault="007074DF" w:rsidP="007074DF">
      <w:pPr>
        <w:widowControl w:val="0"/>
        <w:autoSpaceDE w:val="0"/>
        <w:autoSpaceDN w:val="0"/>
        <w:adjustRightInd w:val="0"/>
        <w:spacing w:after="0" w:line="240" w:lineRule="auto"/>
        <w:rPr>
          <w:rFonts w:ascii="Times New Roman" w:hAnsi="Times New Roman"/>
          <w:b/>
          <w:sz w:val="28"/>
          <w:szCs w:val="28"/>
          <w:lang w:eastAsia="ru-RU"/>
        </w:rPr>
      </w:pPr>
    </w:p>
    <w:p w14:paraId="42B9D98A" w14:textId="77777777" w:rsidR="007074DF" w:rsidRPr="005E21DF" w:rsidRDefault="007074DF" w:rsidP="007074DF">
      <w:pPr>
        <w:widowControl w:val="0"/>
        <w:autoSpaceDE w:val="0"/>
        <w:autoSpaceDN w:val="0"/>
        <w:adjustRightInd w:val="0"/>
        <w:spacing w:after="0" w:line="240" w:lineRule="auto"/>
        <w:rPr>
          <w:rFonts w:ascii="Times New Roman" w:hAnsi="Times New Roman"/>
          <w:b/>
          <w:sz w:val="28"/>
          <w:szCs w:val="28"/>
          <w:lang w:eastAsia="ru-RU"/>
        </w:rPr>
      </w:pPr>
      <w:r w:rsidRPr="005E21DF">
        <w:rPr>
          <w:rFonts w:ascii="Times New Roman" w:hAnsi="Times New Roman"/>
          <w:b/>
          <w:sz w:val="28"/>
          <w:szCs w:val="28"/>
          <w:lang w:eastAsia="ru-RU"/>
        </w:rPr>
        <w:t>ВИРІШИЛА:</w:t>
      </w:r>
    </w:p>
    <w:p w14:paraId="6EDB6BA8" w14:textId="77777777" w:rsidR="007074DF" w:rsidRPr="005E21DF" w:rsidRDefault="007074DF" w:rsidP="007074DF">
      <w:pPr>
        <w:tabs>
          <w:tab w:val="left" w:pos="426"/>
        </w:tabs>
        <w:spacing w:after="0" w:line="240" w:lineRule="auto"/>
        <w:jc w:val="both"/>
        <w:rPr>
          <w:rFonts w:ascii="Times New Roman" w:eastAsia="Times New Roman" w:hAnsi="Times New Roman"/>
          <w:sz w:val="28"/>
          <w:szCs w:val="28"/>
          <w:lang w:eastAsia="ru-RU"/>
        </w:rPr>
      </w:pPr>
    </w:p>
    <w:p w14:paraId="4727FD08" w14:textId="22275FFD" w:rsidR="007074DF" w:rsidRPr="005E21DF" w:rsidRDefault="00E9228C" w:rsidP="007074DF">
      <w:pPr>
        <w:tabs>
          <w:tab w:val="left" w:pos="426"/>
        </w:tabs>
        <w:spacing w:after="0" w:line="240" w:lineRule="auto"/>
        <w:jc w:val="both"/>
        <w:rPr>
          <w:rFonts w:ascii="Times New Roman" w:eastAsia="Times New Roman" w:hAnsi="Times New Roman"/>
          <w:sz w:val="28"/>
          <w:szCs w:val="28"/>
          <w:lang w:eastAsia="ru-RU"/>
        </w:rPr>
      </w:pPr>
      <w:r w:rsidRPr="005E21DF">
        <w:rPr>
          <w:rFonts w:ascii="Times New Roman" w:eastAsia="Times New Roman" w:hAnsi="Times New Roman"/>
          <w:sz w:val="28"/>
          <w:szCs w:val="28"/>
          <w:lang w:eastAsia="ru-RU"/>
        </w:rPr>
        <w:t>1.Поруши</w:t>
      </w:r>
      <w:r w:rsidR="00DD477B" w:rsidRPr="005E21DF">
        <w:rPr>
          <w:rFonts w:ascii="Times New Roman" w:eastAsia="Times New Roman" w:hAnsi="Times New Roman"/>
          <w:sz w:val="28"/>
          <w:szCs w:val="28"/>
          <w:lang w:eastAsia="ru-RU"/>
        </w:rPr>
        <w:t>ти</w:t>
      </w:r>
      <w:r w:rsidRPr="005E21DF">
        <w:rPr>
          <w:rFonts w:ascii="Times New Roman" w:eastAsia="Times New Roman" w:hAnsi="Times New Roman"/>
          <w:sz w:val="28"/>
          <w:szCs w:val="28"/>
          <w:lang w:eastAsia="ru-RU"/>
        </w:rPr>
        <w:t xml:space="preserve"> клопотання </w:t>
      </w:r>
      <w:r w:rsidR="00DD477B" w:rsidRPr="005E21DF">
        <w:rPr>
          <w:rFonts w:ascii="Times New Roman" w:eastAsia="Times New Roman" w:hAnsi="Times New Roman"/>
          <w:sz w:val="28"/>
          <w:szCs w:val="28"/>
          <w:lang w:eastAsia="ru-RU"/>
        </w:rPr>
        <w:t xml:space="preserve">перед Менською районною радою </w:t>
      </w:r>
      <w:r w:rsidRPr="005E21DF">
        <w:rPr>
          <w:rFonts w:ascii="Times New Roman" w:eastAsia="Times New Roman" w:hAnsi="Times New Roman"/>
          <w:sz w:val="28"/>
          <w:szCs w:val="28"/>
          <w:lang w:eastAsia="ru-RU"/>
        </w:rPr>
        <w:t xml:space="preserve">про безоплатну передачу із </w:t>
      </w:r>
      <w:r w:rsidR="00DD477B" w:rsidRPr="005E21DF">
        <w:rPr>
          <w:rFonts w:ascii="Times New Roman" w:eastAsia="Times New Roman" w:hAnsi="Times New Roman"/>
          <w:sz w:val="28"/>
          <w:szCs w:val="28"/>
          <w:lang w:eastAsia="ru-RU"/>
        </w:rPr>
        <w:t xml:space="preserve">комунальної власності Менської районної ради до </w:t>
      </w:r>
      <w:r w:rsidR="00325F20" w:rsidRPr="005E21DF">
        <w:rPr>
          <w:rFonts w:ascii="Times New Roman" w:eastAsia="Times New Roman" w:hAnsi="Times New Roman"/>
          <w:sz w:val="28"/>
          <w:szCs w:val="28"/>
          <w:lang w:eastAsia="ru-RU"/>
        </w:rPr>
        <w:t xml:space="preserve">комунальної </w:t>
      </w:r>
      <w:r w:rsidR="00DD477B" w:rsidRPr="005E21DF">
        <w:rPr>
          <w:rFonts w:ascii="Times New Roman" w:eastAsia="Times New Roman" w:hAnsi="Times New Roman"/>
          <w:sz w:val="28"/>
          <w:szCs w:val="28"/>
          <w:lang w:eastAsia="ru-RU"/>
        </w:rPr>
        <w:t xml:space="preserve">власності Менської об’єднаної </w:t>
      </w:r>
      <w:r w:rsidR="003D5548" w:rsidRPr="005E21DF">
        <w:rPr>
          <w:rFonts w:ascii="Times New Roman" w:eastAsia="Times New Roman" w:hAnsi="Times New Roman"/>
          <w:sz w:val="28"/>
          <w:szCs w:val="28"/>
          <w:lang w:eastAsia="ru-RU"/>
        </w:rPr>
        <w:t>територіальної громади наступного закладу</w:t>
      </w:r>
      <w:r w:rsidR="00DD477B" w:rsidRPr="005E21DF">
        <w:rPr>
          <w:rFonts w:ascii="Times New Roman" w:eastAsia="Times New Roman" w:hAnsi="Times New Roman"/>
          <w:sz w:val="28"/>
          <w:szCs w:val="28"/>
          <w:lang w:eastAsia="ru-RU"/>
        </w:rPr>
        <w:t>:</w:t>
      </w:r>
    </w:p>
    <w:p w14:paraId="44D5AC4B" w14:textId="77777777" w:rsidR="003D5548" w:rsidRPr="005E21DF" w:rsidRDefault="007A004F" w:rsidP="003D5548">
      <w:pPr>
        <w:spacing w:after="0"/>
        <w:ind w:firstLine="708"/>
        <w:jc w:val="both"/>
        <w:rPr>
          <w:rFonts w:ascii="Times New Roman" w:hAnsi="Times New Roman"/>
          <w:sz w:val="28"/>
          <w:szCs w:val="28"/>
        </w:rPr>
      </w:pPr>
      <w:r w:rsidRPr="005E21DF">
        <w:rPr>
          <w:rFonts w:ascii="Times New Roman" w:hAnsi="Times New Roman"/>
          <w:sz w:val="28"/>
          <w:szCs w:val="28"/>
          <w:shd w:val="clear" w:color="auto" w:fill="FFFFFF"/>
        </w:rPr>
        <w:t xml:space="preserve">- </w:t>
      </w:r>
      <w:r w:rsidR="003D5548" w:rsidRPr="005E21DF">
        <w:rPr>
          <w:rFonts w:ascii="Times New Roman" w:hAnsi="Times New Roman"/>
          <w:sz w:val="28"/>
          <w:szCs w:val="28"/>
        </w:rPr>
        <w:t>Городищенська загальноосвітня школа І-ІІ ступенів Менської районної ради Чернігівської області</w:t>
      </w:r>
      <w:r w:rsidRPr="005E21DF">
        <w:rPr>
          <w:rFonts w:ascii="Times New Roman" w:hAnsi="Times New Roman"/>
          <w:sz w:val="28"/>
          <w:szCs w:val="28"/>
        </w:rPr>
        <w:t xml:space="preserve">, що знаходиться за </w:t>
      </w:r>
      <w:proofErr w:type="spellStart"/>
      <w:r w:rsidRPr="005E21DF">
        <w:rPr>
          <w:rFonts w:ascii="Times New Roman" w:hAnsi="Times New Roman"/>
          <w:sz w:val="28"/>
          <w:szCs w:val="28"/>
        </w:rPr>
        <w:t>адресою</w:t>
      </w:r>
      <w:proofErr w:type="spellEnd"/>
      <w:r w:rsidRPr="005E21DF">
        <w:rPr>
          <w:rFonts w:ascii="Times New Roman" w:hAnsi="Times New Roman"/>
          <w:sz w:val="28"/>
          <w:szCs w:val="28"/>
        </w:rPr>
        <w:t xml:space="preserve">: </w:t>
      </w:r>
      <w:r w:rsidR="003D5548" w:rsidRPr="005E21DF">
        <w:rPr>
          <w:rFonts w:ascii="Times New Roman" w:hAnsi="Times New Roman"/>
          <w:sz w:val="28"/>
          <w:szCs w:val="28"/>
        </w:rPr>
        <w:t>15631</w:t>
      </w:r>
      <w:r w:rsidR="00DD477B" w:rsidRPr="005E21DF">
        <w:rPr>
          <w:rFonts w:ascii="Times New Roman" w:hAnsi="Times New Roman"/>
          <w:sz w:val="28"/>
          <w:szCs w:val="28"/>
        </w:rPr>
        <w:t xml:space="preserve">, </w:t>
      </w:r>
      <w:r w:rsidR="003D5548" w:rsidRPr="005E21DF">
        <w:rPr>
          <w:rFonts w:ascii="Times New Roman" w:hAnsi="Times New Roman"/>
          <w:sz w:val="28"/>
          <w:szCs w:val="28"/>
        </w:rPr>
        <w:t xml:space="preserve">Чернігівська область, Менський район, </w:t>
      </w:r>
      <w:proofErr w:type="spellStart"/>
      <w:r w:rsidR="003D5548" w:rsidRPr="005E21DF">
        <w:rPr>
          <w:rFonts w:ascii="Times New Roman" w:hAnsi="Times New Roman"/>
          <w:sz w:val="28"/>
          <w:szCs w:val="28"/>
        </w:rPr>
        <w:t>с.Городище</w:t>
      </w:r>
      <w:proofErr w:type="spellEnd"/>
      <w:r w:rsidR="003D5548" w:rsidRPr="005E21DF">
        <w:rPr>
          <w:rFonts w:ascii="Times New Roman" w:hAnsi="Times New Roman"/>
          <w:sz w:val="28"/>
          <w:szCs w:val="28"/>
        </w:rPr>
        <w:t>, вул. Шевченка, 74.</w:t>
      </w:r>
    </w:p>
    <w:p w14:paraId="1320237F" w14:textId="0856E3BB" w:rsidR="007A004F" w:rsidRPr="005E21DF" w:rsidRDefault="007074DF" w:rsidP="003D5548">
      <w:pPr>
        <w:spacing w:after="0"/>
        <w:jc w:val="both"/>
        <w:rPr>
          <w:rFonts w:ascii="Times New Roman" w:eastAsia="Times New Roman" w:hAnsi="Times New Roman"/>
          <w:sz w:val="28"/>
          <w:szCs w:val="28"/>
          <w:lang w:eastAsia="ru-RU"/>
        </w:rPr>
      </w:pPr>
      <w:r w:rsidRPr="005E21DF">
        <w:rPr>
          <w:rFonts w:ascii="Times New Roman" w:hAnsi="Times New Roman"/>
          <w:sz w:val="28"/>
          <w:szCs w:val="28"/>
        </w:rPr>
        <w:t>2</w:t>
      </w:r>
      <w:r w:rsidRPr="005E21DF">
        <w:rPr>
          <w:rFonts w:ascii="Times New Roman" w:eastAsia="Times New Roman" w:hAnsi="Times New Roman"/>
          <w:sz w:val="28"/>
          <w:szCs w:val="28"/>
          <w:lang w:eastAsia="ru-RU"/>
        </w:rPr>
        <w:t>.</w:t>
      </w:r>
      <w:r w:rsidR="007A004F" w:rsidRPr="005E21DF">
        <w:rPr>
          <w:rFonts w:ascii="Times New Roman" w:eastAsia="Times New Roman" w:hAnsi="Times New Roman"/>
          <w:sz w:val="28"/>
          <w:szCs w:val="28"/>
          <w:lang w:eastAsia="ru-RU"/>
        </w:rPr>
        <w:t xml:space="preserve">Надати згоду на прийняття до </w:t>
      </w:r>
      <w:r w:rsidR="002B066F" w:rsidRPr="005E21DF">
        <w:rPr>
          <w:rFonts w:ascii="Times New Roman" w:eastAsia="Times New Roman" w:hAnsi="Times New Roman"/>
          <w:sz w:val="28"/>
          <w:szCs w:val="28"/>
          <w:lang w:eastAsia="ru-RU"/>
        </w:rPr>
        <w:t xml:space="preserve">комунальної </w:t>
      </w:r>
      <w:r w:rsidR="007A004F" w:rsidRPr="005E21DF">
        <w:rPr>
          <w:rFonts w:ascii="Times New Roman" w:eastAsia="Times New Roman" w:hAnsi="Times New Roman"/>
          <w:sz w:val="28"/>
          <w:szCs w:val="28"/>
          <w:lang w:eastAsia="ru-RU"/>
        </w:rPr>
        <w:t>власності Менської об’єднаної</w:t>
      </w:r>
      <w:r w:rsidR="002B066F" w:rsidRPr="005E21DF">
        <w:rPr>
          <w:rFonts w:ascii="Times New Roman" w:eastAsia="Times New Roman" w:hAnsi="Times New Roman"/>
          <w:sz w:val="28"/>
          <w:szCs w:val="28"/>
          <w:lang w:eastAsia="ru-RU"/>
        </w:rPr>
        <w:t xml:space="preserve"> т</w:t>
      </w:r>
      <w:r w:rsidR="003D5548" w:rsidRPr="005E21DF">
        <w:rPr>
          <w:rFonts w:ascii="Times New Roman" w:eastAsia="Times New Roman" w:hAnsi="Times New Roman"/>
          <w:sz w:val="28"/>
          <w:szCs w:val="28"/>
          <w:lang w:eastAsia="ru-RU"/>
        </w:rPr>
        <w:t>ериторіальної громади зазначеного закладу</w:t>
      </w:r>
      <w:r w:rsidR="002B066F" w:rsidRPr="005E21DF">
        <w:rPr>
          <w:rFonts w:ascii="Times New Roman" w:eastAsia="Times New Roman" w:hAnsi="Times New Roman"/>
          <w:sz w:val="28"/>
          <w:szCs w:val="28"/>
          <w:lang w:eastAsia="ru-RU"/>
        </w:rPr>
        <w:t>.</w:t>
      </w:r>
    </w:p>
    <w:p w14:paraId="6423075A" w14:textId="7431DDD5" w:rsidR="007074DF" w:rsidRPr="005E21DF" w:rsidRDefault="002B066F" w:rsidP="007074DF">
      <w:pPr>
        <w:tabs>
          <w:tab w:val="left" w:pos="426"/>
        </w:tabs>
        <w:spacing w:after="0" w:line="240" w:lineRule="auto"/>
        <w:jc w:val="both"/>
        <w:rPr>
          <w:rFonts w:ascii="Times New Roman" w:eastAsia="Times New Roman" w:hAnsi="Times New Roman"/>
          <w:sz w:val="28"/>
          <w:szCs w:val="28"/>
          <w:lang w:eastAsia="ru-RU"/>
        </w:rPr>
      </w:pPr>
      <w:r w:rsidRPr="005E21DF">
        <w:rPr>
          <w:rFonts w:ascii="Times New Roman" w:eastAsia="Times New Roman" w:hAnsi="Times New Roman"/>
          <w:sz w:val="28"/>
          <w:szCs w:val="28"/>
          <w:lang w:eastAsia="ru-RU"/>
        </w:rPr>
        <w:t>3.</w:t>
      </w:r>
      <w:r w:rsidR="007074DF" w:rsidRPr="005E21DF">
        <w:rPr>
          <w:rFonts w:ascii="Times New Roman" w:eastAsia="Times New Roman" w:hAnsi="Times New Roman"/>
          <w:sz w:val="28"/>
          <w:szCs w:val="28"/>
          <w:lang w:eastAsia="ru-RU"/>
        </w:rPr>
        <w:t xml:space="preserve">Контроль за виконанням даного рішення покласти на заступника міського голови з питань діяльності виконкому Менської міської ради </w:t>
      </w:r>
      <w:proofErr w:type="spellStart"/>
      <w:r w:rsidR="007074DF" w:rsidRPr="005E21DF">
        <w:rPr>
          <w:rFonts w:ascii="Times New Roman" w:eastAsia="Times New Roman" w:hAnsi="Times New Roman"/>
          <w:sz w:val="28"/>
          <w:szCs w:val="28"/>
          <w:lang w:eastAsia="ru-RU"/>
        </w:rPr>
        <w:t>Т.С.Вишняк</w:t>
      </w:r>
      <w:proofErr w:type="spellEnd"/>
      <w:r w:rsidR="007074DF" w:rsidRPr="005E21DF">
        <w:rPr>
          <w:rFonts w:ascii="Times New Roman" w:eastAsia="Times New Roman" w:hAnsi="Times New Roman"/>
          <w:sz w:val="28"/>
          <w:szCs w:val="28"/>
          <w:lang w:eastAsia="ru-RU"/>
        </w:rPr>
        <w:t>.</w:t>
      </w:r>
    </w:p>
    <w:p w14:paraId="2EDDF3AB" w14:textId="77777777" w:rsidR="007074DF" w:rsidRPr="005E21DF" w:rsidRDefault="007074DF" w:rsidP="007074DF">
      <w:pPr>
        <w:tabs>
          <w:tab w:val="left" w:pos="426"/>
        </w:tabs>
        <w:spacing w:after="0" w:line="240" w:lineRule="auto"/>
        <w:jc w:val="both"/>
        <w:rPr>
          <w:rFonts w:ascii="Times New Roman" w:eastAsia="Times New Roman" w:hAnsi="Times New Roman"/>
          <w:sz w:val="28"/>
          <w:szCs w:val="28"/>
          <w:lang w:eastAsia="ru-RU"/>
        </w:rPr>
      </w:pPr>
    </w:p>
    <w:p w14:paraId="13D9B726" w14:textId="77777777" w:rsidR="007074DF" w:rsidRPr="005E21DF" w:rsidRDefault="007074DF" w:rsidP="007074DF">
      <w:pPr>
        <w:tabs>
          <w:tab w:val="left" w:pos="426"/>
        </w:tabs>
        <w:spacing w:after="0" w:line="240" w:lineRule="auto"/>
        <w:jc w:val="both"/>
        <w:rPr>
          <w:rFonts w:ascii="Times New Roman" w:eastAsia="Times New Roman" w:hAnsi="Times New Roman"/>
          <w:sz w:val="28"/>
          <w:szCs w:val="28"/>
          <w:lang w:eastAsia="ru-RU"/>
        </w:rPr>
      </w:pPr>
    </w:p>
    <w:p w14:paraId="2253DFFC" w14:textId="77777777" w:rsidR="007074DF" w:rsidRPr="005E21DF" w:rsidRDefault="007074DF" w:rsidP="007074DF">
      <w:pPr>
        <w:tabs>
          <w:tab w:val="left" w:pos="426"/>
        </w:tabs>
        <w:spacing w:after="0" w:line="240" w:lineRule="auto"/>
        <w:jc w:val="both"/>
        <w:rPr>
          <w:rFonts w:ascii="Times New Roman" w:eastAsia="Times New Roman" w:hAnsi="Times New Roman"/>
          <w:sz w:val="28"/>
          <w:szCs w:val="28"/>
          <w:lang w:eastAsia="ru-RU"/>
        </w:rPr>
      </w:pPr>
    </w:p>
    <w:p w14:paraId="06C47C59" w14:textId="77777777" w:rsidR="007074DF" w:rsidRPr="005E21DF" w:rsidRDefault="007074DF" w:rsidP="007074DF">
      <w:pPr>
        <w:widowControl w:val="0"/>
        <w:shd w:val="clear" w:color="auto" w:fill="FFFFFF"/>
        <w:tabs>
          <w:tab w:val="left" w:pos="1138"/>
          <w:tab w:val="left" w:pos="6237"/>
        </w:tabs>
        <w:autoSpaceDE w:val="0"/>
        <w:autoSpaceDN w:val="0"/>
        <w:adjustRightInd w:val="0"/>
        <w:spacing w:after="0" w:line="240" w:lineRule="auto"/>
        <w:jc w:val="both"/>
        <w:rPr>
          <w:rFonts w:ascii="Times New Roman" w:eastAsia="Times New Roman" w:hAnsi="Times New Roman"/>
          <w:b/>
          <w:sz w:val="28"/>
          <w:szCs w:val="28"/>
          <w:lang w:eastAsia="ru-RU"/>
        </w:rPr>
      </w:pPr>
      <w:r w:rsidRPr="005E21DF">
        <w:rPr>
          <w:rFonts w:ascii="Times New Roman" w:eastAsia="Times New Roman" w:hAnsi="Times New Roman"/>
          <w:b/>
          <w:sz w:val="28"/>
          <w:szCs w:val="28"/>
          <w:lang w:eastAsia="ru-RU"/>
        </w:rPr>
        <w:t>Міський голова</w:t>
      </w:r>
      <w:r w:rsidRPr="005E21DF">
        <w:rPr>
          <w:rFonts w:ascii="Times New Roman" w:eastAsia="Times New Roman" w:hAnsi="Times New Roman"/>
          <w:b/>
          <w:sz w:val="28"/>
          <w:szCs w:val="28"/>
          <w:lang w:eastAsia="ru-RU"/>
        </w:rPr>
        <w:tab/>
        <w:t>Г. А. Примаков</w:t>
      </w:r>
    </w:p>
    <w:p w14:paraId="3AE325D8" w14:textId="77777777" w:rsidR="007074DF" w:rsidRPr="005E21DF" w:rsidRDefault="007074DF" w:rsidP="007074DF">
      <w:pPr>
        <w:widowControl w:val="0"/>
        <w:shd w:val="clear" w:color="auto" w:fill="FFFFFF"/>
        <w:tabs>
          <w:tab w:val="left" w:pos="1138"/>
          <w:tab w:val="left" w:pos="6237"/>
        </w:tabs>
        <w:autoSpaceDE w:val="0"/>
        <w:autoSpaceDN w:val="0"/>
        <w:adjustRightInd w:val="0"/>
        <w:spacing w:after="0" w:line="240" w:lineRule="auto"/>
        <w:jc w:val="both"/>
        <w:rPr>
          <w:rFonts w:ascii="Times New Roman" w:eastAsia="Times New Roman" w:hAnsi="Times New Roman"/>
          <w:b/>
          <w:sz w:val="28"/>
          <w:szCs w:val="28"/>
          <w:lang w:eastAsia="ru-RU"/>
        </w:rPr>
      </w:pPr>
    </w:p>
    <w:p w14:paraId="7BB6E14C" w14:textId="086B33B6" w:rsidR="0033021D" w:rsidRPr="005E21DF" w:rsidRDefault="0033021D">
      <w:bookmarkStart w:id="0" w:name="_GoBack"/>
      <w:bookmarkEnd w:id="0"/>
    </w:p>
    <w:sectPr w:rsidR="0033021D" w:rsidRPr="005E21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5A"/>
    <w:rsid w:val="00046EA3"/>
    <w:rsid w:val="00204899"/>
    <w:rsid w:val="002B066F"/>
    <w:rsid w:val="00325F20"/>
    <w:rsid w:val="0033021D"/>
    <w:rsid w:val="003A5FAD"/>
    <w:rsid w:val="003D5548"/>
    <w:rsid w:val="003E4250"/>
    <w:rsid w:val="00446FED"/>
    <w:rsid w:val="004A19D8"/>
    <w:rsid w:val="005E21DF"/>
    <w:rsid w:val="006E4F5F"/>
    <w:rsid w:val="007074DF"/>
    <w:rsid w:val="007A004F"/>
    <w:rsid w:val="007B35AF"/>
    <w:rsid w:val="00C20B17"/>
    <w:rsid w:val="00CA4422"/>
    <w:rsid w:val="00DD477B"/>
    <w:rsid w:val="00E51CCB"/>
    <w:rsid w:val="00E53975"/>
    <w:rsid w:val="00E9228C"/>
    <w:rsid w:val="00ED175A"/>
    <w:rsid w:val="00FB22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B5AF"/>
  <w15:chartTrackingRefBased/>
  <w15:docId w15:val="{86A1A784-7B8C-458C-9B49-38ECF9A3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4DF"/>
    <w:rPr>
      <w:rFonts w:ascii="Calibri" w:eastAsia="Calibri" w:hAnsi="Calibri" w:cs="Times New Roman"/>
    </w:rPr>
  </w:style>
  <w:style w:type="paragraph" w:styleId="1">
    <w:name w:val="heading 1"/>
    <w:basedOn w:val="a"/>
    <w:next w:val="a"/>
    <w:link w:val="10"/>
    <w:qFormat/>
    <w:rsid w:val="007074DF"/>
    <w:pPr>
      <w:keepNext/>
      <w:keepLines/>
      <w:spacing w:after="0" w:line="240" w:lineRule="auto"/>
      <w:ind w:right="4959"/>
      <w:jc w:val="both"/>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DF"/>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11464">
      <w:bodyDiv w:val="1"/>
      <w:marLeft w:val="0"/>
      <w:marRight w:val="0"/>
      <w:marTop w:val="0"/>
      <w:marBottom w:val="0"/>
      <w:divBdr>
        <w:top w:val="none" w:sz="0" w:space="0" w:color="auto"/>
        <w:left w:val="none" w:sz="0" w:space="0" w:color="auto"/>
        <w:bottom w:val="none" w:sz="0" w:space="0" w:color="auto"/>
        <w:right w:val="none" w:sz="0" w:space="0" w:color="auto"/>
      </w:divBdr>
    </w:div>
    <w:div w:id="12641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Pages>
  <Words>1087</Words>
  <Characters>621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6</cp:revision>
  <dcterms:created xsi:type="dcterms:W3CDTF">2019-09-10T09:14:00Z</dcterms:created>
  <dcterms:modified xsi:type="dcterms:W3CDTF">2020-09-08T06:31:00Z</dcterms:modified>
</cp:coreProperties>
</file>