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eastAsia="Times New Roman"/>
          <w:b/>
          <w:color w:val="000000"/>
          <w:szCs w:val="28"/>
        </w:rPr>
      </w:pPr>
      <w:r>
        <w:rPr>
          <w:rFonts w:eastAsia="Times New Roman"/>
          <w:color w:val="000000"/>
          <w:sz w:val="32"/>
          <w:szCs w:val="32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20" cy="754380"/>
                <wp:effectExtent l="0" t="0" r="0" b="762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1020" cy="754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9.4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spacing w:lineRule="auto" w:line="240" w:after="0" w:afterAutospacing="0"/>
        <w:rPr>
          <w:rFonts w:eastAsia="Times New Roman"/>
          <w:b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t xml:space="preserve">Україна</w:t>
      </w:r>
      <w:r/>
    </w:p>
    <w:p>
      <w:pPr>
        <w:jc w:val="center"/>
        <w:spacing w:lineRule="auto" w:line="240" w:after="0" w:afterAutospacing="0"/>
        <w:rPr>
          <w:rFonts w:eastAsia="Times New Roman"/>
          <w:b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t xml:space="preserve">МЕНСЬКА МІСЬКА РАДА</w:t>
      </w:r>
      <w:r/>
    </w:p>
    <w:p>
      <w:pPr>
        <w:jc w:val="center"/>
        <w:spacing w:lineRule="auto" w:line="240" w:after="0" w:afterAutospacing="0"/>
        <w:rPr>
          <w:rFonts w:eastAsia="Times New Roman"/>
          <w:b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t xml:space="preserve">Менського району Чернігівської області</w:t>
      </w:r>
      <w:r/>
    </w:p>
    <w:p>
      <w:pPr>
        <w:pStyle w:val="564"/>
        <w:jc w:val="center"/>
        <w:spacing w:lineRule="auto" w:line="240" w:after="0" w:afterAutospacing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(сорок друга сесія  сьомого скликання)</w:t>
      </w:r>
      <w:r/>
    </w:p>
    <w:p>
      <w:pPr>
        <w:pStyle w:val="564"/>
        <w:jc w:val="center"/>
        <w:spacing w:lineRule="auto" w:line="240" w:after="0" w:afterAutospacing="0"/>
        <w:rPr>
          <w:rFonts w:ascii="Times New Roman" w:hAnsi="Times New Roman"/>
          <w:b/>
          <w:bCs/>
          <w:spacing w:val="6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60"/>
          <w:sz w:val="28"/>
          <w:szCs w:val="28"/>
          <w:lang w:eastAsia="ru-RU"/>
        </w:rPr>
        <w:t xml:space="preserve">РІШЕННЯ</w:t>
      </w:r>
      <w:r/>
    </w:p>
    <w:p>
      <w:pPr>
        <w:spacing w:lineRule="auto" w:line="240" w:after="0" w:afterAutospacing="0"/>
        <w:tabs>
          <w:tab w:val="left" w:pos="4535" w:leader="none"/>
        </w:tabs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26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  <w:lang w:val="ru-RU"/>
        </w:rPr>
        <w:t xml:space="preserve">серпня</w:t>
      </w:r>
      <w:r>
        <w:rPr>
          <w:rFonts w:eastAsia="Times New Roman"/>
          <w:color w:val="000000"/>
          <w:szCs w:val="28"/>
        </w:rPr>
        <w:t xml:space="preserve"> 2020</w:t>
      </w:r>
      <w:r>
        <w:rPr>
          <w:rFonts w:eastAsia="Times New Roman"/>
          <w:color w:val="000000"/>
          <w:szCs w:val="28"/>
        </w:rPr>
        <w:t xml:space="preserve"> року</w:t>
        <w:tab/>
      </w:r>
      <w:r/>
      <w:r>
        <w:rPr>
          <w:rFonts w:eastAsia="Times New Roman"/>
          <w:color w:val="000000"/>
          <w:szCs w:val="28"/>
        </w:rPr>
        <w:t xml:space="preserve">№396</w:t>
      </w:r>
      <w:r/>
      <w:r>
        <w:rPr>
          <w:rFonts w:eastAsia="Times New Roman"/>
          <w:color w:val="000000"/>
          <w:szCs w:val="28"/>
        </w:rPr>
      </w:r>
    </w:p>
    <w:p>
      <w:pPr>
        <w:pStyle w:val="562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562"/>
        <w:ind w:left="0" w:right="5387"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порушення клопотання щодо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надання згоди на безоплатну передачу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у власність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Менської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міської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об’єднаної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територіальної громади закладів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соціального захисту населення</w:t>
      </w:r>
      <w:r/>
    </w:p>
    <w:p>
      <w:pPr>
        <w:pStyle w:val="562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pStyle w:val="562"/>
        <w:ind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За результатами засідання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 роботи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 робочої групи від 18.08.2020 року , яка створена 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розпорядження голови РДА від 10.08.2020 року № 140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, враховуючи необхідність створення умов, що сприятимуть забезпеченню покращення надання соціальних послуг,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керуючись ст.ст. 26, 60 Закону України «Про місцеве самоврядування в Україні,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Бюджетним кодексом України, Законом України «Про добровільне об’єднання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територіальних громад», відповідно до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Положення про порядок передачі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об’єктів права спільної власності територі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альних громад сіл, селищ, міста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Менського району, з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атвердженого рішенням 13 сесії 5 скликання Менської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районної ради</w:t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 Менська міська рада</w:t>
      </w:r>
      <w:r>
        <w:rPr>
          <w:b w:val="false"/>
        </w:rPr>
      </w:r>
    </w:p>
    <w:p>
      <w:pPr>
        <w:pStyle w:val="562"/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ВИРІШИЛА:</w:t>
      </w:r>
      <w:r/>
    </w:p>
    <w:p>
      <w:pPr>
        <w:pStyle w:val="562"/>
        <w:ind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 Порушити перед Менсько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 районною радою клопотання про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безоплатну передачу із спільної власності територіальних грома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 сіл, селищ, міста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Менського району до власності Мен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ської об’єднаної територіальної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громади майна, що перебувають у спільній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власності територіальних громад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сіл, селищ, міста Менського району (додаток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1 - додається) та знаходиться 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сфері управлінні Менського тер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иторіального центру соціального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обслуговування (надання соціальних посл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уг) Менської районної державної адміністрації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яке знаход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иться на його балансі.</w:t>
      </w:r>
      <w:r/>
    </w:p>
    <w:p>
      <w:pPr>
        <w:pStyle w:val="562"/>
        <w:ind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Надати згоду на прийняття до власності Менської об’є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днаної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територіальної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громади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майна згідно додатку 1 та 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ншого майна, яке знаходиться 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ого балансі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pStyle w:val="562"/>
        <w:ind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Контроль за виконанням рішення 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окласти на постійні депутатські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комісії Менської міської ради.</w:t>
      </w:r>
      <w:r/>
    </w:p>
    <w:p>
      <w:pPr>
        <w:pStyle w:val="562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spacing w:lineRule="auto" w:line="240" w:after="0" w:afterAutospacing="0"/>
        <w:shd w:val="nil" w:color="auto" w:fill="FFFFFF"/>
        <w:tabs>
          <w:tab w:val="left" w:pos="6236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Міський голова</w:t>
        <w:tab/>
        <w:t xml:space="preserve">Г.А. Примаков</w:t>
      </w:r>
      <w:r>
        <w:rPr>
          <w:b/>
        </w:rPr>
      </w:r>
    </w:p>
    <w:p>
      <w:pPr>
        <w:spacing w:lineRule="auto" w:line="240" w:after="0" w:afterAutospacing="0"/>
        <w:shd w:val="nil" w:color="auto" w:fill="000000"/>
        <w:tabs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br w:type="page"/>
      </w:r>
      <w:r/>
    </w:p>
    <w:p>
      <w:pPr>
        <w:pStyle w:val="562"/>
        <w:ind w:left="5528" w:right="0"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b w:val="false"/>
          <w:sz w:val="22"/>
          <w:szCs w:val="28"/>
        </w:rPr>
      </w:pPr>
      <w:r>
        <w:rPr>
          <w:rFonts w:ascii="Times New Roman" w:hAnsi="Times New Roman" w:cs="Times New Roman" w:eastAsia="Times New Roman"/>
          <w:b w:val="false"/>
          <w:sz w:val="22"/>
          <w:szCs w:val="28"/>
        </w:rPr>
      </w:r>
      <w:r>
        <w:rPr>
          <w:rFonts w:ascii="Times New Roman" w:hAnsi="Times New Roman" w:cs="Times New Roman" w:eastAsia="Times New Roman"/>
          <w:b w:val="false"/>
          <w:sz w:val="22"/>
          <w:szCs w:val="28"/>
        </w:rPr>
        <w:t xml:space="preserve">Додаток 1 до рішення </w:t>
      </w:r>
      <w:r>
        <w:rPr>
          <w:rFonts w:ascii="Times New Roman" w:hAnsi="Times New Roman" w:cs="Times New Roman" w:eastAsia="Times New Roman"/>
          <w:b w:val="false"/>
          <w:sz w:val="22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 w:val="false"/>
          <w:sz w:val="22"/>
          <w:szCs w:val="28"/>
        </w:rPr>
        <w:t xml:space="preserve">порушення клопотання щодо </w:t>
      </w:r>
      <w:r>
        <w:rPr>
          <w:rFonts w:ascii="Times New Roman" w:hAnsi="Times New Roman" w:cs="Times New Roman" w:eastAsia="Times New Roman"/>
          <w:b w:val="false"/>
          <w:sz w:val="22"/>
          <w:szCs w:val="28"/>
        </w:rPr>
        <w:t xml:space="preserve">надання згоди на безоплатну передачу </w:t>
      </w:r>
      <w:r>
        <w:rPr>
          <w:rFonts w:ascii="Times New Roman" w:hAnsi="Times New Roman" w:cs="Times New Roman" w:eastAsia="Times New Roman"/>
          <w:b w:val="false"/>
          <w:sz w:val="22"/>
          <w:szCs w:val="28"/>
        </w:rPr>
        <w:t xml:space="preserve">у власність </w:t>
      </w:r>
      <w:r>
        <w:rPr>
          <w:rFonts w:ascii="Times New Roman" w:hAnsi="Times New Roman" w:cs="Times New Roman" w:eastAsia="Times New Roman"/>
          <w:b w:val="false"/>
          <w:sz w:val="22"/>
          <w:szCs w:val="28"/>
        </w:rPr>
        <w:t xml:space="preserve">Менської </w:t>
      </w:r>
      <w:r>
        <w:rPr>
          <w:rFonts w:ascii="Times New Roman" w:hAnsi="Times New Roman" w:cs="Times New Roman" w:eastAsia="Times New Roman"/>
          <w:b w:val="false"/>
          <w:sz w:val="22"/>
          <w:szCs w:val="28"/>
        </w:rPr>
        <w:t xml:space="preserve">міської </w:t>
      </w:r>
      <w:r>
        <w:rPr>
          <w:rFonts w:ascii="Times New Roman" w:hAnsi="Times New Roman" w:cs="Times New Roman" w:eastAsia="Times New Roman"/>
          <w:b w:val="false"/>
          <w:sz w:val="22"/>
          <w:szCs w:val="28"/>
        </w:rPr>
        <w:t xml:space="preserve">об’єднаної </w:t>
      </w:r>
      <w:r>
        <w:rPr>
          <w:rFonts w:ascii="Times New Roman" w:hAnsi="Times New Roman" w:cs="Times New Roman" w:eastAsia="Times New Roman"/>
          <w:b w:val="false"/>
          <w:sz w:val="22"/>
          <w:szCs w:val="28"/>
        </w:rPr>
        <w:t xml:space="preserve">територіальної громади закладів </w:t>
      </w:r>
      <w:r>
        <w:rPr>
          <w:rFonts w:ascii="Times New Roman" w:hAnsi="Times New Roman" w:cs="Times New Roman" w:eastAsia="Times New Roman"/>
          <w:b w:val="false"/>
          <w:sz w:val="22"/>
          <w:szCs w:val="28"/>
        </w:rPr>
        <w:t xml:space="preserve">соціального захисту населення від 26.08.2020 №396</w:t>
      </w:r>
      <w:r>
        <w:rPr>
          <w:b w:val="false"/>
          <w:sz w:val="16"/>
        </w:rPr>
      </w:r>
      <w:r>
        <w:rPr>
          <w:sz w:val="16"/>
        </w:rPr>
      </w:r>
    </w:p>
    <w:p>
      <w:pPr>
        <w:pStyle w:val="562"/>
        <w:ind w:left="5528" w:right="0"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pStyle w:val="562"/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Перелік нерухомого майна які перебувають, в управлінні т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ериторіального центру соціального обслуговування ( надання соціальних послуг) та передаються безоплатно зі спільної власності територіальних громад сіл, селищ, міста Менського району у комунальну власність Менської міської об’єднаної територіальної громади</w:t>
      </w:r>
      <w:r/>
    </w:p>
    <w:p>
      <w:pPr>
        <w:pStyle w:val="562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tbl>
      <w:tblPr>
        <w:tblW w:w="0" w:type="auto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6094"/>
        <w:gridCol w:w="992"/>
        <w:gridCol w:w="1667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pStyle w:val="563"/>
              <w:ind w:left="0"/>
              <w:spacing w:lineRule="auto" w:line="240" w:after="0" w:afterAutospacing="0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 xml:space="preserve">№ п/п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4" w:type="dxa"/>
            <w:textDirection w:val="lrTb"/>
            <w:noWrap w:val="false"/>
          </w:tcPr>
          <w:p>
            <w:pPr>
              <w:pStyle w:val="563"/>
              <w:ind w:left="0"/>
              <w:spacing w:lineRule="auto" w:line="240" w:after="0" w:afterAutospacing="0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 xml:space="preserve">Назва 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563"/>
              <w:ind w:left="0"/>
              <w:spacing w:lineRule="auto" w:line="240" w:after="0" w:afterAutospacing="0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 xml:space="preserve">Кіль-кість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pStyle w:val="563"/>
              <w:ind w:left="0"/>
              <w:spacing w:lineRule="auto" w:line="240" w:after="0" w:afterAutospacing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  <w:lang w:val="uk-UA"/>
              </w:rPr>
              <w:t xml:space="preserve">Балансова вартість, грн.</w:t>
            </w:r>
            <w:r>
              <w:rPr>
                <w:sz w:val="22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4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Приміщення </w:t>
            </w:r>
            <w:r>
              <w:rPr>
                <w:color w:val="000000"/>
                <w:szCs w:val="28"/>
              </w:rPr>
              <w:t xml:space="preserve">побуткомбінату</w:t>
            </w:r>
            <w:r>
              <w:rPr>
                <w:color w:val="000000"/>
                <w:szCs w:val="28"/>
              </w:rPr>
              <w:t xml:space="preserve">  </w:t>
            </w:r>
            <w:r/>
          </w:p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м. </w:t>
            </w:r>
            <w:r>
              <w:rPr>
                <w:color w:val="000000"/>
                <w:szCs w:val="28"/>
              </w:rPr>
              <w:t xml:space="preserve">Мена, вул</w:t>
            </w:r>
            <w:r>
              <w:rPr>
                <w:color w:val="000000"/>
                <w:szCs w:val="28"/>
              </w:rPr>
              <w:t xml:space="preserve">. Армійська,1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187764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4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Приміщення управління соціального захисту населення, м. Мена, вул. Сіверський шлях, 26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110407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4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Сарай – склад, м. Мена, вул. Сіверський шлях,26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16233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4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Всього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314404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4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Легковий автомобіль ВАЗ 21043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31760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4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Легковий автомобіль ВАЗ 21099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34125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4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Велосипеди жіночі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9195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4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Всього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75080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4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Компютери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46144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4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Системні блоки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21000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4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Лічильник тепла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13792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4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Мотокоса</w:t>
            </w:r>
            <w:r>
              <w:rPr>
                <w:color w:val="000000"/>
                <w:szCs w:val="28"/>
              </w:rPr>
              <w:t xml:space="preserve"> «</w:t>
            </w:r>
            <w:r>
              <w:rPr>
                <w:color w:val="000000"/>
                <w:szCs w:val="28"/>
              </w:rPr>
              <w:t xml:space="preserve">Штіль</w:t>
            </w:r>
            <w:r>
              <w:rPr>
                <w:color w:val="000000"/>
                <w:szCs w:val="28"/>
              </w:rPr>
              <w:t xml:space="preserve">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5308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4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Електропила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1700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3" w:type="dxa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94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Всього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pStyle w:val="563"/>
              <w:ind w:left="0"/>
              <w:jc w:val="center"/>
              <w:spacing w:lineRule="auto" w:line="240" w:after="0" w:afterAutospacing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87944</w:t>
            </w:r>
            <w:r/>
          </w:p>
        </w:tc>
      </w:tr>
    </w:tbl>
    <w:p>
      <w:pPr>
        <w:spacing w:lineRule="auto" w:line="240" w:after="0" w:afterAutospacing="0"/>
      </w:pPr>
      <w:r/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8"/>
    <w:next w:val="558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9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8"/>
    <w:next w:val="558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9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8"/>
    <w:next w:val="558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9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8"/>
    <w:next w:val="558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9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8"/>
    <w:next w:val="558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9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8"/>
    <w:next w:val="558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9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8"/>
    <w:next w:val="558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9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8"/>
    <w:next w:val="558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9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8"/>
    <w:next w:val="558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9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8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basedOn w:val="558"/>
    <w:next w:val="558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basedOn w:val="559"/>
    <w:link w:val="406"/>
    <w:uiPriority w:val="10"/>
    <w:rPr>
      <w:sz w:val="48"/>
      <w:szCs w:val="48"/>
    </w:rPr>
  </w:style>
  <w:style w:type="paragraph" w:styleId="408">
    <w:name w:val="Subtitle"/>
    <w:basedOn w:val="558"/>
    <w:next w:val="558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basedOn w:val="559"/>
    <w:link w:val="408"/>
    <w:uiPriority w:val="11"/>
    <w:rPr>
      <w:sz w:val="24"/>
      <w:szCs w:val="24"/>
    </w:rPr>
  </w:style>
  <w:style w:type="paragraph" w:styleId="410">
    <w:name w:val="Quote"/>
    <w:basedOn w:val="558"/>
    <w:next w:val="558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basedOn w:val="558"/>
    <w:next w:val="558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basedOn w:val="558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basedOn w:val="559"/>
    <w:link w:val="414"/>
    <w:uiPriority w:val="99"/>
  </w:style>
  <w:style w:type="paragraph" w:styleId="416">
    <w:name w:val="Footer"/>
    <w:basedOn w:val="558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basedOn w:val="559"/>
    <w:link w:val="416"/>
    <w:uiPriority w:val="99"/>
  </w:style>
  <w:style w:type="table" w:styleId="418">
    <w:name w:val="Table Grid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5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8">
    <w:name w:val="List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9">
    <w:name w:val="List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0">
    <w:name w:val="List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1">
    <w:name w:val="List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2">
    <w:name w:val="List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3">
    <w:name w:val="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basedOn w:val="558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basedOn w:val="559"/>
    <w:uiPriority w:val="99"/>
    <w:unhideWhenUsed/>
    <w:rPr>
      <w:vertAlign w:val="superscript"/>
    </w:rPr>
  </w:style>
  <w:style w:type="paragraph" w:styleId="548">
    <w:name w:val="toc 1"/>
    <w:basedOn w:val="558"/>
    <w:next w:val="558"/>
    <w:uiPriority w:val="39"/>
    <w:unhideWhenUsed/>
    <w:pPr>
      <w:ind w:left="0" w:right="0" w:firstLine="0"/>
      <w:spacing w:after="57"/>
    </w:pPr>
  </w:style>
  <w:style w:type="paragraph" w:styleId="549">
    <w:name w:val="toc 2"/>
    <w:basedOn w:val="558"/>
    <w:next w:val="558"/>
    <w:uiPriority w:val="39"/>
    <w:unhideWhenUsed/>
    <w:pPr>
      <w:ind w:left="283" w:right="0" w:firstLine="0"/>
      <w:spacing w:after="57"/>
    </w:pPr>
  </w:style>
  <w:style w:type="paragraph" w:styleId="550">
    <w:name w:val="toc 3"/>
    <w:basedOn w:val="558"/>
    <w:next w:val="558"/>
    <w:uiPriority w:val="39"/>
    <w:unhideWhenUsed/>
    <w:pPr>
      <w:ind w:left="567" w:right="0" w:firstLine="0"/>
      <w:spacing w:after="57"/>
    </w:pPr>
  </w:style>
  <w:style w:type="paragraph" w:styleId="551">
    <w:name w:val="toc 4"/>
    <w:basedOn w:val="558"/>
    <w:next w:val="558"/>
    <w:uiPriority w:val="39"/>
    <w:unhideWhenUsed/>
    <w:pPr>
      <w:ind w:left="850" w:right="0" w:firstLine="0"/>
      <w:spacing w:after="57"/>
    </w:pPr>
  </w:style>
  <w:style w:type="paragraph" w:styleId="552">
    <w:name w:val="toc 5"/>
    <w:basedOn w:val="558"/>
    <w:next w:val="558"/>
    <w:uiPriority w:val="39"/>
    <w:unhideWhenUsed/>
    <w:pPr>
      <w:ind w:left="1134" w:right="0" w:firstLine="0"/>
      <w:spacing w:after="57"/>
    </w:pPr>
  </w:style>
  <w:style w:type="paragraph" w:styleId="553">
    <w:name w:val="toc 6"/>
    <w:basedOn w:val="558"/>
    <w:next w:val="558"/>
    <w:uiPriority w:val="39"/>
    <w:unhideWhenUsed/>
    <w:pPr>
      <w:ind w:left="1417" w:right="0" w:firstLine="0"/>
      <w:spacing w:after="57"/>
    </w:pPr>
  </w:style>
  <w:style w:type="paragraph" w:styleId="554">
    <w:name w:val="toc 7"/>
    <w:basedOn w:val="558"/>
    <w:next w:val="558"/>
    <w:uiPriority w:val="39"/>
    <w:unhideWhenUsed/>
    <w:pPr>
      <w:ind w:left="1701" w:right="0" w:firstLine="0"/>
      <w:spacing w:after="57"/>
    </w:pPr>
  </w:style>
  <w:style w:type="paragraph" w:styleId="555">
    <w:name w:val="toc 8"/>
    <w:basedOn w:val="558"/>
    <w:next w:val="558"/>
    <w:uiPriority w:val="39"/>
    <w:unhideWhenUsed/>
    <w:pPr>
      <w:ind w:left="1984" w:right="0" w:firstLine="0"/>
      <w:spacing w:after="57"/>
    </w:pPr>
  </w:style>
  <w:style w:type="paragraph" w:styleId="556">
    <w:name w:val="toc 9"/>
    <w:basedOn w:val="558"/>
    <w:next w:val="558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 w:default="1">
    <w:name w:val="Normal"/>
    <w:qFormat/>
    <w:rPr>
      <w:rFonts w:ascii="Times New Roman" w:hAnsi="Times New Roman" w:cs="Times New Roman" w:eastAsia="Calibri"/>
      <w:sz w:val="28"/>
    </w:rPr>
  </w:style>
  <w:style w:type="character" w:styleId="559" w:default="1">
    <w:name w:val="Default Paragraph Font"/>
    <w:uiPriority w:val="1"/>
    <w:semiHidden/>
    <w:unhideWhenUsed/>
  </w:style>
  <w:style w:type="table" w:styleId="5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1" w:default="1">
    <w:name w:val="No List"/>
    <w:uiPriority w:val="99"/>
    <w:semiHidden/>
    <w:unhideWhenUsed/>
  </w:style>
  <w:style w:type="paragraph" w:styleId="562" w:customStyle="1">
    <w:name w:val="Звичайний1"/>
    <w:rPr>
      <w:rFonts w:ascii="Calibri" w:hAnsi="Calibri" w:cs="Calibri" w:eastAsia="Calibri"/>
      <w:color w:val="000000"/>
      <w:sz w:val="20"/>
      <w:szCs w:val="20"/>
      <w:lang w:eastAsia="ru-RU"/>
    </w:rPr>
    <w:pPr>
      <w:spacing w:lineRule="auto" w:line="240" w:after="0"/>
    </w:pPr>
  </w:style>
  <w:style w:type="paragraph" w:styleId="563" w:customStyle="1">
    <w:name w:val="Абзац списку1"/>
    <w:basedOn w:val="558"/>
    <w:qFormat/>
    <w:rPr>
      <w:rFonts w:eastAsia="Times New Roman"/>
      <w:sz w:val="24"/>
      <w:szCs w:val="24"/>
      <w:lang w:val="ru-RU" w:eastAsia="ru-RU"/>
    </w:rPr>
    <w:pPr>
      <w:ind w:left="720"/>
      <w:spacing w:lineRule="auto" w:line="240" w:after="0"/>
    </w:pPr>
  </w:style>
  <w:style w:type="paragraph" w:styleId="564" w:customStyle="1">
    <w:name w:val="Обычный"/>
    <w:rPr>
      <w:rFonts w:ascii="Calibri" w:hAnsi="Calibri" w:cs="Times New Roman" w:eastAsia="Calibri"/>
    </w:rPr>
    <w:pPr>
      <w:spacing w:lineRule="auto" w:line="256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СТАЛЬНИЧЕНКО Юрій Валерійович</cp:lastModifiedBy>
  <cp:revision>5</cp:revision>
  <dcterms:created xsi:type="dcterms:W3CDTF">2020-08-20T09:59:00Z</dcterms:created>
  <dcterms:modified xsi:type="dcterms:W3CDTF">2020-08-31T15:56:16Z</dcterms:modified>
</cp:coreProperties>
</file>