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="00396EDD">
        <w:rPr>
          <w:rFonts w:ascii="Times New Roman" w:hAnsi="Times New Roman"/>
          <w:color w:val="000000"/>
          <w:sz w:val="28"/>
          <w:szCs w:val="28"/>
          <w:lang w:val="uk-UA"/>
        </w:rPr>
        <w:t>сорок друга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сесія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сьомого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396EDD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396EDD"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7B65B9">
        <w:rPr>
          <w:rFonts w:ascii="Times New Roman" w:hAnsi="Times New Roman"/>
          <w:b/>
          <w:sz w:val="28"/>
          <w:szCs w:val="28"/>
          <w:lang w:val="uk-UA"/>
        </w:rPr>
        <w:t>386</w:t>
      </w:r>
      <w:r w:rsidR="00396EDD">
        <w:rPr>
          <w:rFonts w:ascii="Times New Roman" w:hAnsi="Times New Roman"/>
          <w:b/>
          <w:sz w:val="28"/>
          <w:szCs w:val="28"/>
          <w:lang w:val="uk-UA"/>
        </w:rPr>
        <w:t xml:space="preserve"> Крук П.С.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7B65B9">
        <w:rPr>
          <w:rFonts w:ascii="Times New Roman" w:hAnsi="Times New Roman"/>
          <w:sz w:val="28"/>
          <w:szCs w:val="28"/>
          <w:lang w:val="uk-UA"/>
        </w:rPr>
        <w:t>Крук Петра Свиридовича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7B65B9">
        <w:rPr>
          <w:rFonts w:ascii="Times New Roman" w:hAnsi="Times New Roman"/>
          <w:sz w:val="28"/>
          <w:szCs w:val="28"/>
          <w:lang w:val="uk-UA"/>
        </w:rPr>
        <w:t>3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B65B9">
        <w:rPr>
          <w:rFonts w:ascii="Times New Roman" w:hAnsi="Times New Roman"/>
          <w:sz w:val="28"/>
          <w:szCs w:val="28"/>
          <w:lang w:val="uk-UA"/>
        </w:rPr>
        <w:t>8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B65B9">
        <w:rPr>
          <w:rFonts w:ascii="Times New Roman" w:hAnsi="Times New Roman"/>
          <w:sz w:val="28"/>
          <w:szCs w:val="28"/>
          <w:lang w:val="uk-UA"/>
        </w:rPr>
        <w:t>08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B65B9">
        <w:rPr>
          <w:rFonts w:ascii="Times New Roman" w:hAnsi="Times New Roman"/>
          <w:sz w:val="28"/>
          <w:szCs w:val="28"/>
          <w:lang w:val="uk-UA"/>
        </w:rPr>
        <w:t>386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B65B9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</w:t>
      </w:r>
      <w:r w:rsidR="007670F1">
        <w:rPr>
          <w:rFonts w:ascii="Times New Roman" w:hAnsi="Times New Roman"/>
          <w:sz w:val="28"/>
          <w:szCs w:val="28"/>
          <w:lang w:val="uk-UA"/>
        </w:rPr>
        <w:t xml:space="preserve">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5B9">
        <w:rPr>
          <w:rFonts w:ascii="Times New Roman" w:hAnsi="Times New Roman"/>
          <w:sz w:val="28"/>
          <w:szCs w:val="28"/>
          <w:lang w:val="uk-UA"/>
        </w:rPr>
        <w:t>по наданню у приватну власність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 в межах населених пунктів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B8599D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44368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B8599D">
        <w:rPr>
          <w:rFonts w:ascii="Times New Roman" w:hAnsi="Times New Roman"/>
          <w:sz w:val="28"/>
          <w:szCs w:val="28"/>
          <w:lang w:val="uk-UA"/>
        </w:rPr>
        <w:t>3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</w:t>
      </w:r>
      <w:r w:rsidR="00B8599D">
        <w:rPr>
          <w:rFonts w:ascii="Times New Roman" w:hAnsi="Times New Roman"/>
          <w:sz w:val="28"/>
          <w:szCs w:val="28"/>
          <w:lang w:val="uk-UA"/>
        </w:rPr>
        <w:t>8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B8599D">
        <w:rPr>
          <w:rFonts w:ascii="Times New Roman" w:hAnsi="Times New Roman"/>
          <w:sz w:val="28"/>
          <w:szCs w:val="28"/>
          <w:lang w:val="uk-UA"/>
        </w:rPr>
        <w:t>08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8599D">
        <w:rPr>
          <w:rFonts w:ascii="Times New Roman" w:hAnsi="Times New Roman"/>
          <w:sz w:val="28"/>
          <w:szCs w:val="28"/>
          <w:lang w:val="uk-UA"/>
        </w:rPr>
        <w:t>386</w:t>
      </w:r>
      <w:r w:rsidR="006D59A1" w:rsidRPr="006D59A1">
        <w:rPr>
          <w:sz w:val="28"/>
          <w:szCs w:val="28"/>
          <w:lang w:val="uk-UA"/>
        </w:rPr>
        <w:t xml:space="preserve"> «</w:t>
      </w:r>
      <w:r w:rsidR="006D59A1">
        <w:rPr>
          <w:lang w:val="uk-UA"/>
        </w:rPr>
        <w:t xml:space="preserve"> </w:t>
      </w:r>
      <w:r w:rsidR="00B8599D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8599D">
        <w:rPr>
          <w:rFonts w:ascii="Times New Roman" w:hAnsi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по наданню у приватну власність в межах населених пунктів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B8599D">
        <w:rPr>
          <w:rFonts w:ascii="Times New Roman" w:hAnsi="Times New Roman"/>
          <w:sz w:val="28"/>
          <w:szCs w:val="28"/>
          <w:lang w:val="uk-UA"/>
        </w:rPr>
        <w:t xml:space="preserve">гр. Крук Петру Свиридовичу, площею 1,1 га, в с. </w:t>
      </w:r>
      <w:proofErr w:type="spellStart"/>
      <w:r w:rsidR="00B8599D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B8599D" w:rsidRPr="00CA74E0" w:rsidRDefault="00B8599D" w:rsidP="00B8599D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Крук Петру Свиридовичу, площею 1,1 га, за межами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B8599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88" w:rsidRDefault="00C92288">
      <w:r>
        <w:separator/>
      </w:r>
    </w:p>
  </w:endnote>
  <w:endnote w:type="continuationSeparator" w:id="0">
    <w:p w:rsidR="00C92288" w:rsidRDefault="00C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88" w:rsidRDefault="00C92288">
      <w:r>
        <w:separator/>
      </w:r>
    </w:p>
  </w:footnote>
  <w:footnote w:type="continuationSeparator" w:id="0">
    <w:p w:rsidR="00C92288" w:rsidRDefault="00C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96EDD"/>
    <w:rsid w:val="003B3401"/>
    <w:rsid w:val="003B388F"/>
    <w:rsid w:val="003E6FE2"/>
    <w:rsid w:val="00493985"/>
    <w:rsid w:val="004A24A5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B65B9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AF6144"/>
    <w:rsid w:val="00B4395B"/>
    <w:rsid w:val="00B6618E"/>
    <w:rsid w:val="00B8599D"/>
    <w:rsid w:val="00BD38F4"/>
    <w:rsid w:val="00C67321"/>
    <w:rsid w:val="00C92288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DE1355"/>
    <w:rsid w:val="00E20334"/>
    <w:rsid w:val="00E4321E"/>
    <w:rsid w:val="00E44435"/>
    <w:rsid w:val="00E75547"/>
    <w:rsid w:val="00E90776"/>
    <w:rsid w:val="00E959FA"/>
    <w:rsid w:val="00F30AD4"/>
    <w:rsid w:val="00F338BE"/>
    <w:rsid w:val="00F71C44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2020-02-06T12:30:00Z</dcterms:created>
  <dcterms:modified xsi:type="dcterms:W3CDTF">2020-08-21T11:46:00Z</dcterms:modified>
</cp:coreProperties>
</file>