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28"/>
          <w:szCs w:val="28"/>
          <w:lang w:bidi="ar-S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9100" cy="5905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099" cy="590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0pt;height:46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szCs w:val="28"/>
          <w:lang w:bidi="ar-SA" w:eastAsia="uk-UA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Менського району Чернігівської області</w:t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  <w:t xml:space="preserve">сорок 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перша</w:t>
      </w:r>
      <w:r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сесія сьомого скликання)</w:t>
      </w:r>
      <w:r/>
    </w:p>
    <w:p>
      <w:pPr>
        <w:jc w:val="center"/>
        <w:tabs>
          <w:tab w:val="left" w:pos="4331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РІШЕННЯ</w:t>
      </w:r>
      <w:r/>
    </w:p>
    <w:p>
      <w:pPr>
        <w:tabs>
          <w:tab w:val="left" w:pos="4111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04 серпня 2020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  <w:lang w:val="ru-RU"/>
        </w:rPr>
        <w:t xml:space="preserve"> 337</w:t>
      </w:r>
      <w:r/>
    </w:p>
    <w:p>
      <w:pPr>
        <w:ind w:right="53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3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продаж права на земельні ділянки</w:t>
      </w:r>
      <w:r/>
    </w:p>
    <w:p>
      <w:pPr>
        <w:ind w:right="722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метою наповнення бюджету Менської об’єднаної територіальної громади та виконання всіх запланованих програм, керуючись ст.26 Закону України «Про місцеве самоврядування в Україні», ст.ст. 12, 127, 134, 136, 137 Земельного кодексу України, Менська міська рада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ВИРІШИЛА:</w:t>
      </w:r>
      <w:r/>
    </w:p>
    <w:p>
      <w:pPr>
        <w:ind w:firstLine="708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1. Включити земельні ділянки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  <w:lang w:val="ru-RU"/>
        </w:rPr>
        <w:t xml:space="preserve"> додатку (додаток додається)</w:t>
      </w:r>
      <w:r>
        <w:rPr>
          <w:rFonts w:ascii="Times New Roman" w:hAnsi="Times New Roman"/>
          <w:sz w:val="28"/>
          <w:szCs w:val="28"/>
        </w:rPr>
        <w:t xml:space="preserve">, для ведення товарного сільськогосподарського виробництва, до переліку земельних ділянок, право оренди на які буде продано на земельних торгах.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 xml:space="preserve">Замовити виготовлення проєктів землеустрою щодо відведення земельних ділянок право оренди яких буде продано на земельних торгах (аукціоні) </w:t>
      </w:r>
      <w:r>
        <w:rPr>
          <w:rFonts w:ascii="Times New Roman" w:hAnsi="Times New Roman"/>
          <w:sz w:val="28"/>
          <w:szCs w:val="28"/>
        </w:rPr>
        <w:t xml:space="preserve">за межами населених пунктів, для ведення товарного сільськогосподарського виробництва, згідно додатку.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виконанням рішен</w:t>
      </w:r>
      <w:r>
        <w:rPr>
          <w:rFonts w:ascii="Times New Roman" w:hAnsi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0"/>
        <w:jc w:val="both"/>
        <w:tabs>
          <w:tab w:val="left" w:pos="6803" w:leader="none"/>
          <w:tab w:val="left" w:pos="737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  <w:tab/>
        <w:t xml:space="preserve">Г.А. Примаков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623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</w:rPr>
        <w:t xml:space="preserve">Додаток до рішення сорок сьомої сесії Менської міської ради сьомого скликання №337 від 04.08</w:t>
      </w:r>
      <w:r>
        <w:rPr>
          <w:rFonts w:ascii="Times New Roman" w:hAnsi="Times New Roman"/>
        </w:rPr>
        <w:t xml:space="preserve">.2020 р. «Про </w:t>
      </w:r>
      <w:r>
        <w:rPr>
          <w:rFonts w:ascii="Times New Roman" w:hAnsi="Times New Roman"/>
          <w:lang w:val="ru-RU"/>
        </w:rPr>
        <w:t xml:space="preserve">продаж права на земельні ділянки» 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Земельні ділянки, 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які знаходяться у комунальній власності Менської міської ОТГ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tbl>
      <w:tblPr>
        <w:tblW w:w="10138" w:type="dxa"/>
        <w:jc w:val="center"/>
        <w:tblLayout w:type="fixed"/>
        <w:tblCellMar>
          <w:left w:w="57" w:type="dxa"/>
          <w:top w:w="0" w:type="dxa"/>
          <w:right w:w="57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2709"/>
        <w:gridCol w:w="5629"/>
        <w:gridCol w:w="1101"/>
      </w:tblGrid>
      <w:tr>
        <w:trPr>
          <w:jc w:val="center"/>
          <w:trHeight w:val="630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lang w:val="ru-RU" w:eastAsia="ru-RU"/>
              </w:rPr>
              <w:t xml:space="preserve">№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lang w:val="ru-RU" w:eastAsia="ru-RU"/>
              </w:rPr>
              <w:t xml:space="preserve">Кадастровий номер земельної ділянки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lang w:val="ru-RU" w:eastAsia="ru-RU"/>
              </w:rPr>
              <w:t xml:space="preserve">Місце розташування земельної ділянки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lang w:val="ru-RU" w:eastAsia="ru-RU"/>
              </w:rPr>
              <w:t xml:space="preserve">Площа, га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7423010100:02:000:1326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Менська міська рада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10,7221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7423010100:02:000:1329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Менська міська рада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9,7539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7423055700:06:000:0836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Макошинський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24,6107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7423055700:06:000:0837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Макошинський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9,7662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7423055700:06:000:0838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Макошинський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9,4336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7423055700:06:000:0839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Макошинський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5,5402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rPr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0"/>
              </w:rPr>
              <w:t xml:space="preserve">7423055700:06:000:0939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rPr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</w:rPr>
              <w:t xml:space="preserve">Макошинський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</w:rPr>
              <w:t xml:space="preserve">18,0513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7423055700:07:000:0898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Макошинський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4,7971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7423055700:07:000:0900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Макошинський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5,0613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7423055700:07:000:0940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Макошинський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9,3824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7423055700:07:000:0942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Макошинський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16,9422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7423081000:04:000:0292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Блистівський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12,4667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7423081000:04:000:0296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Блистівський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3,4550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7423081000:04:000:0298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Блистівський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6,5810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7423081000:04:000:0299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Блистівський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3,1478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7423081000:04:000:0300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Блистівський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2,7109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highlight w:val="white"/>
              </w:rPr>
              <w:t xml:space="preserve">7423081000:03:000:1219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Блистівський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34,2197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7423081500:03:000:1216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Бірківський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13,2000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7423081500:04:000:0445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Бірківський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14,3590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7423081500:04:000:1903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Бірківський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1,2900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7423081500:04:000:1906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Бірківський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82,6061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7423083500:03:000:1610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Дягівський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4,8856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7423083500:03:000:1614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Дягівський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7,3585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7423083500:04:000:0666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Дягівський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3,9986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7423084500:05:000:1124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Киселівський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1,8050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7423084500:05:000:1128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Киселівський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1,8599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7423084500:05:000:1130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Киселівський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4,5442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7423084500:05:000:1136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Киселівський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4,1159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7423085000:04:000:0323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Куковицький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15,4630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7423085000:07:000:0550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Куковицький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1,1061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7423085000:07:000:0551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Куковицький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11,7155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7423085000:08:000:1437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Куковицький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4,6208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7423085000:08:000:1438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Куковицький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6,7196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7423085000:08:000:1439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Куковицький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9,9994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7423085000:08:000:1440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Куковицький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0,7616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7423085900:07:000:0765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Лісківський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10,8523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7423085900:07:000:0773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Лісківський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6,1189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7423085900:08:000:0897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Лісківський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10,1926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7423085900:08:000:0899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Лісківський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7,7429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7423085900:08:000:0900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Лісківський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6,2180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7423085900:08:000:0903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Лісківський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4,4312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7423085900:08:000:0904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Лісківський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22.4886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7423085900:08:000:0905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Лісківський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3,0901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7423085900:08:000:0906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Лісківський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5,3780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7423087200:02:000:0404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Осьмаківський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8,1130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7423087200:02:000:0405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Осьмаківський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8,3256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7423087200:02:000:0406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Осьмаківський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4,5593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7423087200:02:000:0407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Осьмаківський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5,8960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7423087200:02:000:0410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Осьмаківський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5,4571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7423087200:02:000:0458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Осьмаківський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20,2824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7423087200:04:000:0449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Осьмаківський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16,1378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7423087200:04:000:0451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Осьмаківський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13,3781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7423087200:04:000:0452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Осьмаківський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19,6764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7423087200:04:000:0457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Осьмаківський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7,2829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7423087200:04:000:0410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Осьмаківський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1,2333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7423087200:02:000:0262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Осьмаківський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0,7177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7423087600:04:000:0528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Семенівський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1,9625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7423087600:04:000:0534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Семенівський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19,7734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7423087600:05:000:0148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Семенівський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11,4360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7423087600:06:000:0276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Семенівський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3,6528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7423087600:07:000:0189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Семенівський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0,2502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7423087600:03:000:0172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Семенівський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1,6811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7423087600:05:000:0082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Семенівський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0,8875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7423087600:07:000:0163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Семенівський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0,2502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7423087600:03:000:0097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Семенівський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1,5081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7423087600:05:000:0068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Семенівський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0,6346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7423088200:02:000:0877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Слобідський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12,1037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7423088200:02:000:0879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Слобідський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13,5664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7423088200:03:000:0800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Слобідський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1,6432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7423088500:08:000:0191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Стольненський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38,4096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7423088500:10:000:0673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Стольненський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28,8675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7423088500:11:000:1609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Стольненський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2,0043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7423088500:11:000:1610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Стольненський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3,8021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7423088500:11:000:1611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Стольненський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1,7330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7423088500:11:000:1612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Стольненський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3,5136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7423088500:11:000:1613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Стольненський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2,5342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7423088500:11:000:1614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Стольненський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1,0271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7423088500:11:000:1615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Стольненський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2,9365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7423088500:11:000:1616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Стольненський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2,8048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7423088500:11:000:1617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Стольненський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3,7672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bottom"/>
            <w:textDirection w:val="lrTb"/>
            <w:noWrap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7423089500:04:000:0449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Феськівський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41.4684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6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true"/>
              <w:ind w:left="0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709" w:type="dxa"/>
            <w:vAlign w:val="bottom"/>
            <w:textDirection w:val="lrTb"/>
            <w:noWrap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7423089500:04:000:0455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629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Феськівський старостинський огруг Менської ОТГ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01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lang w:val="ru-RU" w:eastAsia="ru-RU"/>
              </w:rPr>
              <w:t xml:space="preserve">14.9881</w:t>
            </w:r>
            <w:r>
              <w:rPr>
                <w:sz w:val="24"/>
              </w:rPr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/>
      <w:bookmarkStart w:id="0" w:name="_GoBack"/>
      <w:r/>
      <w:bookmarkEnd w:id="0"/>
      <w:r/>
      <w:r/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422"/>
    <w:link w:val="413"/>
    <w:uiPriority w:val="9"/>
    <w:rPr>
      <w:rFonts w:ascii="Arial" w:hAnsi="Arial" w:cs="Arial" w:eastAsia="Arial"/>
      <w:sz w:val="40"/>
      <w:szCs w:val="40"/>
    </w:rPr>
  </w:style>
  <w:style w:type="character" w:styleId="397">
    <w:name w:val="Heading 2 Char"/>
    <w:basedOn w:val="422"/>
    <w:link w:val="414"/>
    <w:uiPriority w:val="9"/>
    <w:rPr>
      <w:rFonts w:ascii="Arial" w:hAnsi="Arial" w:cs="Arial" w:eastAsia="Arial"/>
      <w:sz w:val="34"/>
    </w:rPr>
  </w:style>
  <w:style w:type="character" w:styleId="398">
    <w:name w:val="Heading 3 Char"/>
    <w:basedOn w:val="422"/>
    <w:link w:val="415"/>
    <w:uiPriority w:val="9"/>
    <w:rPr>
      <w:rFonts w:ascii="Arial" w:hAnsi="Arial" w:cs="Arial" w:eastAsia="Arial"/>
      <w:sz w:val="30"/>
      <w:szCs w:val="30"/>
    </w:rPr>
  </w:style>
  <w:style w:type="character" w:styleId="399">
    <w:name w:val="Heading 4 Char"/>
    <w:basedOn w:val="422"/>
    <w:link w:val="416"/>
    <w:uiPriority w:val="9"/>
    <w:rPr>
      <w:rFonts w:ascii="Arial" w:hAnsi="Arial" w:cs="Arial" w:eastAsia="Arial"/>
      <w:b/>
      <w:bCs/>
      <w:sz w:val="26"/>
      <w:szCs w:val="26"/>
    </w:rPr>
  </w:style>
  <w:style w:type="character" w:styleId="400">
    <w:name w:val="Heading 5 Char"/>
    <w:basedOn w:val="422"/>
    <w:link w:val="417"/>
    <w:uiPriority w:val="9"/>
    <w:rPr>
      <w:rFonts w:ascii="Arial" w:hAnsi="Arial" w:cs="Arial" w:eastAsia="Arial"/>
      <w:b/>
      <w:bCs/>
      <w:sz w:val="24"/>
      <w:szCs w:val="24"/>
    </w:rPr>
  </w:style>
  <w:style w:type="character" w:styleId="401">
    <w:name w:val="Heading 6 Char"/>
    <w:basedOn w:val="422"/>
    <w:link w:val="418"/>
    <w:uiPriority w:val="9"/>
    <w:rPr>
      <w:rFonts w:ascii="Arial" w:hAnsi="Arial" w:cs="Arial" w:eastAsia="Arial"/>
      <w:b/>
      <w:bCs/>
      <w:sz w:val="22"/>
      <w:szCs w:val="22"/>
    </w:rPr>
  </w:style>
  <w:style w:type="character" w:styleId="402">
    <w:name w:val="Heading 7 Char"/>
    <w:basedOn w:val="422"/>
    <w:link w:val="4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3">
    <w:name w:val="Heading 8 Char"/>
    <w:basedOn w:val="422"/>
    <w:link w:val="420"/>
    <w:uiPriority w:val="9"/>
    <w:rPr>
      <w:rFonts w:ascii="Arial" w:hAnsi="Arial" w:cs="Arial" w:eastAsia="Arial"/>
      <w:i/>
      <w:iCs/>
      <w:sz w:val="22"/>
      <w:szCs w:val="22"/>
    </w:rPr>
  </w:style>
  <w:style w:type="character" w:styleId="404">
    <w:name w:val="Heading 9 Char"/>
    <w:basedOn w:val="422"/>
    <w:link w:val="421"/>
    <w:uiPriority w:val="9"/>
    <w:rPr>
      <w:rFonts w:ascii="Arial" w:hAnsi="Arial" w:cs="Arial" w:eastAsia="Arial"/>
      <w:i/>
      <w:iCs/>
      <w:sz w:val="21"/>
      <w:szCs w:val="21"/>
    </w:rPr>
  </w:style>
  <w:style w:type="character" w:styleId="405">
    <w:name w:val="Title Char"/>
    <w:basedOn w:val="422"/>
    <w:link w:val="436"/>
    <w:uiPriority w:val="10"/>
    <w:rPr>
      <w:sz w:val="48"/>
      <w:szCs w:val="48"/>
    </w:rPr>
  </w:style>
  <w:style w:type="character" w:styleId="406">
    <w:name w:val="Subtitle Char"/>
    <w:basedOn w:val="422"/>
    <w:link w:val="438"/>
    <w:uiPriority w:val="11"/>
    <w:rPr>
      <w:sz w:val="24"/>
      <w:szCs w:val="24"/>
    </w:rPr>
  </w:style>
  <w:style w:type="character" w:styleId="407">
    <w:name w:val="Quote Char"/>
    <w:link w:val="440"/>
    <w:uiPriority w:val="29"/>
    <w:rPr>
      <w:i/>
    </w:rPr>
  </w:style>
  <w:style w:type="character" w:styleId="408">
    <w:name w:val="Intense Quote Char"/>
    <w:link w:val="442"/>
    <w:uiPriority w:val="30"/>
    <w:rPr>
      <w:i/>
    </w:rPr>
  </w:style>
  <w:style w:type="character" w:styleId="409">
    <w:name w:val="Header Char"/>
    <w:basedOn w:val="422"/>
    <w:link w:val="444"/>
    <w:uiPriority w:val="99"/>
  </w:style>
  <w:style w:type="character" w:styleId="410">
    <w:name w:val="Footer Char"/>
    <w:basedOn w:val="422"/>
    <w:link w:val="446"/>
    <w:uiPriority w:val="99"/>
  </w:style>
  <w:style w:type="character" w:styleId="411">
    <w:name w:val="Footnote Text Char"/>
    <w:link w:val="575"/>
    <w:uiPriority w:val="99"/>
    <w:rPr>
      <w:sz w:val="18"/>
    </w:rPr>
  </w:style>
  <w:style w:type="paragraph" w:styleId="412" w:default="1">
    <w:name w:val="Normal"/>
    <w:qFormat/>
  </w:style>
  <w:style w:type="paragraph" w:styleId="413">
    <w:name w:val="Heading 1"/>
    <w:link w:val="42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4">
    <w:name w:val="Heading 2"/>
    <w:link w:val="4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5">
    <w:name w:val="Heading 3"/>
    <w:link w:val="4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6">
    <w:name w:val="Heading 4"/>
    <w:link w:val="4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7">
    <w:name w:val="Heading 5"/>
    <w:link w:val="4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8">
    <w:name w:val="Heading 6"/>
    <w:link w:val="43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9">
    <w:name w:val="Heading 7"/>
    <w:link w:val="43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20">
    <w:name w:val="Heading 8"/>
    <w:link w:val="43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21">
    <w:name w:val="Heading 9"/>
    <w:link w:val="4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2" w:default="1">
    <w:name w:val="Default Paragraph Font"/>
    <w:uiPriority w:val="1"/>
    <w:semiHidden/>
    <w:unhideWhenUsed/>
  </w:style>
  <w:style w:type="table" w:styleId="4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4" w:default="1">
    <w:name w:val="No List"/>
    <w:uiPriority w:val="99"/>
    <w:semiHidden/>
    <w:unhideWhenUsed/>
  </w:style>
  <w:style w:type="character" w:styleId="425" w:customStyle="1">
    <w:name w:val="Заголовок 1 Знак"/>
    <w:link w:val="413"/>
    <w:uiPriority w:val="9"/>
    <w:rPr>
      <w:rFonts w:ascii="Arial" w:hAnsi="Arial" w:cs="Arial" w:eastAsia="Arial"/>
      <w:sz w:val="40"/>
      <w:szCs w:val="40"/>
    </w:rPr>
  </w:style>
  <w:style w:type="character" w:styleId="426" w:customStyle="1">
    <w:name w:val="Заголовок 2 Знак"/>
    <w:link w:val="414"/>
    <w:uiPriority w:val="9"/>
    <w:rPr>
      <w:rFonts w:ascii="Arial" w:hAnsi="Arial" w:cs="Arial" w:eastAsia="Arial"/>
      <w:sz w:val="34"/>
    </w:rPr>
  </w:style>
  <w:style w:type="character" w:styleId="427" w:customStyle="1">
    <w:name w:val="Заголовок 3 Знак"/>
    <w:link w:val="415"/>
    <w:uiPriority w:val="9"/>
    <w:rPr>
      <w:rFonts w:ascii="Arial" w:hAnsi="Arial" w:cs="Arial" w:eastAsia="Arial"/>
      <w:sz w:val="30"/>
      <w:szCs w:val="30"/>
    </w:rPr>
  </w:style>
  <w:style w:type="character" w:styleId="428" w:customStyle="1">
    <w:name w:val="Заголовок 4 Знак"/>
    <w:link w:val="416"/>
    <w:uiPriority w:val="9"/>
    <w:rPr>
      <w:rFonts w:ascii="Arial" w:hAnsi="Arial" w:cs="Arial" w:eastAsia="Arial"/>
      <w:b/>
      <w:bCs/>
      <w:sz w:val="26"/>
      <w:szCs w:val="26"/>
    </w:rPr>
  </w:style>
  <w:style w:type="character" w:styleId="429" w:customStyle="1">
    <w:name w:val="Заголовок 5 Знак"/>
    <w:link w:val="417"/>
    <w:uiPriority w:val="9"/>
    <w:rPr>
      <w:rFonts w:ascii="Arial" w:hAnsi="Arial" w:cs="Arial" w:eastAsia="Arial"/>
      <w:b/>
      <w:bCs/>
      <w:sz w:val="24"/>
      <w:szCs w:val="24"/>
    </w:rPr>
  </w:style>
  <w:style w:type="character" w:styleId="430" w:customStyle="1">
    <w:name w:val="Заголовок 6 Знак"/>
    <w:link w:val="418"/>
    <w:uiPriority w:val="9"/>
    <w:rPr>
      <w:rFonts w:ascii="Arial" w:hAnsi="Arial" w:cs="Arial" w:eastAsia="Arial"/>
      <w:b/>
      <w:bCs/>
      <w:sz w:val="22"/>
      <w:szCs w:val="22"/>
    </w:rPr>
  </w:style>
  <w:style w:type="character" w:styleId="431" w:customStyle="1">
    <w:name w:val="Заголовок 7 Знак"/>
    <w:link w:val="4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2" w:customStyle="1">
    <w:name w:val="Заголовок 8 Знак"/>
    <w:link w:val="420"/>
    <w:uiPriority w:val="9"/>
    <w:rPr>
      <w:rFonts w:ascii="Arial" w:hAnsi="Arial" w:cs="Arial" w:eastAsia="Arial"/>
      <w:i/>
      <w:iCs/>
      <w:sz w:val="22"/>
      <w:szCs w:val="22"/>
    </w:rPr>
  </w:style>
  <w:style w:type="character" w:styleId="433" w:customStyle="1">
    <w:name w:val="Заголовок 9 Знак"/>
    <w:link w:val="421"/>
    <w:uiPriority w:val="9"/>
    <w:rPr>
      <w:rFonts w:ascii="Arial" w:hAnsi="Arial" w:cs="Arial" w:eastAsia="Arial"/>
      <w:i/>
      <w:iCs/>
      <w:sz w:val="21"/>
      <w:szCs w:val="21"/>
    </w:rPr>
  </w:style>
  <w:style w:type="paragraph" w:styleId="434">
    <w:name w:val="List Paragraph"/>
    <w:qFormat/>
    <w:uiPriority w:val="34"/>
    <w:pPr>
      <w:contextualSpacing w:val="true"/>
      <w:ind w:left="720"/>
    </w:pPr>
  </w:style>
  <w:style w:type="paragraph" w:styleId="435">
    <w:name w:val="No Spacing"/>
    <w:qFormat/>
    <w:uiPriority w:val="1"/>
  </w:style>
  <w:style w:type="paragraph" w:styleId="436">
    <w:name w:val="Title"/>
    <w:link w:val="4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7" w:customStyle="1">
    <w:name w:val="Заголовок Знак"/>
    <w:link w:val="436"/>
    <w:uiPriority w:val="10"/>
    <w:rPr>
      <w:sz w:val="48"/>
      <w:szCs w:val="48"/>
    </w:rPr>
  </w:style>
  <w:style w:type="paragraph" w:styleId="438">
    <w:name w:val="Subtitle"/>
    <w:link w:val="439"/>
    <w:qFormat/>
    <w:uiPriority w:val="11"/>
    <w:rPr>
      <w:sz w:val="24"/>
      <w:szCs w:val="24"/>
    </w:rPr>
    <w:pPr>
      <w:spacing w:after="200" w:before="200"/>
    </w:pPr>
  </w:style>
  <w:style w:type="character" w:styleId="439" w:customStyle="1">
    <w:name w:val="Подзаголовок Знак"/>
    <w:link w:val="438"/>
    <w:uiPriority w:val="11"/>
    <w:rPr>
      <w:sz w:val="24"/>
      <w:szCs w:val="24"/>
    </w:rPr>
  </w:style>
  <w:style w:type="paragraph" w:styleId="440">
    <w:name w:val="Quote"/>
    <w:link w:val="441"/>
    <w:qFormat/>
    <w:uiPriority w:val="29"/>
    <w:rPr>
      <w:i/>
    </w:rPr>
    <w:pPr>
      <w:ind w:left="720" w:right="720"/>
    </w:pPr>
  </w:style>
  <w:style w:type="character" w:styleId="441" w:customStyle="1">
    <w:name w:val="Цитата 2 Знак"/>
    <w:link w:val="440"/>
    <w:uiPriority w:val="29"/>
    <w:rPr>
      <w:i/>
    </w:rPr>
  </w:style>
  <w:style w:type="paragraph" w:styleId="442">
    <w:name w:val="Intense Quote"/>
    <w:link w:val="44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3" w:customStyle="1">
    <w:name w:val="Выделенная цитата Знак"/>
    <w:link w:val="442"/>
    <w:uiPriority w:val="30"/>
    <w:rPr>
      <w:i/>
    </w:rPr>
  </w:style>
  <w:style w:type="paragraph" w:styleId="444">
    <w:name w:val="Header"/>
    <w:link w:val="4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5" w:customStyle="1">
    <w:name w:val="Верхний колонтитул Знак"/>
    <w:link w:val="444"/>
    <w:uiPriority w:val="99"/>
  </w:style>
  <w:style w:type="paragraph" w:styleId="446">
    <w:name w:val="Footer"/>
    <w:link w:val="4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7" w:customStyle="1">
    <w:name w:val="Нижний колонтитул Знак"/>
    <w:link w:val="446"/>
    <w:uiPriority w:val="99"/>
  </w:style>
  <w:style w:type="table" w:styleId="44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3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5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3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0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7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8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4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5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6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7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8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9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0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4">
    <w:name w:val="Hyperlink"/>
    <w:uiPriority w:val="99"/>
    <w:unhideWhenUsed/>
    <w:rPr>
      <w:color w:val="0000FF" w:themeColor="hyperlink"/>
      <w:u w:val="single"/>
    </w:rPr>
  </w:style>
  <w:style w:type="paragraph" w:styleId="575">
    <w:name w:val="footnote text"/>
    <w:link w:val="576"/>
    <w:uiPriority w:val="99"/>
    <w:semiHidden/>
    <w:unhideWhenUsed/>
    <w:rPr>
      <w:sz w:val="18"/>
    </w:rPr>
    <w:pPr>
      <w:spacing w:after="40"/>
    </w:pPr>
  </w:style>
  <w:style w:type="character" w:styleId="576" w:customStyle="1">
    <w:name w:val="Текст сноски Знак"/>
    <w:link w:val="575"/>
    <w:uiPriority w:val="99"/>
    <w:rPr>
      <w:sz w:val="18"/>
    </w:rPr>
  </w:style>
  <w:style w:type="character" w:styleId="577">
    <w:name w:val="footnote reference"/>
    <w:uiPriority w:val="99"/>
    <w:unhideWhenUsed/>
    <w:rPr>
      <w:vertAlign w:val="superscript"/>
    </w:rPr>
  </w:style>
  <w:style w:type="paragraph" w:styleId="578">
    <w:name w:val="toc 1"/>
    <w:uiPriority w:val="39"/>
    <w:unhideWhenUsed/>
    <w:pPr>
      <w:spacing w:after="57"/>
    </w:pPr>
  </w:style>
  <w:style w:type="paragraph" w:styleId="579">
    <w:name w:val="toc 2"/>
    <w:uiPriority w:val="39"/>
    <w:unhideWhenUsed/>
    <w:pPr>
      <w:ind w:left="283"/>
      <w:spacing w:after="57"/>
    </w:pPr>
  </w:style>
  <w:style w:type="paragraph" w:styleId="580">
    <w:name w:val="toc 3"/>
    <w:uiPriority w:val="39"/>
    <w:unhideWhenUsed/>
    <w:pPr>
      <w:ind w:left="567"/>
      <w:spacing w:after="57"/>
    </w:pPr>
  </w:style>
  <w:style w:type="paragraph" w:styleId="581">
    <w:name w:val="toc 4"/>
    <w:uiPriority w:val="39"/>
    <w:unhideWhenUsed/>
    <w:pPr>
      <w:ind w:left="850"/>
      <w:spacing w:after="57"/>
    </w:pPr>
  </w:style>
  <w:style w:type="paragraph" w:styleId="582">
    <w:name w:val="toc 5"/>
    <w:uiPriority w:val="39"/>
    <w:unhideWhenUsed/>
    <w:pPr>
      <w:ind w:left="1134"/>
      <w:spacing w:after="57"/>
    </w:pPr>
  </w:style>
  <w:style w:type="paragraph" w:styleId="583">
    <w:name w:val="toc 6"/>
    <w:uiPriority w:val="39"/>
    <w:unhideWhenUsed/>
    <w:pPr>
      <w:ind w:left="1417"/>
      <w:spacing w:after="57"/>
    </w:pPr>
  </w:style>
  <w:style w:type="paragraph" w:styleId="584">
    <w:name w:val="toc 7"/>
    <w:uiPriority w:val="39"/>
    <w:unhideWhenUsed/>
    <w:pPr>
      <w:ind w:left="1701"/>
      <w:spacing w:after="57"/>
    </w:pPr>
  </w:style>
  <w:style w:type="paragraph" w:styleId="585">
    <w:name w:val="toc 8"/>
    <w:uiPriority w:val="39"/>
    <w:unhideWhenUsed/>
    <w:pPr>
      <w:ind w:left="1984"/>
      <w:spacing w:after="57"/>
    </w:pPr>
  </w:style>
  <w:style w:type="paragraph" w:styleId="586">
    <w:name w:val="toc 9"/>
    <w:uiPriority w:val="39"/>
    <w:unhideWhenUsed/>
    <w:pPr>
      <w:ind w:left="2268"/>
      <w:spacing w:after="57"/>
    </w:pPr>
  </w:style>
  <w:style w:type="paragraph" w:styleId="587">
    <w:name w:val="TOC Heading"/>
    <w:uiPriority w:val="39"/>
    <w:unhideWhenUsed/>
  </w:style>
  <w:style w:type="character" w:styleId="588" w:customStyle="1">
    <w:name w:val="rvts0"/>
    <w:basedOn w:val="422"/>
  </w:style>
  <w:style w:type="paragraph" w:styleId="589">
    <w:name w:val="Balloon Text"/>
    <w:basedOn w:val="412"/>
    <w:link w:val="590"/>
    <w:semiHidden/>
    <w:rPr>
      <w:rFonts w:ascii="Segoe UI" w:hAnsi="Segoe UI"/>
      <w:sz w:val="18"/>
      <w:szCs w:val="18"/>
    </w:rPr>
  </w:style>
  <w:style w:type="character" w:styleId="590" w:customStyle="1">
    <w:name w:val="Текст выноски Знак"/>
    <w:link w:val="589"/>
    <w:semiHidden/>
    <w:rPr>
      <w:rFonts w:ascii="Segoe UI" w:hAnsi="Segoe UI"/>
      <w:sz w:val="18"/>
      <w:szCs w:val="18"/>
      <w:lang w:eastAsia="en-US"/>
    </w:rPr>
  </w:style>
  <w:style w:type="paragraph" w:styleId="591" w:customStyle="1">
    <w:name w:val="Титулка"/>
    <w:basedOn w:val="584"/>
    <w:uiPriority w:val="99"/>
    <w:rPr>
      <w:rFonts w:ascii="Times New Roman" w:hAnsi="Times New Roman"/>
      <w:b/>
      <w:sz w:val="28"/>
      <w:szCs w:val="20"/>
      <w:lang w:bidi="ar-SA" w:eastAsia="ar-SA"/>
    </w:rPr>
    <w:pPr>
      <w:ind w:left="0"/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12</cp:revision>
  <dcterms:created xsi:type="dcterms:W3CDTF">2020-07-28T12:09:00Z</dcterms:created>
  <dcterms:modified xsi:type="dcterms:W3CDTF">2020-08-06T13:47:31Z</dcterms:modified>
</cp:coreProperties>
</file>