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2E" w:rsidRPr="00E42441" w:rsidRDefault="00E42441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b/>
          <w:noProof/>
          <w:sz w:val="28"/>
          <w:szCs w:val="28"/>
          <w:lang w:eastAsia="uk-UA" w:bidi="ar-SA"/>
        </w:rPr>
        <w:drawing>
          <wp:inline distT="0" distB="0" distL="0" distR="0">
            <wp:extent cx="525780" cy="731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31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2E" w:rsidRPr="00E42441" w:rsidRDefault="00BF77D8">
      <w:pPr>
        <w:jc w:val="center"/>
        <w:rPr>
          <w:rFonts w:ascii="Times New Roman" w:hAnsi="Times New Roman"/>
          <w:sz w:val="28"/>
          <w:szCs w:val="28"/>
        </w:rPr>
      </w:pPr>
      <w:r w:rsidRPr="00E42441">
        <w:rPr>
          <w:rFonts w:ascii="Times New Roman" w:hAnsi="Times New Roman"/>
          <w:sz w:val="28"/>
          <w:szCs w:val="28"/>
        </w:rPr>
        <w:t>Україна</w:t>
      </w:r>
    </w:p>
    <w:p w:rsidR="0025782E" w:rsidRPr="00E42441" w:rsidRDefault="00BF77D8">
      <w:pPr>
        <w:jc w:val="center"/>
        <w:rPr>
          <w:rFonts w:ascii="Times New Roman" w:hAnsi="Times New Roman"/>
          <w:b/>
          <w:sz w:val="28"/>
          <w:szCs w:val="28"/>
        </w:rPr>
      </w:pPr>
      <w:r w:rsidRPr="00E42441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25782E" w:rsidRPr="00E42441" w:rsidRDefault="00BF77D8">
      <w:pPr>
        <w:pStyle w:val="1"/>
        <w:rPr>
          <w:rFonts w:ascii="Times New Roman" w:hAnsi="Times New Roman"/>
          <w:sz w:val="28"/>
          <w:szCs w:val="28"/>
        </w:rPr>
      </w:pPr>
      <w:r w:rsidRPr="00E42441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25782E" w:rsidRPr="00E42441" w:rsidRDefault="00BF77D8">
      <w:pPr>
        <w:jc w:val="center"/>
        <w:rPr>
          <w:rFonts w:ascii="Times New Roman" w:hAnsi="Times New Roman"/>
          <w:sz w:val="28"/>
          <w:szCs w:val="28"/>
        </w:rPr>
      </w:pPr>
      <w:r w:rsidRPr="00E42441">
        <w:rPr>
          <w:rFonts w:ascii="Times New Roman" w:hAnsi="Times New Roman"/>
          <w:b/>
          <w:color w:val="000000"/>
          <w:sz w:val="28"/>
          <w:szCs w:val="28"/>
        </w:rPr>
        <w:t>(</w:t>
      </w:r>
      <w:r w:rsidR="00E42441">
        <w:rPr>
          <w:rFonts w:ascii="Times New Roman" w:hAnsi="Times New Roman"/>
          <w:b/>
          <w:color w:val="000000"/>
          <w:sz w:val="28"/>
          <w:szCs w:val="28"/>
        </w:rPr>
        <w:t>сорок перша</w:t>
      </w:r>
      <w:r w:rsidRPr="00E42441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25782E" w:rsidRPr="00E42441" w:rsidRDefault="00E42441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 </w:t>
      </w:r>
      <w:r w:rsidR="00BF77D8" w:rsidRPr="00DE3D89">
        <w:rPr>
          <w:rFonts w:ascii="Times New Roman" w:hAnsi="Times New Roman"/>
          <w:sz w:val="28"/>
          <w:szCs w:val="28"/>
        </w:rPr>
        <w:t>РІШЕННЯ</w:t>
      </w:r>
    </w:p>
    <w:p w:rsidR="0025782E" w:rsidRPr="00E42441" w:rsidRDefault="00E42441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 w:rsidRPr="00DE3D89">
        <w:rPr>
          <w:rFonts w:ascii="Times New Roman" w:hAnsi="Times New Roman"/>
          <w:sz w:val="28"/>
          <w:szCs w:val="28"/>
        </w:rPr>
        <w:t>__________</w:t>
      </w:r>
      <w:r w:rsidR="00BF77D8" w:rsidRPr="00DE3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</w:p>
    <w:p w:rsidR="0025782E" w:rsidRPr="00E42441" w:rsidRDefault="0025782E">
      <w:pPr>
        <w:rPr>
          <w:rFonts w:ascii="Times New Roman" w:hAnsi="Times New Roman"/>
          <w:sz w:val="28"/>
          <w:szCs w:val="16"/>
        </w:rPr>
      </w:pPr>
    </w:p>
    <w:p w:rsidR="0025782E" w:rsidRPr="00E42441" w:rsidRDefault="00BF77D8" w:rsidP="00E42441">
      <w:pPr>
        <w:ind w:right="4562"/>
        <w:jc w:val="both"/>
        <w:rPr>
          <w:rFonts w:ascii="Times New Roman" w:hAnsi="Times New Roman"/>
          <w:b/>
          <w:sz w:val="28"/>
          <w:szCs w:val="28"/>
        </w:rPr>
      </w:pPr>
      <w:r w:rsidRPr="00E42441">
        <w:rPr>
          <w:rFonts w:ascii="Times New Roman" w:hAnsi="Times New Roman"/>
          <w:b/>
          <w:sz w:val="28"/>
          <w:szCs w:val="28"/>
        </w:rPr>
        <w:t xml:space="preserve">Про </w:t>
      </w:r>
      <w:r w:rsidR="000154A8">
        <w:rPr>
          <w:rFonts w:ascii="Times New Roman" w:hAnsi="Times New Roman"/>
          <w:b/>
          <w:sz w:val="28"/>
          <w:szCs w:val="28"/>
        </w:rPr>
        <w:t xml:space="preserve">погодження та </w:t>
      </w:r>
      <w:r w:rsidRPr="00E42441">
        <w:rPr>
          <w:rFonts w:ascii="Times New Roman" w:hAnsi="Times New Roman"/>
          <w:b/>
          <w:sz w:val="28"/>
          <w:szCs w:val="28"/>
        </w:rPr>
        <w:t>затвердження технічної документації щодо п</w:t>
      </w:r>
      <w:r w:rsidR="00E42441">
        <w:rPr>
          <w:rFonts w:ascii="Times New Roman" w:hAnsi="Times New Roman"/>
          <w:b/>
          <w:sz w:val="28"/>
          <w:szCs w:val="28"/>
        </w:rPr>
        <w:t>оділу земельної ділянки на території Менської міської ради</w:t>
      </w:r>
      <w:r w:rsidRPr="00E42441">
        <w:rPr>
          <w:rFonts w:ascii="Times New Roman" w:hAnsi="Times New Roman"/>
          <w:b/>
          <w:sz w:val="28"/>
          <w:szCs w:val="28"/>
        </w:rPr>
        <w:t xml:space="preserve"> </w:t>
      </w:r>
    </w:p>
    <w:p w:rsidR="0025782E" w:rsidRPr="00E42441" w:rsidRDefault="0025782E">
      <w:pPr>
        <w:ind w:right="4562"/>
        <w:rPr>
          <w:rFonts w:ascii="Times New Roman" w:hAnsi="Times New Roman"/>
          <w:b/>
          <w:sz w:val="28"/>
          <w:szCs w:val="28"/>
        </w:rPr>
      </w:pPr>
    </w:p>
    <w:p w:rsidR="0025782E" w:rsidRPr="00E42441" w:rsidRDefault="0025782E">
      <w:pPr>
        <w:rPr>
          <w:rFonts w:ascii="Times New Roman" w:hAnsi="Times New Roman"/>
          <w:sz w:val="28"/>
          <w:szCs w:val="16"/>
        </w:rPr>
      </w:pPr>
    </w:p>
    <w:p w:rsidR="0025782E" w:rsidRPr="00E42441" w:rsidRDefault="00BF77D8">
      <w:pPr>
        <w:jc w:val="both"/>
        <w:rPr>
          <w:rFonts w:ascii="Times New Roman" w:hAnsi="Times New Roman"/>
          <w:sz w:val="28"/>
          <w:szCs w:val="28"/>
        </w:rPr>
      </w:pPr>
      <w:r w:rsidRPr="00E42441">
        <w:rPr>
          <w:rFonts w:ascii="Times New Roman" w:hAnsi="Times New Roman"/>
          <w:sz w:val="28"/>
          <w:szCs w:val="28"/>
        </w:rPr>
        <w:tab/>
        <w:t>Розглянувши технічну документацію із землеустрою</w:t>
      </w:r>
      <w:r w:rsidRPr="00E424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2441">
        <w:rPr>
          <w:rFonts w:ascii="Times New Roman" w:hAnsi="Times New Roman"/>
          <w:sz w:val="28"/>
          <w:szCs w:val="28"/>
        </w:rPr>
        <w:t>щодо поділу земельної ділянки Менської місь</w:t>
      </w:r>
      <w:r w:rsidR="00E42441">
        <w:rPr>
          <w:rFonts w:ascii="Times New Roman" w:hAnsi="Times New Roman"/>
          <w:sz w:val="28"/>
          <w:szCs w:val="28"/>
        </w:rPr>
        <w:t>кої ради загальною площею 36,1087</w:t>
      </w:r>
      <w:r w:rsidRPr="00E42441">
        <w:rPr>
          <w:rFonts w:ascii="Times New Roman" w:hAnsi="Times New Roman"/>
          <w:sz w:val="28"/>
          <w:szCs w:val="28"/>
        </w:rPr>
        <w:t xml:space="preserve"> га кадастро</w:t>
      </w:r>
      <w:r w:rsidR="00E42441">
        <w:rPr>
          <w:rFonts w:ascii="Times New Roman" w:hAnsi="Times New Roman"/>
          <w:sz w:val="28"/>
          <w:szCs w:val="28"/>
        </w:rPr>
        <w:t>вий номер 7423010100:02:000:1335</w:t>
      </w:r>
      <w:r w:rsidRPr="00E42441">
        <w:rPr>
          <w:rFonts w:ascii="Times New Roman" w:hAnsi="Times New Roman"/>
          <w:color w:val="000000"/>
          <w:sz w:val="28"/>
          <w:szCs w:val="28"/>
        </w:rPr>
        <w:t>,</w:t>
      </w:r>
      <w:r w:rsidR="004312CA" w:rsidRPr="004312CA">
        <w:rPr>
          <w:rFonts w:ascii="Times New Roman" w:hAnsi="Times New Roman"/>
          <w:sz w:val="28"/>
          <w:szCs w:val="28"/>
        </w:rPr>
        <w:t xml:space="preserve"> </w:t>
      </w:r>
      <w:r w:rsidR="004312CA">
        <w:rPr>
          <w:rFonts w:ascii="Times New Roman" w:hAnsi="Times New Roman"/>
          <w:sz w:val="28"/>
          <w:szCs w:val="28"/>
        </w:rPr>
        <w:t>16.00 Землі запасу(земельні ділянки кожної категорії земель, які не надані у власність або користування громадянам чи юридичним особам),</w:t>
      </w:r>
      <w:r w:rsidR="004312CA" w:rsidRPr="004312CA">
        <w:rPr>
          <w:rFonts w:ascii="Times New Roman" w:hAnsi="Times New Roman"/>
          <w:sz w:val="28"/>
          <w:szCs w:val="28"/>
        </w:rPr>
        <w:t xml:space="preserve"> </w:t>
      </w:r>
      <w:r w:rsidR="004312CA">
        <w:rPr>
          <w:rFonts w:ascii="Times New Roman" w:hAnsi="Times New Roman"/>
          <w:sz w:val="28"/>
          <w:szCs w:val="28"/>
        </w:rPr>
        <w:t>яка розміщена за адресою: Чернігівська область, Менський район, за межами м. Мена, вул. Сіверський шлях</w:t>
      </w:r>
      <w:r w:rsidR="004312C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2441">
        <w:rPr>
          <w:rFonts w:ascii="Times New Roman" w:hAnsi="Times New Roman"/>
          <w:sz w:val="28"/>
          <w:szCs w:val="28"/>
        </w:rPr>
        <w:t>керуючись ст. 26 Закону України „Про місцеве самоврядування в Україні” та ст.</w:t>
      </w:r>
      <w:r w:rsidR="00E42441">
        <w:rPr>
          <w:rFonts w:ascii="Times New Roman" w:hAnsi="Times New Roman"/>
          <w:sz w:val="28"/>
          <w:szCs w:val="28"/>
        </w:rPr>
        <w:t xml:space="preserve"> </w:t>
      </w:r>
      <w:r w:rsidRPr="00E42441">
        <w:rPr>
          <w:rFonts w:ascii="Times New Roman" w:hAnsi="Times New Roman"/>
          <w:sz w:val="28"/>
          <w:szCs w:val="28"/>
        </w:rPr>
        <w:t xml:space="preserve">ст. 12,116,118,121,126 Земельного кодексу України, Законом України «Про землеустрій» Менська  міська рада </w:t>
      </w:r>
    </w:p>
    <w:p w:rsidR="0025782E" w:rsidRDefault="00BF77D8">
      <w:pPr>
        <w:jc w:val="both"/>
        <w:rPr>
          <w:rFonts w:ascii="Times New Roman" w:hAnsi="Times New Roman"/>
          <w:b/>
          <w:sz w:val="28"/>
          <w:szCs w:val="28"/>
        </w:rPr>
      </w:pPr>
      <w:r w:rsidRPr="00E42441">
        <w:rPr>
          <w:rFonts w:ascii="Times New Roman" w:hAnsi="Times New Roman"/>
          <w:b/>
          <w:sz w:val="28"/>
          <w:szCs w:val="28"/>
        </w:rPr>
        <w:t>В И Р І Ш И Л А :</w:t>
      </w:r>
    </w:p>
    <w:p w:rsidR="00DE3D89" w:rsidRPr="00E42441" w:rsidRDefault="00DE3D89">
      <w:pPr>
        <w:jc w:val="both"/>
        <w:rPr>
          <w:rFonts w:ascii="Times New Roman" w:hAnsi="Times New Roman"/>
          <w:b/>
          <w:sz w:val="28"/>
          <w:szCs w:val="28"/>
        </w:rPr>
      </w:pPr>
    </w:p>
    <w:p w:rsidR="0025782E" w:rsidRPr="000154A8" w:rsidRDefault="00DE3D89" w:rsidP="000154A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18"/>
        </w:rPr>
      </w:pPr>
      <w:r w:rsidRPr="00DE3D89">
        <w:rPr>
          <w:rFonts w:ascii="Times New Roman" w:hAnsi="Times New Roman"/>
          <w:sz w:val="28"/>
          <w:szCs w:val="18"/>
        </w:rPr>
        <w:t>Погодити технічну документацію із землеустрою, щодо поділу земельної ділянки загальною площ</w:t>
      </w:r>
      <w:r>
        <w:rPr>
          <w:rFonts w:ascii="Times New Roman" w:hAnsi="Times New Roman"/>
          <w:sz w:val="28"/>
          <w:szCs w:val="18"/>
        </w:rPr>
        <w:t xml:space="preserve">ею 36,1087 га кадастровий номер </w:t>
      </w:r>
      <w:r w:rsidRPr="00DE3D89">
        <w:rPr>
          <w:rFonts w:ascii="Times New Roman" w:hAnsi="Times New Roman"/>
          <w:sz w:val="28"/>
          <w:szCs w:val="18"/>
        </w:rPr>
        <w:t>7423010100:02:000:1335, 16.00 Землі запасу(земельні ділянки кожної категорії земель, які не надані у власність або користування громадянам чи юридичним особам), яка розміщена за адресою: Чернігівська область, Менський район, за межами м. Мена, вул. Сіверський шлях</w:t>
      </w:r>
      <w:r w:rsidR="000154A8">
        <w:rPr>
          <w:rFonts w:ascii="Times New Roman" w:hAnsi="Times New Roman"/>
          <w:sz w:val="28"/>
          <w:szCs w:val="18"/>
        </w:rPr>
        <w:t>,</w:t>
      </w:r>
      <w:r w:rsidRPr="00DE3D89">
        <w:rPr>
          <w:rFonts w:ascii="Times New Roman" w:hAnsi="Times New Roman"/>
          <w:sz w:val="28"/>
          <w:szCs w:val="18"/>
        </w:rPr>
        <w:t xml:space="preserve"> на земельні ділянки площею 21,8867 га кадастров</w:t>
      </w:r>
      <w:r>
        <w:rPr>
          <w:rFonts w:ascii="Times New Roman" w:hAnsi="Times New Roman"/>
          <w:sz w:val="28"/>
          <w:szCs w:val="18"/>
        </w:rPr>
        <w:t>ий номер 7423010100:02:000:1339</w:t>
      </w:r>
      <w:r w:rsidRPr="00DE3D89">
        <w:rPr>
          <w:rFonts w:ascii="Times New Roman" w:hAnsi="Times New Roman"/>
          <w:sz w:val="28"/>
          <w:szCs w:val="18"/>
        </w:rPr>
        <w:t xml:space="preserve"> та </w:t>
      </w:r>
      <w:r>
        <w:rPr>
          <w:rFonts w:ascii="Times New Roman" w:hAnsi="Times New Roman"/>
          <w:sz w:val="28"/>
          <w:szCs w:val="18"/>
        </w:rPr>
        <w:t xml:space="preserve">площею </w:t>
      </w:r>
      <w:r w:rsidRPr="00DE3D89">
        <w:rPr>
          <w:rFonts w:ascii="Times New Roman" w:hAnsi="Times New Roman"/>
          <w:sz w:val="28"/>
          <w:szCs w:val="18"/>
        </w:rPr>
        <w:t>14</w:t>
      </w:r>
      <w:r>
        <w:rPr>
          <w:rFonts w:ascii="Times New Roman" w:hAnsi="Times New Roman"/>
          <w:sz w:val="28"/>
          <w:szCs w:val="18"/>
        </w:rPr>
        <w:t>,2220 га 7423010100:02:000:1338</w:t>
      </w:r>
      <w:r w:rsidRPr="00DE3D89">
        <w:rPr>
          <w:rFonts w:ascii="Times New Roman" w:hAnsi="Times New Roman"/>
          <w:sz w:val="28"/>
          <w:szCs w:val="18"/>
        </w:rPr>
        <w:t>.</w:t>
      </w:r>
    </w:p>
    <w:p w:rsidR="004312CA" w:rsidRPr="00D92685" w:rsidRDefault="00BF77D8" w:rsidP="005B7AE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42441">
        <w:rPr>
          <w:rFonts w:ascii="Times New Roman" w:hAnsi="Times New Roman"/>
          <w:sz w:val="28"/>
          <w:szCs w:val="28"/>
        </w:rPr>
        <w:t>Затвердити технічну документацію із землеустрою</w:t>
      </w:r>
      <w:r w:rsidRPr="00E424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42441">
        <w:rPr>
          <w:rFonts w:ascii="Times New Roman" w:hAnsi="Times New Roman"/>
          <w:sz w:val="28"/>
          <w:szCs w:val="28"/>
        </w:rPr>
        <w:t xml:space="preserve">щодо поділу земельної ділянки </w:t>
      </w:r>
      <w:r w:rsidR="00E42441">
        <w:rPr>
          <w:rFonts w:ascii="Times New Roman" w:hAnsi="Times New Roman"/>
          <w:sz w:val="28"/>
          <w:szCs w:val="28"/>
        </w:rPr>
        <w:t>загальною площею 36,1087</w:t>
      </w:r>
      <w:r w:rsidRPr="00E42441">
        <w:rPr>
          <w:rFonts w:ascii="Times New Roman" w:hAnsi="Times New Roman"/>
          <w:sz w:val="28"/>
          <w:szCs w:val="28"/>
        </w:rPr>
        <w:t xml:space="preserve"> га </w:t>
      </w:r>
      <w:r w:rsidR="004312CA">
        <w:rPr>
          <w:rFonts w:ascii="Times New Roman" w:hAnsi="Times New Roman"/>
          <w:sz w:val="28"/>
          <w:szCs w:val="28"/>
        </w:rPr>
        <w:t xml:space="preserve">кадастровий номер </w:t>
      </w:r>
      <w:r w:rsidR="00E42441">
        <w:rPr>
          <w:rFonts w:ascii="Times New Roman" w:hAnsi="Times New Roman"/>
          <w:sz w:val="28"/>
          <w:szCs w:val="28"/>
        </w:rPr>
        <w:t xml:space="preserve">7423010100:02:000:1335, </w:t>
      </w:r>
      <w:r w:rsidR="004312CA">
        <w:rPr>
          <w:rFonts w:ascii="Times New Roman" w:hAnsi="Times New Roman"/>
          <w:sz w:val="28"/>
          <w:szCs w:val="28"/>
        </w:rPr>
        <w:t>16.00 З</w:t>
      </w:r>
      <w:r w:rsidR="00E42441">
        <w:rPr>
          <w:rFonts w:ascii="Times New Roman" w:hAnsi="Times New Roman"/>
          <w:sz w:val="28"/>
          <w:szCs w:val="28"/>
        </w:rPr>
        <w:t>емлі запасу(земельні ділянки кожної категорії земель, які не надані у власність або користування громадянам чи юридичним особам),</w:t>
      </w:r>
      <w:r w:rsidR="004312CA">
        <w:rPr>
          <w:rFonts w:ascii="Times New Roman" w:hAnsi="Times New Roman"/>
          <w:sz w:val="28"/>
          <w:szCs w:val="28"/>
        </w:rPr>
        <w:t xml:space="preserve"> яка</w:t>
      </w:r>
      <w:r w:rsidR="00E42441">
        <w:rPr>
          <w:rFonts w:ascii="Times New Roman" w:hAnsi="Times New Roman"/>
          <w:sz w:val="28"/>
          <w:szCs w:val="28"/>
        </w:rPr>
        <w:t xml:space="preserve"> розміщена за адресою: Чернігівська область, Менський район, за межами м. Мена, вул. Сіверський шлях</w:t>
      </w:r>
      <w:r w:rsidR="000154A8">
        <w:rPr>
          <w:rFonts w:ascii="Times New Roman" w:hAnsi="Times New Roman"/>
          <w:sz w:val="28"/>
          <w:szCs w:val="28"/>
        </w:rPr>
        <w:t>,</w:t>
      </w:r>
      <w:r w:rsidR="00E42441">
        <w:rPr>
          <w:rFonts w:ascii="Times New Roman" w:hAnsi="Times New Roman"/>
          <w:sz w:val="28"/>
          <w:szCs w:val="28"/>
        </w:rPr>
        <w:t xml:space="preserve"> на земельні ділянки площею </w:t>
      </w:r>
      <w:r w:rsidR="004312CA">
        <w:rPr>
          <w:rFonts w:ascii="Times New Roman" w:hAnsi="Times New Roman"/>
          <w:sz w:val="28"/>
          <w:szCs w:val="28"/>
        </w:rPr>
        <w:t>21,8867 га кадастров</w:t>
      </w:r>
      <w:r w:rsidR="00DE3D89">
        <w:rPr>
          <w:rFonts w:ascii="Times New Roman" w:hAnsi="Times New Roman"/>
          <w:sz w:val="28"/>
          <w:szCs w:val="28"/>
        </w:rPr>
        <w:t>ий номер 7423010100:02:000:1339</w:t>
      </w:r>
      <w:r w:rsidR="004312CA">
        <w:rPr>
          <w:rFonts w:ascii="Times New Roman" w:hAnsi="Times New Roman"/>
          <w:sz w:val="28"/>
          <w:szCs w:val="28"/>
        </w:rPr>
        <w:t xml:space="preserve"> та </w:t>
      </w:r>
      <w:r w:rsidR="00DE3D89">
        <w:rPr>
          <w:rFonts w:ascii="Times New Roman" w:hAnsi="Times New Roman"/>
          <w:sz w:val="28"/>
          <w:szCs w:val="28"/>
        </w:rPr>
        <w:t xml:space="preserve">площею </w:t>
      </w:r>
      <w:r w:rsidR="004312CA">
        <w:rPr>
          <w:rFonts w:ascii="Times New Roman" w:hAnsi="Times New Roman"/>
          <w:sz w:val="28"/>
          <w:szCs w:val="28"/>
        </w:rPr>
        <w:t>14,2220 га</w:t>
      </w:r>
      <w:r w:rsidR="00E42441">
        <w:rPr>
          <w:rFonts w:ascii="Times New Roman" w:hAnsi="Times New Roman"/>
          <w:sz w:val="28"/>
          <w:szCs w:val="28"/>
        </w:rPr>
        <w:t xml:space="preserve"> </w:t>
      </w:r>
      <w:r w:rsidR="00DE3D89">
        <w:rPr>
          <w:rFonts w:ascii="Times New Roman" w:hAnsi="Times New Roman"/>
          <w:sz w:val="28"/>
          <w:szCs w:val="28"/>
        </w:rPr>
        <w:t>7423010100:02:000:1338</w:t>
      </w:r>
      <w:r w:rsidR="004312CA">
        <w:rPr>
          <w:rFonts w:ascii="Times New Roman" w:hAnsi="Times New Roman"/>
          <w:sz w:val="28"/>
          <w:szCs w:val="28"/>
        </w:rPr>
        <w:t>.</w:t>
      </w:r>
    </w:p>
    <w:p w:rsidR="0025782E" w:rsidRDefault="00700292" w:rsidP="0070029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/>
          <w:sz w:val="28"/>
          <w:szCs w:val="28"/>
          <w:lang w:eastAsia="en-US"/>
        </w:rPr>
      </w:pPr>
      <w:r w:rsidRPr="00700292">
        <w:rPr>
          <w:rFonts w:ascii="Times New Roman" w:hAnsi="Times New Roman"/>
          <w:sz w:val="28"/>
          <w:szCs w:val="28"/>
          <w:lang w:eastAsia="en-US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5B6F4E" w:rsidRDefault="005B6F4E" w:rsidP="005B6F4E">
      <w:pPr>
        <w:rPr>
          <w:rFonts w:ascii="Times New Roman" w:hAnsi="Times New Roman"/>
          <w:sz w:val="28"/>
          <w:szCs w:val="28"/>
        </w:rPr>
      </w:pPr>
    </w:p>
    <w:p w:rsidR="005B6F4E" w:rsidRPr="00E779A3" w:rsidRDefault="005B6F4E" w:rsidP="005B6F4E">
      <w:pPr>
        <w:widowControl w:val="0"/>
        <w:suppressAutoHyphens/>
        <w:jc w:val="center"/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noProof/>
          <w:kern w:val="1"/>
          <w:sz w:val="28"/>
          <w:szCs w:val="24"/>
          <w:lang w:eastAsia="uk-UA" w:bidi="ar-SA"/>
        </w:rPr>
        <w:lastRenderedPageBreak/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4E" w:rsidRPr="00E779A3" w:rsidRDefault="005B6F4E" w:rsidP="005B6F4E">
      <w:pPr>
        <w:widowControl w:val="0"/>
        <w:suppressAutoHyphens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779A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5B6F4E" w:rsidRPr="00E779A3" w:rsidRDefault="005B6F4E" w:rsidP="005B6F4E">
      <w:pPr>
        <w:widowControl w:val="0"/>
        <w:suppressAutoHyphens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 МІСЬКА   РАДА</w:t>
      </w:r>
    </w:p>
    <w:p w:rsidR="005B6F4E" w:rsidRPr="00E779A3" w:rsidRDefault="005B6F4E" w:rsidP="005B6F4E">
      <w:pPr>
        <w:keepNext/>
        <w:widowControl w:val="0"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5B6F4E" w:rsidRPr="00E779A3" w:rsidRDefault="005B6F4E" w:rsidP="005B6F4E">
      <w:pPr>
        <w:widowControl w:val="0"/>
        <w:suppressAutoHyphens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E779A3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(</w:t>
      </w:r>
      <w:r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сорок перша</w:t>
      </w:r>
      <w:r w:rsidRPr="00E779A3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сесія сьомого скликання )</w:t>
      </w:r>
    </w:p>
    <w:p w:rsidR="005B6F4E" w:rsidRPr="00E779A3" w:rsidRDefault="005B6F4E" w:rsidP="005B6F4E">
      <w:pPr>
        <w:widowControl w:val="0"/>
        <w:suppressAutoHyphens/>
        <w:spacing w:after="120"/>
        <w:jc w:val="center"/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</w:pPr>
      <w:r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  <w:t xml:space="preserve">ПРОЄКТ </w:t>
      </w:r>
      <w:r w:rsidRPr="00E779A3">
        <w:rPr>
          <w:rFonts w:ascii="Times New Roman" w:hAnsi="Times New Roman" w:cs="Mangal"/>
          <w:b/>
          <w:kern w:val="1"/>
          <w:sz w:val="24"/>
          <w:szCs w:val="28"/>
          <w:lang w:eastAsia="hi-IN" w:bidi="hi-IN"/>
        </w:rPr>
        <w:t>РІШЕННЯ</w:t>
      </w:r>
    </w:p>
    <w:p w:rsidR="005B6F4E" w:rsidRPr="00603386" w:rsidRDefault="005B6F4E" w:rsidP="005B6F4E">
      <w:pPr>
        <w:widowControl w:val="0"/>
        <w:tabs>
          <w:tab w:val="left" w:pos="4678"/>
        </w:tabs>
        <w:suppressAutoHyphens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____________20</w:t>
      </w:r>
      <w:r w:rsidRPr="008111A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20</w:t>
      </w:r>
      <w:r w:rsidRPr="00E779A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року</w:t>
      </w:r>
      <w:r w:rsidRPr="00E779A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ab/>
        <w:t xml:space="preserve">№ </w:t>
      </w:r>
    </w:p>
    <w:p w:rsidR="005B6F4E" w:rsidRPr="00E779A3" w:rsidRDefault="005B6F4E" w:rsidP="005B6F4E">
      <w:pPr>
        <w:widowControl w:val="0"/>
        <w:suppressAutoHyphens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</w:p>
    <w:p w:rsidR="005B6F4E" w:rsidRDefault="005B6F4E" w:rsidP="005B6F4E">
      <w:pPr>
        <w:ind w:right="496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80F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виготовлення</w:t>
      </w:r>
      <w:r w:rsidRPr="00780F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технічної  документації із землеустрою щодо об’єднання  земельних ділянок кому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нальної власності за межами с. Слобідка</w:t>
      </w:r>
    </w:p>
    <w:p w:rsidR="005B6F4E" w:rsidRPr="00780F43" w:rsidRDefault="005B6F4E" w:rsidP="005B6F4E">
      <w:pPr>
        <w:ind w:right="4961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5B6F4E" w:rsidRPr="00E940AE" w:rsidRDefault="005B6F4E" w:rsidP="005B6F4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40AE">
        <w:rPr>
          <w:rFonts w:ascii="Times New Roman" w:hAnsi="Times New Roman"/>
          <w:sz w:val="28"/>
          <w:szCs w:val="28"/>
          <w:lang w:eastAsia="ru-RU"/>
        </w:rPr>
        <w:tab/>
      </w:r>
      <w:r w:rsidRPr="00780F43">
        <w:rPr>
          <w:rFonts w:ascii="Times New Roman" w:hAnsi="Times New Roman"/>
          <w:sz w:val="28"/>
          <w:szCs w:val="28"/>
          <w:lang w:eastAsia="ru-RU"/>
        </w:rPr>
        <w:t>Розглянувши інформацію начальника відділу земельних відносин Менської міської р</w:t>
      </w:r>
      <w:r>
        <w:rPr>
          <w:rFonts w:ascii="Times New Roman" w:hAnsi="Times New Roman"/>
          <w:sz w:val="28"/>
          <w:szCs w:val="28"/>
          <w:lang w:eastAsia="ru-RU"/>
        </w:rPr>
        <w:t xml:space="preserve">ади, щодо самостійного поділу земельної ділянки комунальної власності без отримання відповідних дозволів Менської міської ради, яка розташована за межами населеного пункту с. Слобідка Менського району, керуючись </w:t>
      </w:r>
      <w:r w:rsidRPr="00780F43">
        <w:rPr>
          <w:rFonts w:ascii="Times New Roman" w:hAnsi="Times New Roman"/>
          <w:sz w:val="28"/>
          <w:szCs w:val="28"/>
          <w:lang w:eastAsia="ru-RU"/>
        </w:rPr>
        <w:t>12, 79-1, 122, 123 Земельного Кодексу України,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F43">
        <w:rPr>
          <w:rFonts w:ascii="Times New Roman" w:hAnsi="Times New Roman"/>
          <w:sz w:val="28"/>
          <w:szCs w:val="28"/>
          <w:lang w:eastAsia="ru-RU"/>
        </w:rPr>
        <w:t>25, 56 Закону Укра</w:t>
      </w:r>
      <w:r>
        <w:rPr>
          <w:rFonts w:ascii="Times New Roman" w:hAnsi="Times New Roman"/>
          <w:sz w:val="28"/>
          <w:szCs w:val="28"/>
          <w:lang w:eastAsia="ru-RU"/>
        </w:rPr>
        <w:t>їни «Про землеустрій»</w:t>
      </w:r>
      <w:r w:rsidRPr="00E940AE">
        <w:rPr>
          <w:rFonts w:ascii="Times New Roman" w:hAnsi="Times New Roman"/>
          <w:sz w:val="28"/>
          <w:szCs w:val="28"/>
          <w:lang w:eastAsia="ru-RU"/>
        </w:rPr>
        <w:t>, ст. 26 Закону України «Про мі</w:t>
      </w:r>
      <w:r>
        <w:rPr>
          <w:rFonts w:ascii="Times New Roman" w:hAnsi="Times New Roman"/>
          <w:sz w:val="28"/>
          <w:szCs w:val="28"/>
          <w:lang w:eastAsia="ru-RU"/>
        </w:rPr>
        <w:t>сцеве самоврядування в Україні»</w:t>
      </w:r>
      <w:r w:rsidRPr="00E940AE">
        <w:rPr>
          <w:rFonts w:ascii="Times New Roman" w:hAnsi="Times New Roman"/>
          <w:sz w:val="28"/>
          <w:szCs w:val="28"/>
          <w:lang w:eastAsia="ru-RU"/>
        </w:rPr>
        <w:t xml:space="preserve">, Законом України «Про землеустрій», Менська міська рада </w:t>
      </w:r>
    </w:p>
    <w:p w:rsidR="005B6F4E" w:rsidRPr="00E940AE" w:rsidRDefault="005B6F4E" w:rsidP="005B6F4E">
      <w:pPr>
        <w:rPr>
          <w:rFonts w:ascii="Times New Roman" w:hAnsi="Times New Roman"/>
          <w:sz w:val="28"/>
          <w:szCs w:val="28"/>
          <w:lang w:eastAsia="ru-RU"/>
        </w:rPr>
      </w:pPr>
      <w:r w:rsidRPr="00E940AE">
        <w:rPr>
          <w:rFonts w:ascii="Times New Roman" w:hAnsi="Times New Roman"/>
          <w:b/>
          <w:sz w:val="28"/>
          <w:szCs w:val="28"/>
          <w:lang w:eastAsia="ru-RU"/>
        </w:rPr>
        <w:t>В И Р І Ш И Л А :</w:t>
      </w:r>
    </w:p>
    <w:p w:rsidR="005B6F4E" w:rsidRPr="00E940AE" w:rsidRDefault="005B6F4E" w:rsidP="005B6F4E">
      <w:pPr>
        <w:rPr>
          <w:rFonts w:ascii="Times New Roman" w:hAnsi="Times New Roman"/>
          <w:sz w:val="28"/>
          <w:szCs w:val="28"/>
          <w:lang w:eastAsia="ru-RU"/>
        </w:rPr>
      </w:pPr>
    </w:p>
    <w:p w:rsidR="005B6F4E" w:rsidRPr="00780F43" w:rsidRDefault="005B6F4E" w:rsidP="005B6F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Замовити</w:t>
      </w:r>
      <w:r w:rsidRPr="00E940AE">
        <w:rPr>
          <w:rFonts w:ascii="Times New Roman" w:hAnsi="Times New Roman"/>
          <w:sz w:val="28"/>
          <w:szCs w:val="28"/>
          <w:lang w:eastAsia="ru-RU"/>
        </w:rPr>
        <w:t xml:space="preserve"> виготовлення технічної документації із землеустрою </w:t>
      </w:r>
      <w:r w:rsidRPr="00780F43">
        <w:rPr>
          <w:rFonts w:ascii="Times New Roman" w:hAnsi="Times New Roman"/>
          <w:sz w:val="28"/>
          <w:szCs w:val="28"/>
          <w:lang w:eastAsia="ru-RU"/>
        </w:rPr>
        <w:t>щодо об’єднання земельних ділянок комунальної власності пло</w:t>
      </w:r>
      <w:r>
        <w:rPr>
          <w:rFonts w:ascii="Times New Roman" w:hAnsi="Times New Roman"/>
          <w:sz w:val="28"/>
          <w:szCs w:val="28"/>
          <w:lang w:eastAsia="ru-RU"/>
        </w:rPr>
        <w:t xml:space="preserve">щею 2,0000 га </w:t>
      </w:r>
      <w:r w:rsidRPr="00780F43">
        <w:rPr>
          <w:rFonts w:ascii="Times New Roman" w:hAnsi="Times New Roman"/>
          <w:sz w:val="28"/>
          <w:szCs w:val="28"/>
          <w:lang w:eastAsia="ru-RU"/>
        </w:rPr>
        <w:t>кадастров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ий номер 7423088200:03:000:0860, площею 2,0000 га </w:t>
      </w:r>
      <w:r w:rsidRPr="00780F43">
        <w:rPr>
          <w:rFonts w:ascii="Times New Roman" w:hAnsi="Times New Roman"/>
          <w:sz w:val="28"/>
          <w:szCs w:val="28"/>
          <w:lang w:eastAsia="ru-RU"/>
        </w:rPr>
        <w:t>кадастров</w:t>
      </w:r>
      <w:r>
        <w:rPr>
          <w:rFonts w:ascii="Times New Roman" w:hAnsi="Times New Roman"/>
          <w:sz w:val="28"/>
          <w:szCs w:val="28"/>
          <w:lang w:eastAsia="ru-RU"/>
        </w:rPr>
        <w:t xml:space="preserve">ий номер 7423088200:03:000:0861 та площею 117,7325 га </w:t>
      </w:r>
      <w:r w:rsidRPr="00780F43">
        <w:rPr>
          <w:rFonts w:ascii="Times New Roman" w:hAnsi="Times New Roman"/>
          <w:sz w:val="28"/>
          <w:szCs w:val="28"/>
          <w:lang w:eastAsia="ru-RU"/>
        </w:rPr>
        <w:t>кадастровий н</w:t>
      </w:r>
      <w:r>
        <w:rPr>
          <w:rFonts w:ascii="Times New Roman" w:hAnsi="Times New Roman"/>
          <w:sz w:val="28"/>
          <w:szCs w:val="28"/>
          <w:lang w:eastAsia="ru-RU"/>
        </w:rPr>
        <w:t>омер 7423088200:03:000:0862, які розташовані</w:t>
      </w:r>
      <w:r w:rsidRPr="004A3DC2">
        <w:rPr>
          <w:rFonts w:ascii="Times New Roman" w:hAnsi="Times New Roman"/>
          <w:sz w:val="28"/>
          <w:szCs w:val="28"/>
          <w:lang w:eastAsia="ru-RU"/>
        </w:rPr>
        <w:t xml:space="preserve"> за межами населеного пункту с. Слобідка Менського району </w:t>
      </w:r>
      <w:r>
        <w:rPr>
          <w:rFonts w:ascii="Times New Roman" w:hAnsi="Times New Roman"/>
          <w:sz w:val="28"/>
          <w:szCs w:val="28"/>
          <w:lang w:eastAsia="ru-RU"/>
        </w:rPr>
        <w:t xml:space="preserve">в одну земельну ділянку площею </w:t>
      </w:r>
      <w:r w:rsidRPr="00780F43">
        <w:rPr>
          <w:rFonts w:ascii="Times New Roman" w:hAnsi="Times New Roman"/>
          <w:sz w:val="28"/>
          <w:szCs w:val="28"/>
          <w:lang w:eastAsia="ru-RU"/>
        </w:rPr>
        <w:t>121,7325</w:t>
      </w:r>
      <w:r>
        <w:rPr>
          <w:rFonts w:ascii="Times New Roman" w:hAnsi="Times New Roman"/>
          <w:sz w:val="28"/>
          <w:szCs w:val="28"/>
          <w:lang w:eastAsia="ru-RU"/>
        </w:rPr>
        <w:t xml:space="preserve"> га та подати на затвердження </w:t>
      </w:r>
      <w:r w:rsidRPr="00810CDB">
        <w:rPr>
          <w:rFonts w:ascii="Times New Roman" w:hAnsi="Times New Roman"/>
          <w:sz w:val="28"/>
          <w:szCs w:val="28"/>
          <w:lang w:eastAsia="ru-RU"/>
        </w:rPr>
        <w:t>в установленому законодавством порядку</w:t>
      </w:r>
      <w:r>
        <w:rPr>
          <w:rFonts w:ascii="Times New Roman" w:hAnsi="Times New Roman"/>
          <w:sz w:val="28"/>
          <w:szCs w:val="28"/>
          <w:lang w:eastAsia="ru-RU"/>
        </w:rPr>
        <w:t xml:space="preserve"> на чергове засідання сесії</w:t>
      </w:r>
      <w:r w:rsidRPr="00780F43">
        <w:rPr>
          <w:rFonts w:ascii="Times New Roman" w:hAnsi="Times New Roman"/>
          <w:sz w:val="28"/>
          <w:szCs w:val="28"/>
          <w:lang w:eastAsia="ru-RU"/>
        </w:rPr>
        <w:t>.</w:t>
      </w:r>
    </w:p>
    <w:p w:rsidR="005B6F4E" w:rsidRPr="00EF6256" w:rsidRDefault="005B6F4E" w:rsidP="005B6F4E">
      <w:pPr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B6F4E" w:rsidRPr="008A50C9" w:rsidRDefault="005B6F4E" w:rsidP="005B6F4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0C9">
        <w:rPr>
          <w:rFonts w:ascii="Times New Roman" w:hAnsi="Times New Roman"/>
          <w:sz w:val="28"/>
          <w:szCs w:val="28"/>
          <w:lang w:eastAsia="ru-RU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5B6F4E" w:rsidRPr="00511E4C" w:rsidRDefault="005B6F4E" w:rsidP="005B6F4E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5B6F4E" w:rsidRDefault="005B6F4E" w:rsidP="005B6F4E">
      <w:pPr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B6F4E">
      <w:pgSz w:w="11906" w:h="16838"/>
      <w:pgMar w:top="765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13" w:rsidRDefault="00213513">
      <w:r>
        <w:separator/>
      </w:r>
    </w:p>
  </w:endnote>
  <w:endnote w:type="continuationSeparator" w:id="0">
    <w:p w:rsidR="00213513" w:rsidRDefault="0021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13" w:rsidRDefault="00213513">
      <w:r>
        <w:separator/>
      </w:r>
    </w:p>
  </w:footnote>
  <w:footnote w:type="continuationSeparator" w:id="0">
    <w:p w:rsidR="00213513" w:rsidRDefault="0021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A7A"/>
    <w:multiLevelType w:val="hybridMultilevel"/>
    <w:tmpl w:val="002606EC"/>
    <w:lvl w:ilvl="0" w:tplc="F9AE5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E04"/>
    <w:multiLevelType w:val="hybridMultilevel"/>
    <w:tmpl w:val="CBAE87D2"/>
    <w:lvl w:ilvl="0" w:tplc="FEC2FE68">
      <w:start w:val="1"/>
      <w:numFmt w:val="decimal"/>
      <w:lvlText w:val="%1."/>
      <w:lvlJc w:val="left"/>
      <w:pPr>
        <w:ind w:left="720" w:hanging="357"/>
      </w:pPr>
      <w:rPr>
        <w:rFonts w:ascii="Times New Roman" w:eastAsia="Calibri" w:hAnsi="Times New Roman" w:cs="Times New Roman"/>
      </w:rPr>
    </w:lvl>
    <w:lvl w:ilvl="1" w:tplc="08003888">
      <w:start w:val="1"/>
      <w:numFmt w:val="lowerLetter"/>
      <w:lvlText w:val="%2."/>
      <w:lvlJc w:val="left"/>
      <w:pPr>
        <w:ind w:left="1440" w:hanging="357"/>
      </w:pPr>
    </w:lvl>
    <w:lvl w:ilvl="2" w:tplc="49FE2DF8">
      <w:start w:val="1"/>
      <w:numFmt w:val="lowerRoman"/>
      <w:lvlText w:val="%3."/>
      <w:lvlJc w:val="right"/>
      <w:pPr>
        <w:ind w:left="2160" w:hanging="177"/>
      </w:pPr>
    </w:lvl>
    <w:lvl w:ilvl="3" w:tplc="CF9AF3C8">
      <w:start w:val="1"/>
      <w:numFmt w:val="decimal"/>
      <w:lvlText w:val="%4."/>
      <w:lvlJc w:val="left"/>
      <w:pPr>
        <w:ind w:left="2880" w:hanging="357"/>
      </w:pPr>
    </w:lvl>
    <w:lvl w:ilvl="4" w:tplc="0874C436">
      <w:start w:val="1"/>
      <w:numFmt w:val="lowerLetter"/>
      <w:lvlText w:val="%5."/>
      <w:lvlJc w:val="left"/>
      <w:pPr>
        <w:ind w:left="3600" w:hanging="357"/>
      </w:pPr>
    </w:lvl>
    <w:lvl w:ilvl="5" w:tplc="CA32556A">
      <w:start w:val="1"/>
      <w:numFmt w:val="lowerRoman"/>
      <w:lvlText w:val="%6."/>
      <w:lvlJc w:val="right"/>
      <w:pPr>
        <w:ind w:left="4320" w:hanging="177"/>
      </w:pPr>
    </w:lvl>
    <w:lvl w:ilvl="6" w:tplc="33D02898">
      <w:start w:val="1"/>
      <w:numFmt w:val="decimal"/>
      <w:lvlText w:val="%7."/>
      <w:lvlJc w:val="left"/>
      <w:pPr>
        <w:ind w:left="5040" w:hanging="357"/>
      </w:pPr>
    </w:lvl>
    <w:lvl w:ilvl="7" w:tplc="C92C5AA0">
      <w:start w:val="1"/>
      <w:numFmt w:val="lowerLetter"/>
      <w:lvlText w:val="%8."/>
      <w:lvlJc w:val="left"/>
      <w:pPr>
        <w:ind w:left="5760" w:hanging="357"/>
      </w:pPr>
    </w:lvl>
    <w:lvl w:ilvl="8" w:tplc="0268C6CA">
      <w:start w:val="1"/>
      <w:numFmt w:val="lowerRoman"/>
      <w:lvlText w:val="%9."/>
      <w:lvlJc w:val="right"/>
      <w:pPr>
        <w:ind w:left="6480" w:hanging="177"/>
      </w:pPr>
    </w:lvl>
  </w:abstractNum>
  <w:abstractNum w:abstractNumId="2" w15:restartNumberingAfterBreak="0">
    <w:nsid w:val="52380210"/>
    <w:multiLevelType w:val="hybridMultilevel"/>
    <w:tmpl w:val="B73C0536"/>
    <w:lvl w:ilvl="0" w:tplc="5E0A3A40">
      <w:start w:val="1"/>
      <w:numFmt w:val="decimal"/>
      <w:lvlText w:val="%1."/>
      <w:lvlJc w:val="left"/>
      <w:pPr>
        <w:ind w:left="405" w:hanging="357"/>
      </w:pPr>
    </w:lvl>
    <w:lvl w:ilvl="1" w:tplc="F5F2FF94">
      <w:start w:val="1"/>
      <w:numFmt w:val="lowerLetter"/>
      <w:lvlText w:val="%2."/>
      <w:lvlJc w:val="left"/>
      <w:pPr>
        <w:ind w:left="1125" w:hanging="357"/>
      </w:pPr>
    </w:lvl>
    <w:lvl w:ilvl="2" w:tplc="745C6D48">
      <w:start w:val="1"/>
      <w:numFmt w:val="lowerRoman"/>
      <w:lvlText w:val="%3."/>
      <w:lvlJc w:val="right"/>
      <w:pPr>
        <w:ind w:left="1845" w:hanging="177"/>
      </w:pPr>
    </w:lvl>
    <w:lvl w:ilvl="3" w:tplc="EFE81D4E">
      <w:start w:val="1"/>
      <w:numFmt w:val="decimal"/>
      <w:lvlText w:val="%4."/>
      <w:lvlJc w:val="left"/>
      <w:pPr>
        <w:ind w:left="2565" w:hanging="357"/>
      </w:pPr>
    </w:lvl>
    <w:lvl w:ilvl="4" w:tplc="B6766940">
      <w:start w:val="1"/>
      <w:numFmt w:val="lowerLetter"/>
      <w:lvlText w:val="%5."/>
      <w:lvlJc w:val="left"/>
      <w:pPr>
        <w:ind w:left="3285" w:hanging="357"/>
      </w:pPr>
    </w:lvl>
    <w:lvl w:ilvl="5" w:tplc="420639F2">
      <w:start w:val="1"/>
      <w:numFmt w:val="lowerRoman"/>
      <w:lvlText w:val="%6."/>
      <w:lvlJc w:val="right"/>
      <w:pPr>
        <w:ind w:left="4005" w:hanging="177"/>
      </w:pPr>
    </w:lvl>
    <w:lvl w:ilvl="6" w:tplc="5DD6386C">
      <w:start w:val="1"/>
      <w:numFmt w:val="decimal"/>
      <w:lvlText w:val="%7."/>
      <w:lvlJc w:val="left"/>
      <w:pPr>
        <w:ind w:left="4725" w:hanging="357"/>
      </w:pPr>
    </w:lvl>
    <w:lvl w:ilvl="7" w:tplc="1062ED80">
      <w:start w:val="1"/>
      <w:numFmt w:val="lowerLetter"/>
      <w:lvlText w:val="%8."/>
      <w:lvlJc w:val="left"/>
      <w:pPr>
        <w:ind w:left="5445" w:hanging="357"/>
      </w:pPr>
    </w:lvl>
    <w:lvl w:ilvl="8" w:tplc="CC6AA07E">
      <w:start w:val="1"/>
      <w:numFmt w:val="lowerRoman"/>
      <w:lvlText w:val="%9."/>
      <w:lvlJc w:val="right"/>
      <w:pPr>
        <w:ind w:left="6165" w:hanging="17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E"/>
    <w:rsid w:val="000154A8"/>
    <w:rsid w:val="000B5E50"/>
    <w:rsid w:val="00213513"/>
    <w:rsid w:val="0025782E"/>
    <w:rsid w:val="003E469E"/>
    <w:rsid w:val="004312CA"/>
    <w:rsid w:val="00551103"/>
    <w:rsid w:val="005B6F4E"/>
    <w:rsid w:val="005B7AEE"/>
    <w:rsid w:val="00700292"/>
    <w:rsid w:val="00BF77D8"/>
    <w:rsid w:val="00D92685"/>
    <w:rsid w:val="00DE3D89"/>
    <w:rsid w:val="00E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6E71"/>
  <w15:docId w15:val="{125B6D01-71BD-48EF-A0C0-6D3F5133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styleId="af6">
    <w:name w:val="Balloon Text"/>
    <w:basedOn w:val="a"/>
    <w:link w:val="af7"/>
    <w:uiPriority w:val="99"/>
    <w:semiHidden/>
    <w:unhideWhenUsed/>
    <w:rsid w:val="000154A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54A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2020-08-04T05:56:00Z</cp:lastPrinted>
  <dcterms:created xsi:type="dcterms:W3CDTF">2020-07-31T12:32:00Z</dcterms:created>
  <dcterms:modified xsi:type="dcterms:W3CDTF">2020-08-04T05:57:00Z</dcterms:modified>
</cp:coreProperties>
</file>