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3"/>
        <w:jc w:val="center"/>
        <w:spacing w:lineRule="auto" w:line="240" w:after="0"/>
        <w:rPr>
          <w:rFonts w:ascii="Times New Roman" w:hAnsi="Times New Roman"/>
          <w:b/>
          <w:spacing w:val="80"/>
          <w:sz w:val="32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9086" cy="611208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9085" cy="611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1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93"/>
        <w:jc w:val="center"/>
        <w:spacing w:lineRule="auto" w:line="240" w:after="0"/>
        <w:rPr>
          <w:rFonts w:ascii="Times New Roman" w:hAnsi="Times New Roman"/>
          <w:b/>
          <w:spacing w:val="80"/>
          <w:sz w:val="28"/>
          <w:szCs w:val="28"/>
        </w:rPr>
      </w:pPr>
      <w:r>
        <w:rPr>
          <w:rFonts w:ascii="Times New Roman" w:hAnsi="Times New Roman"/>
          <w:b/>
          <w:spacing w:val="80"/>
          <w:sz w:val="28"/>
          <w:szCs w:val="28"/>
        </w:rPr>
        <w:t xml:space="preserve">УКРАЇНА</w:t>
      </w:r>
      <w:r/>
    </w:p>
    <w:p>
      <w:pPr>
        <w:pStyle w:val="593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pacing w:val="80"/>
          <w:sz w:val="28"/>
          <w:szCs w:val="28"/>
        </w:rPr>
        <w:t xml:space="preserve">МЕНСЬКА МІСЬКА РАДА</w:t>
      </w:r>
      <w:r/>
    </w:p>
    <w:p>
      <w:pPr>
        <w:pStyle w:val="593"/>
        <w:jc w:val="center"/>
        <w:spacing w:lineRule="auto" w:line="240" w:after="0"/>
        <w:rPr>
          <w:rFonts w:ascii="Times New Roman" w:hAnsi="Times New Roman"/>
          <w:b/>
          <w:spacing w:val="8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(сорокова сесія сьомого скликання)</w:t>
      </w:r>
      <w:r/>
    </w:p>
    <w:p>
      <w:pPr>
        <w:pStyle w:val="59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80"/>
          <w:sz w:val="28"/>
          <w:szCs w:val="28"/>
        </w:rPr>
        <w:t xml:space="preserve">РІШЕННЯ</w:t>
      </w:r>
      <w:r/>
    </w:p>
    <w:p>
      <w:pPr>
        <w:pStyle w:val="593"/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липня 2020 року</w:t>
      </w:r>
      <w:r>
        <w:rPr>
          <w:rFonts w:ascii="Times New Roman" w:hAnsi="Times New Roman"/>
          <w:sz w:val="28"/>
          <w:szCs w:val="28"/>
        </w:rPr>
        <w:tab/>
        <w:t xml:space="preserve">№157</w:t>
      </w:r>
      <w:r/>
    </w:p>
    <w:p>
      <w:pPr>
        <w:pStyle w:val="593"/>
        <w:ind w:right="4677"/>
        <w:jc w:val="both"/>
        <w:spacing w:lineRule="auto" w:line="2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«</w:t>
      </w:r>
      <w:r>
        <w:rPr>
          <w:rFonts w:ascii="Times New Roman" w:hAnsi="Times New Roman"/>
          <w:b/>
          <w:sz w:val="28"/>
          <w:szCs w:val="28"/>
        </w:rPr>
        <w:t xml:space="preserve">Положення про відділ архітектури, містобудування та житлово-комунального господарства Менської міської ради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»</w:t>
      </w:r>
      <w:r/>
    </w:p>
    <w:p>
      <w:pPr>
        <w:pStyle w:val="593"/>
        <w:ind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ст. 26 Закону України «Про регулювання містобудівної діяльності», Тимчасового порядку реалізації експериментального проекту з присвоє</w:t>
      </w:r>
      <w:r>
        <w:rPr>
          <w:rFonts w:ascii="Times New Roman" w:hAnsi="Times New Roman"/>
          <w:sz w:val="28"/>
          <w:szCs w:val="28"/>
        </w:rPr>
        <w:t xml:space="preserve">ння адрес об’єктам будівництва та об’єктам нерухомого майна, затвердженого постановою Кабінету Міністрів України від 27 березня 2019 року №367 «Деякі питання дерегуляції господарської діяльності»</w:t>
      </w:r>
      <w:r>
        <w:rPr>
          <w:rFonts w:ascii="Times New Roman" w:hAnsi="Times New Roman"/>
          <w:sz w:val="28"/>
        </w:rPr>
        <w:t xml:space="preserve">, Менська міська рада</w:t>
      </w:r>
      <w:r/>
    </w:p>
    <w:p>
      <w:pPr>
        <w:pStyle w:val="593"/>
        <w:spacing w:lineRule="auto" w:line="240" w:after="0"/>
        <w:tabs>
          <w:tab w:val="left" w:pos="15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В И Р І Ш И Л А:</w:t>
      </w:r>
      <w:r/>
    </w:p>
    <w:p>
      <w:pPr>
        <w:pStyle w:val="593"/>
        <w:numPr>
          <w:ilvl w:val="0"/>
          <w:numId w:val="8"/>
        </w:numPr>
        <w:ind w:left="0" w:firstLine="709"/>
        <w:jc w:val="both"/>
        <w:spacing w:lineRule="auto" w:line="240" w:after="0"/>
        <w:tabs>
          <w:tab w:val="left" w:pos="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</w:t>
      </w:r>
      <w:r>
        <w:rPr>
          <w:rFonts w:ascii="Times New Roman" w:hAnsi="Times New Roman"/>
          <w:sz w:val="28"/>
          <w:szCs w:val="28"/>
        </w:rPr>
        <w:t xml:space="preserve"> зміни до </w:t>
      </w:r>
      <w:bookmarkStart w:id="0" w:name="_Hlk45630308"/>
      <w:r>
        <w:rPr>
          <w:rFonts w:ascii="Times New Roman" w:hAnsi="Times New Roman"/>
          <w:sz w:val="28"/>
          <w:szCs w:val="28"/>
        </w:rPr>
        <w:t xml:space="preserve">Полож</w:t>
      </w:r>
      <w:r>
        <w:rPr>
          <w:rFonts w:ascii="Times New Roman" w:hAnsi="Times New Roman"/>
          <w:sz w:val="28"/>
          <w:szCs w:val="28"/>
        </w:rPr>
        <w:t xml:space="preserve">ення про відділ архітектури, містобудування та житлово-комунального господарства Менської міської ради</w:t>
      </w:r>
      <w:bookmarkEnd w:id="0"/>
      <w:r>
        <w:rPr>
          <w:rFonts w:ascii="Times New Roman" w:hAnsi="Times New Roman"/>
          <w:sz w:val="28"/>
          <w:szCs w:val="28"/>
        </w:rPr>
        <w:t xml:space="preserve">, затвердженого рішенням 5 сесії Менської міської ради 7 скликання від 28.09.2017 р.:</w:t>
      </w:r>
      <w:r/>
    </w:p>
    <w:p>
      <w:pPr>
        <w:pStyle w:val="610"/>
        <w:ind w:left="0" w:firstLine="425"/>
        <w:jc w:val="both"/>
        <w:spacing w:lineRule="auto" w:line="240" w:after="0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0"/>
        <w:ind w:left="0" w:firstLine="425"/>
        <w:jc w:val="both"/>
        <w:spacing w:lineRule="auto" w:line="240" w:after="0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6.17. розділу </w:t>
      </w:r>
      <w:r>
        <w:rPr>
          <w:rFonts w:ascii="Times New Roman" w:hAnsi="Times New Roman"/>
          <w:b/>
          <w:sz w:val="28"/>
          <w:szCs w:val="28"/>
        </w:rPr>
        <w:t xml:space="preserve">6. «Відділ відповідно до покладених на нього</w:t>
      </w:r>
      <w:r>
        <w:rPr>
          <w:rFonts w:ascii="Times New Roman" w:hAnsi="Times New Roman"/>
          <w:b/>
          <w:sz w:val="28"/>
          <w:szCs w:val="28"/>
        </w:rPr>
        <w:t xml:space="preserve"> завдань:»</w:t>
      </w:r>
      <w:r>
        <w:rPr>
          <w:rFonts w:ascii="Times New Roman" w:hAnsi="Times New Roman"/>
          <w:sz w:val="28"/>
          <w:szCs w:val="28"/>
        </w:rPr>
        <w:t xml:space="preserve">  викласти в наступній редакції:</w:t>
      </w:r>
      <w:r/>
    </w:p>
    <w:p>
      <w:pPr>
        <w:pStyle w:val="610"/>
        <w:ind w:left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Готує в установленому чинним законодавством порядку </w:t>
      </w:r>
      <w:r>
        <w:rPr>
          <w:rFonts w:ascii="Times New Roman" w:hAnsi="Times New Roman"/>
          <w:sz w:val="28"/>
          <w:szCs w:val="28"/>
        </w:rPr>
        <w:t xml:space="preserve">проєкти</w:t>
      </w:r>
      <w:r>
        <w:rPr>
          <w:rFonts w:ascii="Times New Roman" w:hAnsi="Times New Roman"/>
          <w:sz w:val="28"/>
          <w:szCs w:val="28"/>
        </w:rPr>
        <w:t xml:space="preserve"> рішень Менської міської ради та/або її виконавчого комітету про найменування (перейменування) вулиць, провулків, площ, парків, скверів та інших споруд.</w:t>
      </w:r>
      <w:r/>
    </w:p>
    <w:p>
      <w:pPr>
        <w:pStyle w:val="610"/>
        <w:ind w:left="0" w:firstLine="425"/>
        <w:jc w:val="both"/>
        <w:spacing w:lineRule="auto" w:line="240" w:after="0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0"/>
        <w:ind w:left="0" w:firstLine="425"/>
        <w:jc w:val="both"/>
        <w:spacing w:lineRule="auto" w:line="240" w:after="0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Доповнити розділ </w:t>
      </w:r>
      <w:r>
        <w:rPr>
          <w:rFonts w:ascii="Times New Roman" w:hAnsi="Times New Roman"/>
          <w:b/>
          <w:sz w:val="28"/>
          <w:szCs w:val="28"/>
        </w:rPr>
        <w:t xml:space="preserve">6. «Відділ відповідно д</w:t>
      </w:r>
      <w:r>
        <w:rPr>
          <w:rFonts w:ascii="Times New Roman" w:hAnsi="Times New Roman"/>
          <w:b/>
          <w:sz w:val="28"/>
          <w:szCs w:val="28"/>
        </w:rPr>
        <w:t xml:space="preserve">о покладених на нього завдань:»</w:t>
      </w:r>
      <w:r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 xml:space="preserve">слідуючого</w:t>
      </w:r>
      <w:r>
        <w:rPr>
          <w:rFonts w:ascii="Times New Roman" w:hAnsi="Times New Roman"/>
          <w:sz w:val="28"/>
          <w:szCs w:val="28"/>
        </w:rPr>
        <w:t xml:space="preserve"> змісту:</w:t>
      </w:r>
      <w:r/>
    </w:p>
    <w:p>
      <w:pPr>
        <w:pStyle w:val="610"/>
        <w:ind w:left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6.32. Розглядає в установленому чинним законодавством порядку заяви про присвоєння та зміну адреси об’єктів будівництва та об’єктів нерухомого майна, розташованих на території населених пунктів Мен</w:t>
      </w:r>
      <w:r>
        <w:rPr>
          <w:rFonts w:ascii="Times New Roman" w:hAnsi="Times New Roman"/>
          <w:sz w:val="28"/>
          <w:szCs w:val="28"/>
        </w:rPr>
        <w:t xml:space="preserve">ської міської об’єднаної територіальної громади і додані до них документи та приймає рішення про присвоєння та зміну адреси об’єктів будівництва, об’єктів нерухомого майна, розташованого на території населених пунктів Менської міської об’єднаної територіал</w:t>
      </w:r>
      <w:r>
        <w:rPr>
          <w:rFonts w:ascii="Times New Roman" w:hAnsi="Times New Roman"/>
          <w:sz w:val="28"/>
          <w:szCs w:val="28"/>
        </w:rPr>
        <w:t xml:space="preserve">ьної громади.</w:t>
      </w:r>
      <w:r/>
    </w:p>
    <w:p>
      <w:pPr>
        <w:pStyle w:val="610"/>
        <w:ind w:left="0" w:firstLine="425"/>
        <w:jc w:val="both"/>
        <w:spacing w:lineRule="auto" w:line="240" w:after="0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0"/>
        <w:ind w:left="0" w:firstLine="425"/>
        <w:jc w:val="both"/>
        <w:spacing w:lineRule="auto" w:line="240" w:after="0"/>
        <w:tabs>
          <w:tab w:val="left" w:pos="426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Доповнити розділ </w:t>
      </w:r>
      <w:r>
        <w:rPr>
          <w:rFonts w:ascii="Times New Roman" w:hAnsi="Times New Roman"/>
          <w:b/>
          <w:sz w:val="28"/>
          <w:szCs w:val="28"/>
        </w:rPr>
        <w:t xml:space="preserve">9 «Начальник відділу:» </w:t>
      </w:r>
      <w:r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 xml:space="preserve">слідуючого</w:t>
      </w:r>
      <w:r>
        <w:rPr>
          <w:rFonts w:ascii="Times New Roman" w:hAnsi="Times New Roman"/>
          <w:sz w:val="28"/>
          <w:szCs w:val="28"/>
        </w:rPr>
        <w:t xml:space="preserve"> змісту:</w:t>
      </w:r>
      <w:r/>
    </w:p>
    <w:p>
      <w:pPr>
        <w:pStyle w:val="610"/>
        <w:ind w:left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9.19. У межах компетенції видає накази про присвоєння та зміну адреси об’єктів будівництва, об’</w:t>
      </w:r>
      <w:r>
        <w:rPr>
          <w:rFonts w:ascii="Times New Roman" w:hAnsi="Times New Roman"/>
          <w:sz w:val="28"/>
          <w:szCs w:val="28"/>
        </w:rPr>
        <w:t xml:space="preserve">єктів нерухомого майна, розташованого на території населених пунктів Менської міської об’єднаної територіальної громади.</w:t>
      </w:r>
      <w:r/>
    </w:p>
    <w:p>
      <w:pPr>
        <w:pStyle w:val="610"/>
        <w:ind w:left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Вираз «на території Менської міської ради» замінити на</w:t>
      </w:r>
      <w:r>
        <w:rPr>
          <w:sz w:val="28"/>
          <w:szCs w:val="28"/>
        </w:rPr>
        <w:t xml:space="preserve"> вираз</w:t>
      </w:r>
      <w:r>
        <w:rPr>
          <w:sz w:val="28"/>
          <w:szCs w:val="28"/>
        </w:rPr>
        <w:t xml:space="preserve"> «на території Менської об</w:t>
      </w:r>
      <w:r>
        <w:rPr>
          <w:sz w:val="28"/>
          <w:szCs w:val="28"/>
          <w:lang w:val="en-US"/>
        </w:rPr>
        <w:t xml:space="preserve">’</w:t>
      </w:r>
      <w:r>
        <w:rPr>
          <w:sz w:val="28"/>
          <w:szCs w:val="28"/>
        </w:rPr>
        <w:t xml:space="preserve">єднаної</w:t>
      </w:r>
      <w:r>
        <w:rPr>
          <w:sz w:val="28"/>
          <w:szCs w:val="28"/>
        </w:rPr>
        <w:t xml:space="preserve"> територіальної громади» по всьому тексту «</w:t>
      </w:r>
      <w:r>
        <w:rPr>
          <w:sz w:val="28"/>
          <w:szCs w:val="28"/>
        </w:rPr>
        <w:t xml:space="preserve">Положення про відділ архітектури, містобудування та житлово-комунального господарства Менської міської р</w:t>
      </w:r>
      <w:r>
        <w:rPr>
          <w:sz w:val="28"/>
          <w:szCs w:val="28"/>
        </w:rPr>
        <w:t xml:space="preserve">ади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даного рішення залишаю за собою.</w:t>
      </w:r>
      <w:r/>
    </w:p>
    <w:p>
      <w:pPr>
        <w:pStyle w:val="610"/>
        <w:ind w:left="0"/>
        <w:jc w:val="both"/>
        <w:spacing w:lineRule="auto" w:line="240" w:after="120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0"/>
        <w:ind w:left="0"/>
        <w:jc w:val="both"/>
        <w:spacing w:lineRule="auto" w:line="240" w:after="120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93"/>
        <w:jc w:val="both"/>
        <w:spacing w:lineRule="auto" w:line="240"/>
        <w:tabs>
          <w:tab w:val="left" w:pos="426" w:leader="none"/>
          <w:tab w:val="left" w:pos="623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ahoma">
    <w:panose1 w:val="020B0604030504040204"/>
  </w:font>
  <w:font w:name="Droid Sans">
    <w:panose1 w:val="020B0502000000000001"/>
  </w:font>
  <w:font w:name="Calibri">
    <w:panose1 w:val="020F0502020204030204"/>
  </w:font>
  <w:font w:name="Cambria">
    <w:panose1 w:val="02020603050405020304"/>
  </w:font>
  <w:font w:name="Arial">
    <w:panose1 w:val="020B0604020202020204"/>
  </w:font>
  <w:font w:name="Microsoft YaHei">
    <w:panose1 w:val="020B0603020202020204"/>
  </w:font>
  <w:font w:name="Liberation Sans">
    <w:panose1 w:val="020B060402020209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6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0" w:leader="none"/>
        </w:tabs>
      </w:pPr>
      <w:rPr>
        <w:rFonts w:ascii="Times New Roman" w:hAnsi="Times New Roman"/>
        <w:sz w:val="28"/>
      </w:rPr>
    </w:lvl>
    <w:lvl w:ilvl="1">
      <w:start w:val="2"/>
      <w:numFmt w:val="decimal"/>
      <w:isLgl w:val="false"/>
      <w:suff w:val="tab"/>
      <w:lvlText w:val="%1.%2."/>
      <w:lvlJc w:val="left"/>
      <w:pPr>
        <w:ind w:left="1080" w:hanging="720"/>
        <w:tabs>
          <w:tab w:val="left" w:pos="0" w:leader="none"/>
        </w:tabs>
      </w:pPr>
      <w:rPr>
        <w:rFonts w:ascii="Times New Roman" w:hAnsi="Times New Roman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left" w:pos="0" w:leader="none"/>
        </w:tabs>
      </w:pPr>
      <w:rPr>
        <w:rFonts w:ascii="Times New Roman" w:hAnsi="Times New Roman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left" w:pos="0" w:leader="none"/>
        </w:tabs>
      </w:pPr>
      <w:rPr>
        <w:rFonts w:ascii="Times New Roman" w:hAnsi="Times New Roman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left" w:pos="0" w:leader="none"/>
        </w:tabs>
      </w:pPr>
      <w:rPr>
        <w:rFonts w:ascii="Times New Roman" w:hAnsi="Times New Roman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left" w:pos="0" w:leader="none"/>
        </w:tabs>
      </w:pPr>
      <w:rPr>
        <w:rFonts w:ascii="Times New Roman" w:hAnsi="Times New Roman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  <w:tabs>
          <w:tab w:val="left" w:pos="0" w:leader="none"/>
        </w:tabs>
      </w:pPr>
      <w:rPr>
        <w:rFonts w:ascii="Times New Roman" w:hAnsi="Times New Roman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left" w:pos="0" w:leader="none"/>
        </w:tabs>
      </w:pPr>
      <w:rPr>
        <w:rFonts w:ascii="Times New Roman" w:hAnsi="Times New Roman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  <w:tabs>
          <w:tab w:val="left" w:pos="0" w:leader="none"/>
        </w:tabs>
      </w:pPr>
      <w:rPr>
        <w:rFonts w:ascii="Times New Roman" w:hAnsi="Times New Roman"/>
        <w:sz w:val="28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ascii="Times New Roman" w:hAnsi="Times New Roman"/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ascii="Times New Roman" w:hAnsi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ascii="Times New Roman" w:hAnsi="Times New Roman"/>
      </w:rPr>
    </w:lvl>
  </w:abstractNum>
  <w:abstractNum w:abstractNumId="6">
    <w:multiLevelType w:val="hybridMultilevel"/>
    <w:lvl w:ilvl="0">
      <w:start w:val="1"/>
      <w:numFmt w:val="decimal"/>
      <w:pStyle w:val="419"/>
      <w:isLgl w:val="false"/>
      <w:suff w:val="nothing"/>
      <w:lvlText w:val=""/>
      <w:lvlJc w:val="left"/>
      <w:pPr>
        <w:ind w:left="432" w:hanging="432"/>
        <w:tabs>
          <w:tab w:val="left" w:pos="432" w:leader="none"/>
        </w:tabs>
      </w:pPr>
    </w:lvl>
    <w:lvl w:ilvl="1">
      <w:start w:val="1"/>
      <w:numFmt w:val="decimal"/>
      <w:pStyle w:val="420"/>
      <w:isLgl w:val="false"/>
      <w:suff w:val="nothing"/>
      <w:lvlText w:val=""/>
      <w:lvlJc w:val="left"/>
      <w:pPr>
        <w:ind w:left="576" w:hanging="576"/>
        <w:tabs>
          <w:tab w:val="left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1584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1 Char"/>
    <w:basedOn w:val="428"/>
    <w:link w:val="419"/>
    <w:uiPriority w:val="9"/>
    <w:rPr>
      <w:rFonts w:ascii="Arial" w:hAnsi="Arial" w:cs="Arial" w:eastAsia="Arial"/>
      <w:sz w:val="40"/>
      <w:szCs w:val="40"/>
    </w:rPr>
  </w:style>
  <w:style w:type="character" w:styleId="403">
    <w:name w:val="Heading 2 Char"/>
    <w:basedOn w:val="428"/>
    <w:link w:val="420"/>
    <w:uiPriority w:val="9"/>
    <w:rPr>
      <w:rFonts w:ascii="Arial" w:hAnsi="Arial" w:cs="Arial" w:eastAsia="Arial"/>
      <w:sz w:val="34"/>
    </w:rPr>
  </w:style>
  <w:style w:type="character" w:styleId="404">
    <w:name w:val="Heading 3 Char"/>
    <w:basedOn w:val="428"/>
    <w:link w:val="421"/>
    <w:uiPriority w:val="9"/>
    <w:rPr>
      <w:rFonts w:ascii="Arial" w:hAnsi="Arial" w:cs="Arial" w:eastAsia="Arial"/>
      <w:sz w:val="30"/>
      <w:szCs w:val="30"/>
    </w:rPr>
  </w:style>
  <w:style w:type="character" w:styleId="405">
    <w:name w:val="Heading 4 Char"/>
    <w:basedOn w:val="428"/>
    <w:link w:val="422"/>
    <w:uiPriority w:val="9"/>
    <w:rPr>
      <w:rFonts w:ascii="Arial" w:hAnsi="Arial" w:cs="Arial" w:eastAsia="Arial"/>
      <w:b/>
      <w:bCs/>
      <w:sz w:val="26"/>
      <w:szCs w:val="26"/>
    </w:rPr>
  </w:style>
  <w:style w:type="character" w:styleId="406">
    <w:name w:val="Heading 5 Char"/>
    <w:basedOn w:val="428"/>
    <w:link w:val="423"/>
    <w:uiPriority w:val="9"/>
    <w:rPr>
      <w:rFonts w:ascii="Arial" w:hAnsi="Arial" w:cs="Arial" w:eastAsia="Arial"/>
      <w:b/>
      <w:bCs/>
      <w:sz w:val="24"/>
      <w:szCs w:val="24"/>
    </w:rPr>
  </w:style>
  <w:style w:type="character" w:styleId="407">
    <w:name w:val="Heading 6 Char"/>
    <w:basedOn w:val="428"/>
    <w:link w:val="424"/>
    <w:uiPriority w:val="9"/>
    <w:rPr>
      <w:rFonts w:ascii="Arial" w:hAnsi="Arial" w:cs="Arial" w:eastAsia="Arial"/>
      <w:b/>
      <w:bCs/>
      <w:sz w:val="22"/>
      <w:szCs w:val="22"/>
    </w:rPr>
  </w:style>
  <w:style w:type="character" w:styleId="408">
    <w:name w:val="Heading 7 Char"/>
    <w:basedOn w:val="428"/>
    <w:link w:val="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>
    <w:name w:val="Heading 8 Char"/>
    <w:basedOn w:val="428"/>
    <w:link w:val="426"/>
    <w:uiPriority w:val="9"/>
    <w:rPr>
      <w:rFonts w:ascii="Arial" w:hAnsi="Arial" w:cs="Arial" w:eastAsia="Arial"/>
      <w:i/>
      <w:iCs/>
      <w:sz w:val="22"/>
      <w:szCs w:val="22"/>
    </w:rPr>
  </w:style>
  <w:style w:type="character" w:styleId="410">
    <w:name w:val="Heading 9 Char"/>
    <w:basedOn w:val="428"/>
    <w:link w:val="427"/>
    <w:uiPriority w:val="9"/>
    <w:rPr>
      <w:rFonts w:ascii="Arial" w:hAnsi="Arial" w:cs="Arial" w:eastAsia="Arial"/>
      <w:i/>
      <w:iCs/>
      <w:sz w:val="21"/>
      <w:szCs w:val="21"/>
    </w:rPr>
  </w:style>
  <w:style w:type="character" w:styleId="411">
    <w:name w:val="Title Char"/>
    <w:basedOn w:val="428"/>
    <w:link w:val="441"/>
    <w:uiPriority w:val="10"/>
    <w:rPr>
      <w:sz w:val="48"/>
      <w:szCs w:val="48"/>
    </w:rPr>
  </w:style>
  <w:style w:type="character" w:styleId="412">
    <w:name w:val="Subtitle Char"/>
    <w:basedOn w:val="428"/>
    <w:link w:val="443"/>
    <w:uiPriority w:val="11"/>
    <w:rPr>
      <w:sz w:val="24"/>
      <w:szCs w:val="24"/>
    </w:rPr>
  </w:style>
  <w:style w:type="character" w:styleId="413">
    <w:name w:val="Quote Char"/>
    <w:link w:val="445"/>
    <w:uiPriority w:val="29"/>
    <w:rPr>
      <w:i/>
    </w:rPr>
  </w:style>
  <w:style w:type="character" w:styleId="414">
    <w:name w:val="Intense Quote Char"/>
    <w:link w:val="447"/>
    <w:uiPriority w:val="30"/>
    <w:rPr>
      <w:i/>
    </w:rPr>
  </w:style>
  <w:style w:type="character" w:styleId="415">
    <w:name w:val="Header Char"/>
    <w:basedOn w:val="428"/>
    <w:link w:val="449"/>
    <w:uiPriority w:val="99"/>
  </w:style>
  <w:style w:type="character" w:styleId="416">
    <w:name w:val="Footer Char"/>
    <w:basedOn w:val="428"/>
    <w:link w:val="451"/>
    <w:uiPriority w:val="99"/>
  </w:style>
  <w:style w:type="character" w:styleId="417">
    <w:name w:val="Footnote Text Char"/>
    <w:link w:val="580"/>
    <w:uiPriority w:val="99"/>
    <w:rPr>
      <w:sz w:val="18"/>
    </w:rPr>
  </w:style>
  <w:style w:type="paragraph" w:styleId="418" w:default="1">
    <w:name w:val="Normal"/>
    <w:qFormat/>
  </w:style>
  <w:style w:type="paragraph" w:styleId="419">
    <w:name w:val="Heading 1"/>
    <w:basedOn w:val="593"/>
    <w:next w:val="604"/>
    <w:link w:val="431"/>
    <w:rPr>
      <w:rFonts w:ascii="Cambria" w:hAnsi="Cambria" w:eastAsia="Times New Roman"/>
      <w:b/>
      <w:bCs/>
      <w:color w:val="365F91"/>
      <w:sz w:val="28"/>
      <w:szCs w:val="28"/>
    </w:rPr>
    <w:pPr>
      <w:numPr>
        <w:numId w:val="1"/>
      </w:numPr>
      <w:keepLines/>
      <w:keepNext/>
      <w:spacing w:after="0" w:before="480"/>
      <w:outlineLvl w:val="0"/>
    </w:pPr>
  </w:style>
  <w:style w:type="paragraph" w:styleId="420">
    <w:name w:val="Heading 2"/>
    <w:basedOn w:val="593"/>
    <w:next w:val="604"/>
    <w:link w:val="432"/>
    <w:rPr>
      <w:rFonts w:ascii="Times New Roman" w:hAnsi="Times New Roman" w:eastAsia="Times New Roman"/>
      <w:b/>
      <w:bCs/>
      <w:iCs/>
      <w:sz w:val="28"/>
      <w:szCs w:val="28"/>
    </w:rPr>
    <w:pPr>
      <w:numPr>
        <w:ilvl w:val="1"/>
        <w:numId w:val="1"/>
      </w:numPr>
      <w:ind w:left="0" w:right="4536" w:firstLine="0"/>
      <w:keepNext/>
      <w:spacing w:after="60" w:before="240"/>
      <w:outlineLvl w:val="1"/>
    </w:pPr>
  </w:style>
  <w:style w:type="paragraph" w:styleId="421">
    <w:name w:val="Heading 3"/>
    <w:link w:val="4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2">
    <w:name w:val="Heading 4"/>
    <w:link w:val="4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3">
    <w:name w:val="Heading 5"/>
    <w:link w:val="4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4">
    <w:name w:val="Heading 6"/>
    <w:link w:val="43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25">
    <w:name w:val="Heading 7"/>
    <w:link w:val="43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6">
    <w:name w:val="Heading 8"/>
    <w:link w:val="4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7">
    <w:name w:val="Heading 9"/>
    <w:link w:val="4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8" w:default="1">
    <w:name w:val="Default Paragraph Font"/>
    <w:uiPriority w:val="1"/>
    <w:semiHidden/>
    <w:unhideWhenUsed/>
  </w:style>
  <w:style w:type="table" w:styleId="4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0" w:default="1">
    <w:name w:val="No List"/>
    <w:uiPriority w:val="99"/>
    <w:semiHidden/>
    <w:unhideWhenUsed/>
  </w:style>
  <w:style w:type="character" w:styleId="431" w:customStyle="1">
    <w:name w:val="Заголовок 1 Знак1"/>
    <w:basedOn w:val="428"/>
    <w:link w:val="419"/>
    <w:uiPriority w:val="9"/>
    <w:rPr>
      <w:rFonts w:ascii="Arial" w:hAnsi="Arial" w:cs="Arial" w:eastAsia="Arial"/>
      <w:sz w:val="40"/>
      <w:szCs w:val="40"/>
    </w:rPr>
  </w:style>
  <w:style w:type="character" w:styleId="432" w:customStyle="1">
    <w:name w:val="Заголовок 2 Знак1"/>
    <w:basedOn w:val="428"/>
    <w:link w:val="420"/>
    <w:uiPriority w:val="9"/>
    <w:rPr>
      <w:rFonts w:ascii="Arial" w:hAnsi="Arial" w:cs="Arial" w:eastAsia="Arial"/>
      <w:sz w:val="34"/>
    </w:rPr>
  </w:style>
  <w:style w:type="character" w:styleId="433" w:customStyle="1">
    <w:name w:val="Заголовок 3 Знак"/>
    <w:basedOn w:val="428"/>
    <w:link w:val="421"/>
    <w:uiPriority w:val="9"/>
    <w:rPr>
      <w:rFonts w:ascii="Arial" w:hAnsi="Arial" w:cs="Arial" w:eastAsia="Arial"/>
      <w:sz w:val="30"/>
      <w:szCs w:val="30"/>
    </w:rPr>
  </w:style>
  <w:style w:type="character" w:styleId="434" w:customStyle="1">
    <w:name w:val="Заголовок 4 Знак"/>
    <w:basedOn w:val="428"/>
    <w:link w:val="422"/>
    <w:uiPriority w:val="9"/>
    <w:rPr>
      <w:rFonts w:ascii="Arial" w:hAnsi="Arial" w:cs="Arial" w:eastAsia="Arial"/>
      <w:b/>
      <w:bCs/>
      <w:sz w:val="26"/>
      <w:szCs w:val="26"/>
    </w:rPr>
  </w:style>
  <w:style w:type="character" w:styleId="435" w:customStyle="1">
    <w:name w:val="Заголовок 5 Знак"/>
    <w:basedOn w:val="428"/>
    <w:link w:val="423"/>
    <w:uiPriority w:val="9"/>
    <w:rPr>
      <w:rFonts w:ascii="Arial" w:hAnsi="Arial" w:cs="Arial" w:eastAsia="Arial"/>
      <w:b/>
      <w:bCs/>
      <w:sz w:val="24"/>
      <w:szCs w:val="24"/>
    </w:rPr>
  </w:style>
  <w:style w:type="character" w:styleId="436" w:customStyle="1">
    <w:name w:val="Заголовок 6 Знак"/>
    <w:basedOn w:val="428"/>
    <w:link w:val="424"/>
    <w:uiPriority w:val="9"/>
    <w:rPr>
      <w:rFonts w:ascii="Arial" w:hAnsi="Arial" w:cs="Arial" w:eastAsia="Arial"/>
      <w:b/>
      <w:bCs/>
      <w:sz w:val="22"/>
      <w:szCs w:val="22"/>
    </w:rPr>
  </w:style>
  <w:style w:type="character" w:styleId="437" w:customStyle="1">
    <w:name w:val="Заголовок 7 Знак"/>
    <w:basedOn w:val="428"/>
    <w:link w:val="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8" w:customStyle="1">
    <w:name w:val="Заголовок 8 Знак"/>
    <w:basedOn w:val="428"/>
    <w:link w:val="426"/>
    <w:uiPriority w:val="9"/>
    <w:rPr>
      <w:rFonts w:ascii="Arial" w:hAnsi="Arial" w:cs="Arial" w:eastAsia="Arial"/>
      <w:i/>
      <w:iCs/>
      <w:sz w:val="22"/>
      <w:szCs w:val="22"/>
    </w:rPr>
  </w:style>
  <w:style w:type="character" w:styleId="439" w:customStyle="1">
    <w:name w:val="Заголовок 9 Знак"/>
    <w:basedOn w:val="428"/>
    <w:link w:val="427"/>
    <w:uiPriority w:val="9"/>
    <w:rPr>
      <w:rFonts w:ascii="Arial" w:hAnsi="Arial" w:cs="Arial" w:eastAsia="Arial"/>
      <w:i/>
      <w:iCs/>
      <w:sz w:val="21"/>
      <w:szCs w:val="21"/>
    </w:rPr>
  </w:style>
  <w:style w:type="paragraph" w:styleId="440">
    <w:name w:val="No Spacing"/>
    <w:qFormat/>
    <w:uiPriority w:val="1"/>
  </w:style>
  <w:style w:type="paragraph" w:styleId="441">
    <w:name w:val="Title"/>
    <w:link w:val="4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2" w:customStyle="1">
    <w:name w:val="Назва Знак"/>
    <w:basedOn w:val="428"/>
    <w:link w:val="441"/>
    <w:uiPriority w:val="10"/>
    <w:rPr>
      <w:sz w:val="48"/>
      <w:szCs w:val="48"/>
    </w:rPr>
  </w:style>
  <w:style w:type="paragraph" w:styleId="443">
    <w:name w:val="Subtitle"/>
    <w:link w:val="444"/>
    <w:qFormat/>
    <w:uiPriority w:val="11"/>
    <w:rPr>
      <w:sz w:val="24"/>
      <w:szCs w:val="24"/>
    </w:rPr>
    <w:pPr>
      <w:spacing w:after="200" w:before="200"/>
    </w:pPr>
  </w:style>
  <w:style w:type="character" w:styleId="444" w:customStyle="1">
    <w:name w:val="Підзаголовок Знак"/>
    <w:basedOn w:val="428"/>
    <w:link w:val="443"/>
    <w:uiPriority w:val="11"/>
    <w:rPr>
      <w:sz w:val="24"/>
      <w:szCs w:val="24"/>
    </w:rPr>
  </w:style>
  <w:style w:type="paragraph" w:styleId="445">
    <w:name w:val="Quote"/>
    <w:link w:val="446"/>
    <w:qFormat/>
    <w:uiPriority w:val="29"/>
    <w:rPr>
      <w:i/>
    </w:rPr>
    <w:pPr>
      <w:ind w:left="720" w:right="720"/>
    </w:pPr>
  </w:style>
  <w:style w:type="character" w:styleId="446" w:customStyle="1">
    <w:name w:val="Цитата Знак"/>
    <w:link w:val="445"/>
    <w:uiPriority w:val="29"/>
    <w:rPr>
      <w:i/>
    </w:rPr>
  </w:style>
  <w:style w:type="paragraph" w:styleId="447">
    <w:name w:val="Intense Quote"/>
    <w:link w:val="4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8" w:customStyle="1">
    <w:name w:val="Насичена цитата Знак"/>
    <w:link w:val="447"/>
    <w:uiPriority w:val="30"/>
    <w:rPr>
      <w:i/>
    </w:rPr>
  </w:style>
  <w:style w:type="paragraph" w:styleId="449">
    <w:name w:val="Header"/>
    <w:link w:val="4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0" w:customStyle="1">
    <w:name w:val="Верхній колонтитул Знак"/>
    <w:basedOn w:val="428"/>
    <w:link w:val="449"/>
    <w:uiPriority w:val="99"/>
  </w:style>
  <w:style w:type="paragraph" w:styleId="451">
    <w:name w:val="Footer"/>
    <w:link w:val="4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2" w:customStyle="1">
    <w:name w:val="Нижній колонтитул Знак"/>
    <w:basedOn w:val="428"/>
    <w:link w:val="451"/>
    <w:uiPriority w:val="99"/>
  </w:style>
  <w:style w:type="table" w:styleId="4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6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0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8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5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2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3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0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1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2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3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4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5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7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8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9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0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1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9">
    <w:name w:val="Hyperlink"/>
    <w:uiPriority w:val="99"/>
    <w:unhideWhenUsed/>
    <w:rPr>
      <w:color w:val="0000FF" w:themeColor="hyperlink"/>
      <w:u w:val="single"/>
    </w:rPr>
  </w:style>
  <w:style w:type="paragraph" w:styleId="580">
    <w:name w:val="footnote text"/>
    <w:link w:val="581"/>
    <w:uiPriority w:val="99"/>
    <w:semiHidden/>
    <w:unhideWhenUsed/>
    <w:rPr>
      <w:sz w:val="18"/>
    </w:rPr>
    <w:pPr>
      <w:spacing w:after="40"/>
    </w:pPr>
  </w:style>
  <w:style w:type="character" w:styleId="581" w:customStyle="1">
    <w:name w:val="Текст виноски Знак"/>
    <w:link w:val="580"/>
    <w:uiPriority w:val="99"/>
    <w:rPr>
      <w:sz w:val="18"/>
    </w:rPr>
  </w:style>
  <w:style w:type="character" w:styleId="582">
    <w:name w:val="footnote reference"/>
    <w:basedOn w:val="428"/>
    <w:uiPriority w:val="99"/>
    <w:unhideWhenUsed/>
    <w:rPr>
      <w:vertAlign w:val="superscript"/>
    </w:rPr>
  </w:style>
  <w:style w:type="paragraph" w:styleId="583">
    <w:name w:val="toc 1"/>
    <w:uiPriority w:val="39"/>
    <w:unhideWhenUsed/>
    <w:pPr>
      <w:spacing w:after="57"/>
    </w:pPr>
  </w:style>
  <w:style w:type="paragraph" w:styleId="584">
    <w:name w:val="toc 2"/>
    <w:uiPriority w:val="39"/>
    <w:unhideWhenUsed/>
    <w:pPr>
      <w:ind w:left="283"/>
      <w:spacing w:after="57"/>
    </w:pPr>
  </w:style>
  <w:style w:type="paragraph" w:styleId="585">
    <w:name w:val="toc 3"/>
    <w:uiPriority w:val="39"/>
    <w:unhideWhenUsed/>
    <w:pPr>
      <w:ind w:left="567"/>
      <w:spacing w:after="57"/>
    </w:pPr>
  </w:style>
  <w:style w:type="paragraph" w:styleId="586">
    <w:name w:val="toc 4"/>
    <w:uiPriority w:val="39"/>
    <w:unhideWhenUsed/>
    <w:pPr>
      <w:ind w:left="850"/>
      <w:spacing w:after="57"/>
    </w:pPr>
  </w:style>
  <w:style w:type="paragraph" w:styleId="587">
    <w:name w:val="toc 5"/>
    <w:uiPriority w:val="39"/>
    <w:unhideWhenUsed/>
    <w:pPr>
      <w:ind w:left="1134"/>
      <w:spacing w:after="57"/>
    </w:pPr>
  </w:style>
  <w:style w:type="paragraph" w:styleId="588">
    <w:name w:val="toc 6"/>
    <w:uiPriority w:val="39"/>
    <w:unhideWhenUsed/>
    <w:pPr>
      <w:ind w:left="1417"/>
      <w:spacing w:after="57"/>
    </w:pPr>
  </w:style>
  <w:style w:type="paragraph" w:styleId="589">
    <w:name w:val="toc 7"/>
    <w:uiPriority w:val="39"/>
    <w:unhideWhenUsed/>
    <w:pPr>
      <w:ind w:left="1701"/>
      <w:spacing w:after="57"/>
    </w:pPr>
  </w:style>
  <w:style w:type="paragraph" w:styleId="590">
    <w:name w:val="toc 8"/>
    <w:uiPriority w:val="39"/>
    <w:unhideWhenUsed/>
    <w:pPr>
      <w:ind w:left="1984"/>
      <w:spacing w:after="57"/>
    </w:pPr>
  </w:style>
  <w:style w:type="paragraph" w:styleId="591">
    <w:name w:val="toc 9"/>
    <w:uiPriority w:val="39"/>
    <w:unhideWhenUsed/>
    <w:pPr>
      <w:ind w:left="2268"/>
      <w:spacing w:after="57"/>
    </w:pPr>
  </w:style>
  <w:style w:type="paragraph" w:styleId="592">
    <w:name w:val="TOC Heading"/>
    <w:uiPriority w:val="39"/>
    <w:unhideWhenUsed/>
  </w:style>
  <w:style w:type="paragraph" w:styleId="593" w:customStyle="1">
    <w:name w:val="Обычный"/>
    <w:link w:val="593"/>
    <w:rPr>
      <w:rFonts w:ascii="Calibri" w:hAnsi="Calibri" w:eastAsia="Calibri"/>
      <w:color w:val="00000A"/>
      <w:sz w:val="22"/>
      <w:lang w:bidi="ar-SA" w:eastAsia="ar-SA"/>
    </w:rPr>
    <w:pPr>
      <w:spacing w:lineRule="auto" w:line="276" w:after="200"/>
    </w:pPr>
  </w:style>
  <w:style w:type="character" w:styleId="594" w:customStyle="1">
    <w:name w:val="Основной шрифт абзаца"/>
    <w:semiHidden/>
  </w:style>
  <w:style w:type="table" w:styleId="595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596" w:customStyle="1">
    <w:name w:val="Нет списка"/>
    <w:semiHidden/>
  </w:style>
  <w:style w:type="character" w:styleId="597" w:customStyle="1">
    <w:name w:val="WW8Num1z0"/>
    <w:rPr>
      <w:rFonts w:ascii="Times New Roman" w:hAnsi="Times New Roman"/>
      <w:sz w:val="28"/>
    </w:rPr>
  </w:style>
  <w:style w:type="character" w:styleId="598" w:customStyle="1">
    <w:name w:val="Заголовок 1 Знак"/>
    <w:rPr>
      <w:rFonts w:ascii="Cambria" w:hAnsi="Cambria"/>
      <w:b/>
      <w:bCs/>
      <w:color w:val="365F91"/>
      <w:sz w:val="28"/>
      <w:szCs w:val="28"/>
      <w:lang w:bidi="ar-SA" w:eastAsia="ar-SA"/>
    </w:rPr>
  </w:style>
  <w:style w:type="character" w:styleId="599" w:customStyle="1">
    <w:name w:val="Заголовок 2 Знак"/>
    <w:rPr>
      <w:rFonts w:ascii="Times New Roman" w:hAnsi="Times New Roman"/>
      <w:b/>
      <w:bCs/>
      <w:iCs/>
      <w:sz w:val="28"/>
      <w:szCs w:val="28"/>
      <w:lang w:bidi="ar-SA" w:eastAsia="ar-SA"/>
    </w:rPr>
  </w:style>
  <w:style w:type="character" w:styleId="600" w:customStyle="1">
    <w:name w:val="Текст выноски Знак"/>
    <w:rPr>
      <w:rFonts w:ascii="Tahoma" w:hAnsi="Tahoma" w:eastAsia="Times New Roman"/>
      <w:sz w:val="16"/>
      <w:szCs w:val="16"/>
      <w:lang w:bidi="ar-SA" w:eastAsia="ar-SA"/>
    </w:rPr>
  </w:style>
  <w:style w:type="character" w:styleId="601" w:customStyle="1">
    <w:name w:val="ListLabel 1"/>
    <w:rPr>
      <w:rFonts w:ascii="Times New Roman" w:hAnsi="Times New Roman"/>
      <w:sz w:val="28"/>
    </w:rPr>
  </w:style>
  <w:style w:type="character" w:styleId="602" w:customStyle="1">
    <w:name w:val="ListLabel 2"/>
    <w:rPr>
      <w:rFonts w:ascii="Times New Roman" w:hAnsi="Times New Roman"/>
      <w:sz w:val="28"/>
    </w:rPr>
  </w:style>
  <w:style w:type="paragraph" w:styleId="603" w:customStyle="1">
    <w:name w:val="Заголовок"/>
    <w:basedOn w:val="593"/>
    <w:next w:val="604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04" w:customStyle="1">
    <w:name w:val="Основной текст"/>
    <w:basedOn w:val="593"/>
    <w:pPr>
      <w:spacing w:lineRule="auto" w:line="288" w:after="140"/>
    </w:pPr>
  </w:style>
  <w:style w:type="paragraph" w:styleId="605">
    <w:name w:val="List"/>
    <w:basedOn w:val="604"/>
  </w:style>
  <w:style w:type="paragraph" w:styleId="606" w:customStyle="1">
    <w:name w:val="Название1"/>
    <w:basedOn w:val="593"/>
    <w:rPr>
      <w:i/>
      <w:iCs/>
      <w:sz w:val="24"/>
      <w:szCs w:val="24"/>
    </w:rPr>
    <w:pPr>
      <w:spacing w:after="120" w:before="120"/>
    </w:pPr>
  </w:style>
  <w:style w:type="paragraph" w:styleId="607" w:customStyle="1">
    <w:name w:val="Указатель1"/>
    <w:basedOn w:val="593"/>
  </w:style>
  <w:style w:type="paragraph" w:styleId="608" w:customStyle="1">
    <w:name w:val="Розділ"/>
    <w:basedOn w:val="593"/>
    <w:rPr>
      <w:i/>
      <w:iCs/>
      <w:sz w:val="24"/>
      <w:szCs w:val="24"/>
    </w:rPr>
    <w:pPr>
      <w:spacing w:after="120" w:before="120"/>
    </w:pPr>
  </w:style>
  <w:style w:type="paragraph" w:styleId="609" w:customStyle="1">
    <w:name w:val="Покажчик"/>
    <w:basedOn w:val="593"/>
  </w:style>
  <w:style w:type="paragraph" w:styleId="610">
    <w:name w:val="List Paragraph"/>
    <w:basedOn w:val="593"/>
    <w:pPr>
      <w:ind w:left="720"/>
    </w:pPr>
  </w:style>
  <w:style w:type="paragraph" w:styleId="611">
    <w:name w:val="Balloon Text"/>
    <w:basedOn w:val="593"/>
    <w:rPr>
      <w:rFonts w:ascii="Tahoma" w:hAnsi="Tahoma"/>
      <w:sz w:val="16"/>
      <w:szCs w:val="16"/>
    </w:rPr>
    <w:pPr>
      <w:spacing w:lineRule="auto" w:line="240" w:after="0"/>
    </w:pPr>
  </w:style>
  <w:style w:type="paragraph" w:styleId="612" w:customStyle="1">
    <w:name w:val="WW-Основний текст"/>
    <w:rPr>
      <w:rFonts w:eastAsia="Droid Sans"/>
      <w:color w:val="00000A"/>
      <w:sz w:val="22"/>
      <w:lang w:val="en-US" w:bidi="hi-IN" w:eastAsia="hi-IN"/>
    </w:rPr>
    <w:pPr>
      <w:shd w:val="clear" w:color="auto" w:fill="FFFFFF"/>
    </w:pPr>
  </w:style>
  <w:style w:type="paragraph" w:styleId="613" w:customStyle="1">
    <w:name w:val="Основний текст (2)"/>
    <w:rPr>
      <w:rFonts w:eastAsia="Droid Sans"/>
      <w:i/>
      <w:color w:val="00000A"/>
      <w:sz w:val="22"/>
      <w:lang w:val="en-US" w:bidi="hi-IN" w:eastAsia="hi-IN"/>
    </w:rPr>
    <w:pPr>
      <w:shd w:val="clear" w:color="auto" w:fill="FFFFFF"/>
    </w:pPr>
  </w:style>
  <w:style w:type="paragraph" w:styleId="614" w:customStyle="1">
    <w:name w:val="Подзаголовок"/>
    <w:basedOn w:val="603"/>
    <w:next w:val="604"/>
    <w:rPr>
      <w:i/>
      <w:iCs/>
    </w:rPr>
    <w:pPr>
      <w:jc w:val="center"/>
    </w:pPr>
  </w:style>
  <w:style w:type="paragraph" w:styleId="615" w:customStyle="1">
    <w:name w:val="Название"/>
    <w:basedOn w:val="593"/>
    <w:next w:val="614"/>
    <w:rPr>
      <w:b/>
      <w:szCs w:val="28"/>
    </w:rPr>
    <w:pPr>
      <w:ind w:right="4819"/>
    </w:pPr>
  </w:style>
  <w:style w:type="table" w:styleId="616" w:customStyle="1">
    <w:name w:val="Сетка таблицы1"/>
    <w:basedOn w:val="595"/>
    <w:next w:val="617"/>
    <w:rPr>
      <w:rFonts w:ascii="Calibri" w:hAnsi="Calibri" w:eastAsia="Calibri"/>
      <w:sz w:val="22"/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Сетка таблицы"/>
    <w:basedOn w:val="595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18" w:customStyle="1">
    <w:name w:val="Текст выноски"/>
    <w:basedOn w:val="593"/>
    <w:link w:val="619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619" w:customStyle="1">
    <w:name w:val="Текст выноски Знак1"/>
    <w:link w:val="618"/>
    <w:semiHidden/>
    <w:rPr>
      <w:rFonts w:ascii="Segoe UI" w:hAnsi="Segoe UI" w:eastAsia="Calibri"/>
      <w:color w:val="00000A"/>
      <w:sz w:val="18"/>
      <w:szCs w:val="18"/>
      <w:lang w:eastAsia="ar-SA"/>
    </w:rPr>
  </w:style>
  <w:style w:type="paragraph" w:styleId="620" w:customStyle="1">
    <w:name w:val="Обычный (веб)"/>
    <w:basedOn w:val="593"/>
    <w:rPr>
      <w:rFonts w:ascii="Times New Roman" w:hAnsi="Times New Roman" w:eastAsia="Times New Roman"/>
      <w:color w:val="000000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СТАЛЬНИЧЕНКО Юрій Валерійович</cp:lastModifiedBy>
  <cp:revision>4</cp:revision>
  <dcterms:created xsi:type="dcterms:W3CDTF">2020-07-14T11:47:00Z</dcterms:created>
  <dcterms:modified xsi:type="dcterms:W3CDTF">2020-07-15T05:31:04Z</dcterms:modified>
</cp:coreProperties>
</file>