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246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</w:t>
            </w:r>
            <w:r>
              <w:rPr>
                <w:b/>
                <w:sz w:val="28"/>
              </w:rPr>
              <w:t xml:space="preserve">СТОВ «ОЛСТАС-льон» та СТОВ «ОЛСТАС-Агро»</w:t>
            </w:r>
            <w:r>
              <w:rPr>
                <w:b/>
                <w:sz w:val="28"/>
              </w:rPr>
              <w:t xml:space="preserve"> на </w:t>
            </w:r>
            <w:r>
              <w:rPr>
                <w:b/>
                <w:sz w:val="28"/>
              </w:rPr>
              <w:t xml:space="preserve">території Менської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міської ОТГ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СТОВ «ОЛСТАС-льон» та </w:t>
      </w:r>
      <w:r>
        <w:rPr>
          <w:sz w:val="28"/>
          <w:szCs w:val="28"/>
        </w:rPr>
        <w:t xml:space="preserve">СТОВ «</w:t>
      </w:r>
      <w:r>
        <w:rPr>
          <w:sz w:val="28"/>
          <w:szCs w:val="28"/>
        </w:rPr>
        <w:t xml:space="preserve">ОЛСТАС-Агро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</w:t>
      </w:r>
      <w:r>
        <w:rPr>
          <w:sz w:val="28"/>
          <w:szCs w:val="28"/>
        </w:rPr>
        <w:t xml:space="preserve">енню (відновленню) меж земельним ділянкам</w:t>
      </w:r>
      <w:r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 польовими дорогами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</w:t>
      </w:r>
      <w:r>
        <w:rPr>
          <w:sz w:val="28"/>
          <w:szCs w:val="28"/>
        </w:rPr>
        <w:t xml:space="preserve"> за межами с. Блистова та с. Синявка,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, ЗУ «Про землеустрій»,</w:t>
      </w:r>
      <w:r>
        <w:rPr>
          <w:sz w:val="28"/>
          <w:szCs w:val="28"/>
        </w:rPr>
        <w:t xml:space="preserve">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426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</w:t>
      </w:r>
      <w:r>
        <w:rPr>
          <w:sz w:val="28"/>
          <w:szCs w:val="28"/>
        </w:rPr>
        <w:t xml:space="preserve">із землеустрою по встановленню (відновленню) меж земельним ділянкам в натурі (на місцевості) для ведення товарного сільськогосподарського виробництва під польовими </w:t>
      </w:r>
      <w:r>
        <w:rPr>
          <w:sz w:val="28"/>
          <w:szCs w:val="28"/>
        </w:rPr>
        <w:t xml:space="preserve">дорогами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передати в оренду строком на 7 років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межами с. Блистова</w:t>
      </w:r>
      <w:r>
        <w:rPr>
          <w:b/>
          <w:sz w:val="28"/>
          <w:szCs w:val="28"/>
        </w:rPr>
        <w:t xml:space="preserve">, СТОВ «ОЛСТАС-льон»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</w:t>
      </w:r>
      <w:r>
        <w:rPr>
          <w:b/>
          <w:sz w:val="28"/>
          <w:szCs w:val="28"/>
        </w:rPr>
        <w:t xml:space="preserve"> 17,2860 га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1,0913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кадастровий номер 7423081000:05:000:1086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0,2306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7423081000:05:000:1087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0,2766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7423081000:05:000:1088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0,2853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7423081000:05:000:1089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0,2904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7423081000:05:000:1090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0,2913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7423081000:05:000:1091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0,2925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7423081000:05:000:1092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0,2942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7423081000:05:000:1093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0,2960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7423081000:05:000:1094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0,2968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7423081000:05:000:1095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0,2979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7423081000:05:000:1096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0,3006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7423081000:05:000:1097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0,3015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7423081000:05:000:1098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0,3019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7423081000:05:000:1099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0,3028</w:t>
      </w:r>
      <w:bookmarkStart w:id="0" w:name="_GoBack"/>
      <w:r/>
      <w:bookmarkEnd w:id="0"/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7423081000:05:000:1100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0,3116 </w:t>
      </w:r>
      <w:r>
        <w:rPr>
          <w:sz w:val="28"/>
          <w:lang w:eastAsia="uk-UA"/>
        </w:rPr>
        <w:t xml:space="preserve">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7423081000:05:000:1101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0,3144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7423081000:05:000:1102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0,3159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7423081000:05:000:1103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0,3232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7423081000:05:000:1104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0,3317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7423081000:05:000:1105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0,3448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7423081000:05:000:1106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0,3520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7423081000:05:000:1107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0,4018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7423081000:05:000:1108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0,4698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7423081000:05:000:1109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0,4699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</w:t>
      </w:r>
      <w:r>
        <w:rPr>
          <w:sz w:val="28"/>
          <w:lang w:eastAsia="uk-UA"/>
        </w:rPr>
        <w:t xml:space="preserve">0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0,4833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7423081000:05:000:1111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0,4973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7423081000:05:000:1112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0,5242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7423081000:05:000:1113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 xml:space="preserve">0,5248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7423081000:05:000:1114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0,5812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7423081000:05:000:1115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 xml:space="preserve">0,7939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7423081000:05:000:1116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 xml:space="preserve">1,0051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7423081000:05:000:1117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 xml:space="preserve">1,0296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7423081000:05:000:1118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 xml:space="preserve">1,1078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7423081000:05:000:1119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1,1762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кадастровий номер 74230810</w:t>
      </w:r>
      <w:r>
        <w:rPr>
          <w:sz w:val="28"/>
          <w:lang w:eastAsia="uk-UA"/>
        </w:rPr>
        <w:t xml:space="preserve">00:05:000:1120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 xml:space="preserve">0,7778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7423081000:05:000:1121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</w:r>
      <w:r/>
    </w:p>
    <w:p>
      <w:pPr>
        <w:ind w:firstLine="142"/>
        <w:jc w:val="both"/>
        <w:shd w:val="clear" w:color="auto" w:fill="FFFFFF"/>
        <w:tabs>
          <w:tab w:val="left" w:pos="567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Затвердити технічну док</w:t>
      </w:r>
      <w:r>
        <w:rPr>
          <w:sz w:val="28"/>
          <w:szCs w:val="28"/>
        </w:rPr>
        <w:t xml:space="preserve">ументацію із землеустрою по встановленню (відновленню) меж земельним ділянкам в натурі (на місцевості) для ведення товарного сільськогосподарського виробництва під польовими дорогами та передати в оренду строком на 7 років на території Менського району за </w:t>
      </w:r>
      <w:r>
        <w:rPr>
          <w:sz w:val="28"/>
          <w:szCs w:val="28"/>
        </w:rPr>
        <w:t xml:space="preserve">межами с. Синявка, </w:t>
      </w:r>
      <w:r>
        <w:rPr>
          <w:b/>
          <w:sz w:val="28"/>
          <w:szCs w:val="28"/>
        </w:rPr>
        <w:t xml:space="preserve">СТОВ «ОЛСТАС-Агро»</w:t>
      </w:r>
      <w:r>
        <w:rPr>
          <w:sz w:val="28"/>
          <w:szCs w:val="28"/>
        </w:rPr>
        <w:t xml:space="preserve"> загальною площею </w:t>
      </w:r>
      <w:r>
        <w:rPr>
          <w:b/>
          <w:sz w:val="28"/>
          <w:szCs w:val="28"/>
        </w:rPr>
        <w:t xml:space="preserve">15,4374 га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0,3209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кадастровий номер 7423088000:03:000:0741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0,5255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7423088000:03:000:0742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0,5514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7423088000:03:000:0743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0,5632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7423088000:03:000:0744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0,6149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7423088000:03:000:0745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0,6280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7423088000:03:000:0746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0,6852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7423088000:03:000:0747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0,7140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7423088000:03:000:0748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0,7686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7423088000:03:000:0749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0,7878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7423088000:03:000:0750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0,8241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</w:t>
      </w:r>
      <w:r>
        <w:rPr>
          <w:sz w:val="28"/>
          <w:lang w:eastAsia="uk-UA"/>
        </w:rPr>
        <w:t xml:space="preserve">овий номер 7423088000:03:000:075</w:t>
      </w:r>
      <w:r>
        <w:rPr>
          <w:sz w:val="28"/>
          <w:lang w:eastAsia="uk-UA"/>
        </w:rPr>
        <w:t xml:space="preserve">1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0,8412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7423088000:03:000:0752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0,8717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7423088000:03:000:0753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0,9875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7423088000:03:000:0754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площею</w:t>
      </w:r>
      <w:r>
        <w:rPr>
          <w:sz w:val="28"/>
          <w:lang w:eastAsia="uk-UA"/>
        </w:rPr>
        <w:tab/>
        <w:t xml:space="preserve">1,0996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7423088000:03:000:0755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1,1309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7423088000:03:000:0756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1,1582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7423088000:03:000:0757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1,1807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7423088000:03:000:0758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п</w:t>
      </w:r>
      <w:r>
        <w:rPr>
          <w:sz w:val="28"/>
          <w:lang w:eastAsia="uk-UA"/>
        </w:rPr>
        <w:t xml:space="preserve">лощею</w:t>
      </w:r>
      <w:r>
        <w:rPr>
          <w:sz w:val="28"/>
          <w:lang w:eastAsia="uk-UA"/>
        </w:rPr>
        <w:tab/>
        <w:t xml:space="preserve">1,1840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ab/>
      </w:r>
      <w:r>
        <w:rPr>
          <w:sz w:val="28"/>
          <w:lang w:eastAsia="uk-UA"/>
        </w:rPr>
        <w:tab/>
        <w:t xml:space="preserve">кадастро</w:t>
      </w:r>
      <w:r>
        <w:rPr>
          <w:sz w:val="28"/>
          <w:lang w:eastAsia="uk-UA"/>
        </w:rPr>
        <w:t xml:space="preserve">вий номер 7423088000:03:000:0759</w:t>
      </w:r>
      <w:r/>
    </w:p>
    <w:p>
      <w:pPr>
        <w:jc w:val="both"/>
        <w:rPr>
          <w:sz w:val="28"/>
          <w:lang w:eastAsia="uk-UA"/>
        </w:rPr>
      </w:pPr>
      <w:r>
        <w:rPr>
          <w:sz w:val="28"/>
          <w:lang w:eastAsia="uk-UA"/>
        </w:rPr>
      </w:r>
      <w:r/>
    </w:p>
    <w:p>
      <w:pPr>
        <w:ind w:firstLine="426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Установити орендну плату за </w:t>
      </w:r>
      <w:r>
        <w:rPr>
          <w:sz w:val="28"/>
          <w:szCs w:val="28"/>
        </w:rPr>
        <w:t xml:space="preserve">наведені в п.</w:t>
      </w:r>
      <w:r>
        <w:rPr>
          <w:sz w:val="28"/>
          <w:szCs w:val="28"/>
        </w:rPr>
        <w:t xml:space="preserve">1 та п.2 цього рішення земельні ділянки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розмірі 8</w:t>
      </w:r>
      <w:r>
        <w:rPr>
          <w:sz w:val="28"/>
          <w:szCs w:val="28"/>
        </w:rPr>
        <w:t xml:space="preserve">% від нормативної грошової оцінки в рік, яка повинна сплачуватись в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570"/>
        <w:ind w:left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426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217</cp:revision>
  <dcterms:created xsi:type="dcterms:W3CDTF">2019-09-09T13:27:00Z</dcterms:created>
  <dcterms:modified xsi:type="dcterms:W3CDTF">2020-07-17T12:08:15Z</dcterms:modified>
</cp:coreProperties>
</file>