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0682" cy="59404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0682" cy="594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6.8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 МІСЬКА   РАДА</w:t>
      </w:r>
      <w:r>
        <w:rPr>
          <w:sz w:val="28"/>
        </w:rPr>
      </w:r>
    </w:p>
    <w:p>
      <w:pPr>
        <w:jc w:val="center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  <w:r>
        <w:rPr>
          <w:sz w:val="28"/>
        </w:rPr>
      </w:r>
    </w:p>
    <w:p>
      <w:pPr>
        <w:jc w:val="center"/>
        <w:spacing w:lineRule="auto" w:line="240" w:after="120"/>
        <w:widowControl w:val="off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 І Ш Е Н 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Н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 Я</w:t>
      </w:r>
      <w:r>
        <w:rPr>
          <w:sz w:val="28"/>
        </w:rPr>
      </w:r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липня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302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  <w:lang w:eastAsia="ru-RU"/>
        </w:rPr>
      </w:r>
      <w:r>
        <w:rPr>
          <w:sz w:val="28"/>
        </w:rPr>
      </w:r>
    </w:p>
    <w:p>
      <w:pPr>
        <w:ind w:left="0" w:right="5104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проект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 власність 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для будівництва та обслуговування 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житлового будинку, господарських </w:t>
      </w:r>
      <w:r>
        <w:rPr>
          <w:sz w:val="28"/>
        </w:rPr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будівель і споруд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гр. Чалому О.М.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гр. Чалого О.М., щодо затвердження проекту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 xml:space="preserve">емлеустрою та передачі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eastAsia="ru-RU"/>
        </w:rPr>
        <w:t xml:space="preserve"> у власність, керуючись ст. 26 Закону України „Про місцеве самоврядування в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Україні”</w:t>
      </w:r>
      <w:r>
        <w:rPr>
          <w:rFonts w:ascii="Times New Roman" w:hAnsi="Times New Roman"/>
          <w:sz w:val="28"/>
          <w:szCs w:val="28"/>
          <w:lang w:eastAsia="ru-RU"/>
        </w:rPr>
        <w:t xml:space="preserve"> та ст.ст. 12, 116, 118, 121, 126 Земельного кодексу України, Законом України «Про землеустрій» Менська  міська рада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Затвердити  проект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передачі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власність для будівництва та обслуговування житлового будинку, господарських будівель і споруд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Чалому Олексію Максимовичу площею 0,1682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га., кадастровий №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7423081001:01:002:0369 в межах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провулок Тихий, буд. №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Передати у власність земельну ділянку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гр. Чалому Олексію Максимовичу площею 0,1682 га., кадастровий № 7423081001:01:002:0369 в межах с.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провулок Тихий, буд. № 1.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Контроль за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Гайдукевича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</w:rPr>
    <w:pPr>
      <w:spacing w:lineRule="auto" w:line="256" w:after="16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58"/>
    <w:link w:val="5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3" w:customStyle="1">
    <w:name w:val="Текст выноски Знак"/>
    <w:basedOn w:val="559"/>
    <w:link w:val="562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7</cp:revision>
  <dcterms:created xsi:type="dcterms:W3CDTF">2020-06-22T06:17:00Z</dcterms:created>
  <dcterms:modified xsi:type="dcterms:W3CDTF">2020-07-16T08:32:25Z</dcterms:modified>
</cp:coreProperties>
</file>