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720" w:right="0" w:hanging="720"/>
        <w:jc w:val="center"/>
        <w:spacing w:lineRule="auto" w:line="240" w:after="0" w:afterAutospacing="0" w:before="0"/>
        <w:rPr>
          <w:rFonts w:ascii="Times New Roman" w:hAnsi="Times New Roman" w:cs="Times New Roman" w:eastAsia="Times New Roman"/>
          <w:sz w:val="24"/>
        </w:rPr>
        <w:pBdr>
          <w:left w:val="none" w:color="000000" w:sz="4" w:space="0"/>
          <w:top w:val="none" w:color="000000" w:sz="4" w:space="0"/>
          <w:right w:val="none" w:color="000000" w:sz="4" w:space="0"/>
          <w:bottom w:val="none" w:color="000000" w:sz="4" w:space="0"/>
        </w:pBdr>
      </w:pPr>
      <w:r/>
      <w:bookmarkStart w:id="0" w:name="_GoBack"/>
      <w:r/>
      <w:bookmarkEnd w:id="0"/>
      <w:r>
        <mc:AlternateContent>
          <mc:Choice Requires="wpg">
            <w:drawing>
              <wp:inline xmlns:wp="http://schemas.openxmlformats.org/drawingml/2006/wordprocessingDrawing" distT="0" distB="0" distL="0" distR="0">
                <wp:extent cx="444385" cy="618585"/>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7"/>
                        <a:stretch/>
                      </pic:blipFill>
                      <pic:spPr bwMode="auto">
                        <a:xfrm flipH="0" flipV="0">
                          <a:off x="0" y="0"/>
                          <a:ext cx="444385" cy="618584"/>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5.0pt;height:48.7pt;" stroked="false">
                <v:path textboxrect="0,0,0,0"/>
                <v:imagedata r:id="rId7" o:title=""/>
              </v:shape>
            </w:pict>
          </mc:Fallback>
        </mc:AlternateContent>
      </w:r>
      <w:r/>
      <w:r/>
    </w:p>
    <w:p>
      <w:pPr>
        <w:ind w:left="0" w:right="0" w:firstLine="0"/>
        <w:jc w:val="center"/>
        <w:spacing w:lineRule="auto" w:line="240" w:after="0" w:afterAutospacing="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Україна</w:t>
      </w:r>
      <w:r/>
    </w:p>
    <w:p>
      <w:pPr>
        <w:ind w:left="0" w:right="0" w:firstLine="0"/>
        <w:jc w:val="center"/>
        <w:spacing w:lineRule="auto" w:line="240" w:after="0" w:afterAutospacing="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МЕНСЬКА МІСЬКА РАДА</w:t>
      </w:r>
      <w:r/>
    </w:p>
    <w:p>
      <w:pPr>
        <w:ind w:left="0" w:right="0" w:firstLine="0"/>
        <w:jc w:val="center"/>
        <w:spacing w:lineRule="auto" w:line="240" w:after="0" w:afterAutospacing="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Менського району Чернігівської області</w:t>
      </w:r>
      <w:r/>
    </w:p>
    <w:p>
      <w:pPr>
        <w:ind w:left="0" w:right="0" w:firstLine="0"/>
        <w:jc w:val="center"/>
        <w:spacing w:lineRule="auto" w:line="240" w:after="0" w:afterAutospacing="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(сорокова сесія сьомого скликання)</w:t>
      </w:r>
      <w:r/>
    </w:p>
    <w:p>
      <w:pPr>
        <w:ind w:left="0" w:right="0" w:firstLine="0"/>
        <w:jc w:val="center"/>
        <w:spacing w:lineRule="auto" w:line="240" w:after="0" w:afterAutospacing="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РІШЕННЯ</w:t>
      </w:r>
      <w:r/>
    </w:p>
    <w:p>
      <w:pPr>
        <w:ind w:left="0" w:right="0" w:firstLine="0"/>
        <w:spacing w:lineRule="auto" w:line="240" w:after="0" w:afterAutospacing="0" w:before="0"/>
        <w:tabs>
          <w:tab w:val="left" w:pos="4394"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10 липня 2020 року </w:t>
        <w:tab/>
        <w:t xml:space="preserve">№ 184</w:t>
      </w:r>
      <w:r/>
    </w:p>
    <w:p>
      <w:pPr>
        <w:ind w:left="0" w:right="0" w:firstLine="0"/>
        <w:spacing w:lineRule="auto" w:line="240" w:after="0" w:afterAutospacing="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tbl>
      <w:tblPr>
        <w:tblStyle w:val="418"/>
        <w:tblW w:w="0" w:type="auto"/>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autofit"/>
        <w:tblLook w:val="04A0" w:firstRow="1" w:lastRow="0" w:firstColumn="1" w:lastColumn="0" w:noHBand="0" w:noVBand="1"/>
      </w:tblPr>
      <w:tblGrid>
        <w:gridCol w:w="4644"/>
        <w:gridCol w:w="4644"/>
      </w:tblGrid>
      <w:tr>
        <w:trPr>
          <w:trHeight w:val="322"/>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4644" w:type="dxa"/>
            <w:vMerge w:val="restart"/>
            <w:textDirection w:val="lrTb"/>
            <w:noWrap w:val="false"/>
          </w:tcPr>
          <w:p>
            <w:pPr>
              <w:ind w:left="0" w:right="0" w:firstLine="0"/>
              <w:jc w:val="both"/>
              <w:spacing w:lineRule="auto" w:line="240" w:after="0" w:afterAutospacing="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Про надання дозволу громадянам на розробку документації із землеустрою по встановленню меж земельних ділянок на території Менської об’єднаної територіальної громади</w:t>
            </w:r>
            <w:r/>
          </w:p>
        </w:tc>
        <w:tc>
          <w:tcPr>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4644" w:type="dxa"/>
            <w:textDirection w:val="lrTb"/>
            <w:noWrap w:val="false"/>
          </w:tcPr>
          <w:p>
            <w:pPr>
              <w:spacing w:lineRule="auto" w:line="240" w:after="0" w:afterAutospacing="0" w:before="0"/>
            </w:pPr>
            <w:r/>
            <w:r/>
          </w:p>
        </w:tc>
      </w:tr>
      <w:tr>
        <w:trPr>
          <w:trHeight w:val="322"/>
        </w:trPr>
        <w:tc>
          <w:tcPr>
            <w:vMerge w:val="continue"/>
            <w:textDirection w:val="lrTb"/>
            <w:noWrap w:val="false"/>
          </w:tcPr>
          <w:p>
            <w:r/>
            <w:r/>
          </w:p>
        </w:tc>
        <w:tc>
          <w:tcPr>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4644" w:type="dxa"/>
            <w:textDirection w:val="lrTb"/>
            <w:noWrap w:val="false"/>
          </w:tcPr>
          <w:p>
            <w:pPr>
              <w:spacing w:lineRule="auto" w:line="240" w:after="0" w:afterAutospacing="0" w:before="0"/>
            </w:pPr>
            <w:r/>
            <w:r/>
          </w:p>
        </w:tc>
      </w:tr>
    </w:tbl>
    <w:p>
      <w:pPr>
        <w:ind w:left="0" w:right="5384" w:firstLine="0"/>
        <w:jc w:val="both"/>
        <w:spacing w:lineRule="auto" w:line="240" w:after="0" w:afterAutospacing="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708"/>
        <w:jc w:val="both"/>
        <w:spacing w:lineRule="auto" w:line="240" w:after="0" w:afterAutospacing="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Розглянувши заяви власників земельних часток (паїв) щодо виділення їм в натурі (на місцевості) земельних ділянок відповідно до розробленої проєктно-технічної документації по паюванню КСП «Шлях Жовтня» за межами с. Слобідка, КСП ім. Щорса за межами с. Блист</w:t>
      </w:r>
      <w:r>
        <w:rPr>
          <w:rFonts w:ascii="Times New Roman" w:hAnsi="Times New Roman" w:cs="Times New Roman" w:eastAsia="Times New Roman"/>
          <w:color w:val="000000"/>
          <w:sz w:val="28"/>
        </w:rPr>
        <w:t xml:space="preserve">ова, КСГП «Праця» за межами с. Стольне, КСП «Світанок» за межами с. Киселівка, КСГП «Зоря» за межами с. Семенівка, КСП ім. Сидоренко за межами м. Мена, КСП ім. Леніна за межами с. Куковичі, керуючись Законом України «Про порядок виділення в натурі (на місц</w:t>
      </w:r>
      <w:r>
        <w:rPr>
          <w:rFonts w:ascii="Times New Roman" w:hAnsi="Times New Roman" w:cs="Times New Roman" w:eastAsia="Times New Roman"/>
          <w:color w:val="000000"/>
          <w:sz w:val="28"/>
        </w:rPr>
        <w:t xml:space="preserve">евості) земельних ділянок власникам земельних часток (паїв)» та п. 34 ч. 1 ст. 26 Закону України «Про місцеве самоврядування в Україні» Менська міська рада</w:t>
      </w:r>
      <w:r/>
    </w:p>
    <w:p>
      <w:pPr>
        <w:ind w:left="0" w:right="0" w:firstLine="0"/>
        <w:spacing w:lineRule="auto" w:line="240" w:after="0" w:afterAutospacing="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ВИРІШИЛА:</w:t>
      </w:r>
      <w:r/>
    </w:p>
    <w:p>
      <w:pPr>
        <w:ind w:left="0" w:right="0" w:firstLine="284"/>
        <w:jc w:val="both"/>
        <w:spacing w:lineRule="auto" w:line="240" w:after="0" w:afterAutospacing="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 Надати дозвіл громадянам, власникам сертифікатів, на виготовлення документації із землеустрою по встановленню (відновленню) меж земельних ділянок для виділення їх в натурі (на місцевості) на підставі сертифікатів на право на земельну частку (пай) для ве</w:t>
      </w:r>
      <w:r>
        <w:rPr>
          <w:rFonts w:ascii="Times New Roman" w:hAnsi="Times New Roman" w:cs="Times New Roman" w:eastAsia="Times New Roman"/>
          <w:color w:val="000000"/>
          <w:sz w:val="28"/>
        </w:rPr>
        <w:t xml:space="preserve">дення товарного сільськогосподарського виробництва на території Менського району:</w:t>
      </w:r>
      <w:r/>
    </w:p>
    <w:p>
      <w:pPr>
        <w:ind w:left="0" w:right="0" w:firstLine="720"/>
        <w:spacing w:lineRule="auto" w:line="240" w:after="0" w:afterAutospacing="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18"/>
        </w:rPr>
        <w:tab/>
      </w:r>
      <w:r/>
    </w:p>
    <w:p>
      <w:pPr>
        <w:ind w:left="0" w:right="0" w:firstLine="720"/>
        <w:jc w:val="both"/>
        <w:spacing w:lineRule="auto" w:line="240" w:after="0" w:afterAutospacing="0" w:before="0"/>
        <w:tabs>
          <w:tab w:val="left" w:pos="5954"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за межами с. Слобідка:</w:t>
      </w:r>
      <w:r/>
    </w:p>
    <w:p>
      <w:pPr>
        <w:ind w:left="0" w:right="0" w:firstLine="720"/>
        <w:jc w:val="both"/>
        <w:spacing w:lineRule="auto" w:line="240" w:after="0" w:afterAutospacing="0" w:before="0"/>
        <w:tabs>
          <w:tab w:val="left" w:pos="5954"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Харченко Тетяна Іванівна</w:t>
        <w:tab/>
        <w:t xml:space="preserve">ЧН № 0095710 - </w:t>
      </w:r>
      <w:r>
        <w:rPr>
          <w:rFonts w:ascii="Times New Roman" w:hAnsi="Times New Roman" w:cs="Times New Roman" w:eastAsia="Times New Roman"/>
          <w:color w:val="000000"/>
          <w:sz w:val="24"/>
        </w:rPr>
        <w:t xml:space="preserve">рішення Менського районного суду Чернігівської області від 11.12.2019 року, справа №738/1875/19, провадження №2/738/559/2019</w:t>
      </w:r>
      <w:r/>
    </w:p>
    <w:p>
      <w:pPr>
        <w:ind w:left="0" w:right="0" w:firstLine="720"/>
        <w:jc w:val="both"/>
        <w:spacing w:lineRule="auto" w:line="240" w:after="0" w:afterAutospacing="0" w:before="0"/>
        <w:tabs>
          <w:tab w:val="left" w:pos="5954"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Титаренко Микола Степановича</w:t>
        <w:tab/>
        <w:t xml:space="preserve">ЧН № 0095624 - сіножаті</w:t>
      </w:r>
      <w:r/>
    </w:p>
    <w:p>
      <w:pPr>
        <w:ind w:left="0" w:right="0" w:firstLine="720"/>
        <w:jc w:val="both"/>
        <w:spacing w:lineRule="auto" w:line="240" w:after="0" w:afterAutospacing="0" w:before="0"/>
        <w:tabs>
          <w:tab w:val="left" w:pos="5954"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 </w:t>
      </w:r>
      <w:r/>
    </w:p>
    <w:p>
      <w:pPr>
        <w:ind w:left="0" w:right="0" w:firstLine="720"/>
        <w:jc w:val="both"/>
        <w:spacing w:lineRule="auto" w:line="240" w:after="0" w:afterAutospacing="0" w:before="0"/>
        <w:tabs>
          <w:tab w:val="left" w:pos="5954"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за межами с. Блистова:</w:t>
      </w:r>
      <w:r/>
    </w:p>
    <w:p>
      <w:pPr>
        <w:ind w:left="0" w:right="0" w:firstLine="720"/>
        <w:jc w:val="both"/>
        <w:spacing w:lineRule="auto" w:line="240" w:after="0" w:afterAutospacing="0" w:before="0"/>
        <w:tabs>
          <w:tab w:val="left" w:pos="5954"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Мішок Володимир Михайлович</w:t>
        <w:tab/>
        <w:t xml:space="preserve">ЧН № 0207401 - </w:t>
      </w:r>
      <w:r>
        <w:rPr>
          <w:rFonts w:ascii="Times New Roman" w:hAnsi="Times New Roman" w:cs="Times New Roman" w:eastAsia="Times New Roman"/>
          <w:color w:val="000000"/>
          <w:sz w:val="24"/>
        </w:rPr>
        <w:t xml:space="preserve">– свідоцтво про право на спадщину за законом від 24.02.2020, спадкова справа №925/2018, зареєстровано в реєстрі за №3-288.</w:t>
      </w:r>
      <w:r/>
    </w:p>
    <w:p>
      <w:pPr>
        <w:ind w:left="0" w:right="0" w:firstLine="720"/>
        <w:jc w:val="both"/>
        <w:spacing w:lineRule="auto" w:line="240" w:after="0" w:afterAutospacing="0" w:before="0"/>
        <w:tabs>
          <w:tab w:val="left" w:pos="5954"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Мішок Руслан Михайлович</w:t>
        <w:tab/>
        <w:t xml:space="preserve">ЧН № 0207402 - </w:t>
      </w:r>
      <w:r>
        <w:rPr>
          <w:rFonts w:ascii="Times New Roman" w:hAnsi="Times New Roman" w:cs="Times New Roman" w:eastAsia="Times New Roman"/>
          <w:color w:val="000000"/>
          <w:sz w:val="24"/>
        </w:rPr>
        <w:t xml:space="preserve">– свідоцтво про право на спадщину за законом від 24.02.2020, спадкова справа №925/2018, зареєстровано в реєстрі за №3-279.</w:t>
      </w:r>
      <w:r/>
    </w:p>
    <w:p>
      <w:pPr>
        <w:ind w:left="0" w:right="0" w:firstLine="720"/>
        <w:jc w:val="both"/>
        <w:spacing w:lineRule="auto" w:line="240" w:after="0" w:afterAutospacing="0" w:before="0"/>
        <w:tabs>
          <w:tab w:val="left" w:pos="5954"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Шинкаренко Олександр Михайлович</w:t>
        <w:tab/>
        <w:t xml:space="preserve">ЧН № 0207750 – </w:t>
      </w:r>
      <w:r>
        <w:rPr>
          <w:rFonts w:ascii="Times New Roman" w:hAnsi="Times New Roman" w:cs="Times New Roman" w:eastAsia="Times New Roman"/>
          <w:color w:val="000000"/>
          <w:sz w:val="23"/>
          <w:vertAlign w:val="superscript"/>
        </w:rPr>
        <w:t xml:space="preserve">1</w:t>
      </w:r>
      <w:r>
        <w:rPr>
          <w:rFonts w:ascii="Times New Roman" w:hAnsi="Times New Roman" w:cs="Times New Roman" w:eastAsia="Times New Roman"/>
          <w:color w:val="000000"/>
          <w:sz w:val="28"/>
        </w:rPr>
        <w:t xml:space="preserve">/</w:t>
      </w:r>
      <w:r>
        <w:rPr>
          <w:rFonts w:ascii="Times New Roman" w:hAnsi="Times New Roman" w:cs="Times New Roman" w:eastAsia="Times New Roman"/>
          <w:color w:val="000000"/>
          <w:sz w:val="23"/>
          <w:vertAlign w:val="subscript"/>
        </w:rPr>
        <w:t xml:space="preserve">2</w:t>
      </w:r>
      <w:r/>
    </w:p>
    <w:p>
      <w:pPr>
        <w:ind w:left="0" w:right="0" w:firstLine="720"/>
        <w:jc w:val="both"/>
        <w:spacing w:lineRule="auto" w:line="240" w:after="0" w:afterAutospacing="0" w:before="0"/>
        <w:tabs>
          <w:tab w:val="left" w:pos="5954"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Якимович Валентина Михайлівна</w:t>
        <w:tab/>
        <w:t xml:space="preserve">ЧН № 0207750 – </w:t>
      </w:r>
      <w:r>
        <w:rPr>
          <w:rFonts w:ascii="Times New Roman" w:hAnsi="Times New Roman" w:cs="Times New Roman" w:eastAsia="Times New Roman"/>
          <w:color w:val="000000"/>
          <w:sz w:val="23"/>
          <w:vertAlign w:val="superscript"/>
        </w:rPr>
        <w:t xml:space="preserve">1</w:t>
      </w:r>
      <w:r>
        <w:rPr>
          <w:rFonts w:ascii="Times New Roman" w:hAnsi="Times New Roman" w:cs="Times New Roman" w:eastAsia="Times New Roman"/>
          <w:color w:val="000000"/>
          <w:sz w:val="28"/>
        </w:rPr>
        <w:t xml:space="preserve">/</w:t>
      </w:r>
      <w:r>
        <w:rPr>
          <w:rFonts w:ascii="Times New Roman" w:hAnsi="Times New Roman" w:cs="Times New Roman" w:eastAsia="Times New Roman"/>
          <w:color w:val="000000"/>
          <w:sz w:val="23"/>
          <w:vertAlign w:val="subscript"/>
        </w:rPr>
        <w:t xml:space="preserve">2</w:t>
      </w:r>
      <w:r/>
    </w:p>
    <w:p>
      <w:pPr>
        <w:ind w:left="0" w:right="0" w:firstLine="720"/>
        <w:jc w:val="both"/>
        <w:spacing w:lineRule="auto" w:line="240" w:after="0" w:afterAutospacing="0" w:before="0"/>
        <w:tabs>
          <w:tab w:val="left" w:pos="5954"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Гринько Ніна Сергіївна</w:t>
        <w:tab/>
        <w:t xml:space="preserve">ЧН №0284970</w:t>
      </w:r>
      <w:r/>
    </w:p>
    <w:p>
      <w:pPr>
        <w:ind w:left="0" w:right="0" w:firstLine="720"/>
        <w:jc w:val="both"/>
        <w:spacing w:lineRule="auto" w:line="240" w:after="0" w:afterAutospacing="0" w:before="0"/>
        <w:tabs>
          <w:tab w:val="left" w:pos="5954"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Сидоренко Микола Васильович</w:t>
        <w:tab/>
        <w:t xml:space="preserve">ЧН № 0207621 - </w:t>
      </w:r>
      <w:r>
        <w:rPr>
          <w:rFonts w:ascii="Times New Roman" w:hAnsi="Times New Roman" w:cs="Times New Roman" w:eastAsia="Times New Roman"/>
          <w:color w:val="000000"/>
          <w:sz w:val="24"/>
        </w:rPr>
        <w:t xml:space="preserve">рішення Менського районного суду Чернігівської області від 16.12.2019 року, справа №738/2004/19, провадження №2/738/597/2019</w:t>
      </w:r>
      <w:r/>
    </w:p>
    <w:p>
      <w:pPr>
        <w:ind w:left="0" w:right="0" w:firstLine="720"/>
        <w:jc w:val="both"/>
        <w:spacing w:lineRule="auto" w:line="240" w:after="0" w:afterAutospacing="0" w:before="0"/>
        <w:tabs>
          <w:tab w:val="left" w:pos="5954"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720"/>
        <w:jc w:val="both"/>
        <w:spacing w:lineRule="auto" w:line="240" w:after="0" w:afterAutospacing="0" w:before="0"/>
        <w:tabs>
          <w:tab w:val="left" w:pos="5954"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за межами с. Стольне:</w:t>
      </w:r>
      <w:r/>
    </w:p>
    <w:p>
      <w:pPr>
        <w:ind w:left="0" w:right="0" w:firstLine="720"/>
        <w:jc w:val="both"/>
        <w:spacing w:lineRule="auto" w:line="240" w:after="0" w:afterAutospacing="0" w:before="0"/>
        <w:tabs>
          <w:tab w:val="left" w:pos="5954"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Вовк Іван Іванович</w:t>
        <w:tab/>
        <w:t xml:space="preserve">ЧН № 0268314</w:t>
      </w:r>
      <w:r/>
    </w:p>
    <w:p>
      <w:pPr>
        <w:ind w:left="0" w:right="0" w:firstLine="720"/>
        <w:jc w:val="both"/>
        <w:spacing w:lineRule="auto" w:line="240" w:after="0" w:afterAutospacing="0" w:before="0"/>
        <w:tabs>
          <w:tab w:val="left" w:pos="5954"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Молібог Андрій Григорович</w:t>
        <w:tab/>
        <w:t xml:space="preserve">ЧН № 0268430</w:t>
      </w:r>
      <w:r/>
    </w:p>
    <w:p>
      <w:pPr>
        <w:ind w:left="0" w:right="0" w:firstLine="720"/>
        <w:jc w:val="both"/>
        <w:spacing w:lineRule="auto" w:line="240" w:after="0" w:afterAutospacing="0" w:before="0"/>
        <w:tabs>
          <w:tab w:val="left" w:pos="5954"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720"/>
        <w:jc w:val="both"/>
        <w:spacing w:lineRule="auto" w:line="240" w:after="0" w:afterAutospacing="0" w:before="0"/>
        <w:tabs>
          <w:tab w:val="left" w:pos="5954"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за межами с. Киселівка та с. Куковичі:</w:t>
      </w:r>
      <w:r/>
    </w:p>
    <w:p>
      <w:pPr>
        <w:ind w:left="0" w:right="0" w:firstLine="720"/>
        <w:jc w:val="both"/>
        <w:spacing w:lineRule="auto" w:line="240" w:after="0" w:afterAutospacing="0" w:before="0"/>
        <w:tabs>
          <w:tab w:val="left" w:pos="5954"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Бабар Тетяна Олександрівна</w:t>
        <w:tab/>
        <w:t xml:space="preserve">РН № 969955</w:t>
      </w:r>
      <w:r/>
    </w:p>
    <w:p>
      <w:pPr>
        <w:ind w:left="0" w:right="0" w:firstLine="720"/>
        <w:jc w:val="both"/>
        <w:spacing w:lineRule="auto" w:line="240" w:after="0" w:afterAutospacing="0" w:before="0"/>
        <w:tabs>
          <w:tab w:val="left" w:pos="5954"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Падалка Зоя Михайлівна</w:t>
        <w:tab/>
        <w:t xml:space="preserve">РН № 965513</w:t>
      </w:r>
      <w:r/>
    </w:p>
    <w:p>
      <w:pPr>
        <w:ind w:left="0" w:right="0" w:firstLine="720"/>
        <w:jc w:val="both"/>
        <w:spacing w:lineRule="auto" w:line="240" w:after="0" w:afterAutospacing="0" w:before="0"/>
        <w:tabs>
          <w:tab w:val="left" w:pos="5954"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Неділько Ольга Олександрівна</w:t>
        <w:tab/>
        <w:t xml:space="preserve">РН № 965536</w:t>
      </w:r>
      <w:r/>
    </w:p>
    <w:p>
      <w:pPr>
        <w:ind w:left="0" w:right="0" w:firstLine="720"/>
        <w:jc w:val="both"/>
        <w:spacing w:lineRule="auto" w:line="240" w:after="0" w:afterAutospacing="0" w:before="0"/>
        <w:tabs>
          <w:tab w:val="left" w:pos="5954"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Жолудовська Наталія Ярославівна</w:t>
        <w:tab/>
        <w:t xml:space="preserve">РН № 965580</w:t>
      </w:r>
      <w:r/>
    </w:p>
    <w:p>
      <w:pPr>
        <w:ind w:left="0" w:right="0" w:firstLine="720"/>
        <w:jc w:val="both"/>
        <w:spacing w:lineRule="auto" w:line="240" w:after="0" w:afterAutospacing="0" w:before="0"/>
        <w:tabs>
          <w:tab w:val="left" w:pos="5954"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Єрош Олексій Миколайович</w:t>
        <w:tab/>
        <w:t xml:space="preserve">РН № 969736</w:t>
      </w:r>
      <w:r/>
    </w:p>
    <w:p>
      <w:pPr>
        <w:ind w:left="0" w:right="0" w:firstLine="720"/>
        <w:jc w:val="both"/>
        <w:spacing w:lineRule="auto" w:line="240" w:after="0" w:afterAutospacing="0" w:before="0"/>
        <w:tabs>
          <w:tab w:val="left" w:pos="5954"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 </w:t>
      </w:r>
      <w:r/>
    </w:p>
    <w:p>
      <w:pPr>
        <w:ind w:left="0" w:right="0" w:firstLine="720"/>
        <w:jc w:val="both"/>
        <w:spacing w:lineRule="auto" w:line="240" w:after="0" w:afterAutospacing="0" w:before="0"/>
        <w:tabs>
          <w:tab w:val="left" w:pos="5954"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за межами с. Семенівка:</w:t>
      </w:r>
      <w:r/>
    </w:p>
    <w:p>
      <w:pPr>
        <w:ind w:left="0" w:right="0" w:firstLine="720"/>
        <w:jc w:val="both"/>
        <w:spacing w:lineRule="auto" w:line="240" w:after="0" w:afterAutospacing="0" w:before="0"/>
        <w:tabs>
          <w:tab w:val="left" w:pos="5954"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Штихно Валентина Андріївна</w:t>
        <w:tab/>
        <w:t xml:space="preserve">ЧН № 0223612 – </w:t>
      </w:r>
      <w:r>
        <w:rPr>
          <w:rFonts w:ascii="Times New Roman" w:hAnsi="Times New Roman" w:cs="Times New Roman" w:eastAsia="Times New Roman"/>
          <w:color w:val="000000"/>
          <w:sz w:val="23"/>
          <w:vertAlign w:val="superscript"/>
        </w:rPr>
        <w:t xml:space="preserve">1</w:t>
      </w:r>
      <w:r>
        <w:rPr>
          <w:rFonts w:ascii="Times New Roman" w:hAnsi="Times New Roman" w:cs="Times New Roman" w:eastAsia="Times New Roman"/>
          <w:color w:val="000000"/>
          <w:sz w:val="28"/>
        </w:rPr>
        <w:t xml:space="preserve">/</w:t>
      </w:r>
      <w:r>
        <w:rPr>
          <w:rFonts w:ascii="Times New Roman" w:hAnsi="Times New Roman" w:cs="Times New Roman" w:eastAsia="Times New Roman"/>
          <w:color w:val="000000"/>
          <w:sz w:val="23"/>
          <w:vertAlign w:val="subscript"/>
        </w:rPr>
        <w:t xml:space="preserve">2</w:t>
      </w:r>
      <w:r/>
    </w:p>
    <w:p>
      <w:pPr>
        <w:ind w:left="0" w:right="0" w:firstLine="720"/>
        <w:jc w:val="both"/>
        <w:spacing w:lineRule="auto" w:line="240" w:after="0" w:afterAutospacing="0" w:before="0"/>
        <w:tabs>
          <w:tab w:val="left" w:pos="5954"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Ященко Світлана Андріївна</w:t>
        <w:tab/>
        <w:t xml:space="preserve">ЧН № 0223612 – </w:t>
      </w:r>
      <w:r>
        <w:rPr>
          <w:rFonts w:ascii="Times New Roman" w:hAnsi="Times New Roman" w:cs="Times New Roman" w:eastAsia="Times New Roman"/>
          <w:color w:val="000000"/>
          <w:sz w:val="23"/>
          <w:vertAlign w:val="superscript"/>
        </w:rPr>
        <w:t xml:space="preserve">1</w:t>
      </w:r>
      <w:r>
        <w:rPr>
          <w:rFonts w:ascii="Times New Roman" w:hAnsi="Times New Roman" w:cs="Times New Roman" w:eastAsia="Times New Roman"/>
          <w:color w:val="000000"/>
          <w:sz w:val="28"/>
        </w:rPr>
        <w:t xml:space="preserve">/</w:t>
      </w:r>
      <w:r>
        <w:rPr>
          <w:rFonts w:ascii="Times New Roman" w:hAnsi="Times New Roman" w:cs="Times New Roman" w:eastAsia="Times New Roman"/>
          <w:color w:val="000000"/>
          <w:sz w:val="23"/>
          <w:vertAlign w:val="subscript"/>
        </w:rPr>
        <w:t xml:space="preserve">2</w:t>
      </w:r>
      <w:r/>
    </w:p>
    <w:p>
      <w:pPr>
        <w:ind w:left="0" w:right="0" w:firstLine="720"/>
        <w:jc w:val="both"/>
        <w:spacing w:lineRule="auto" w:line="240" w:after="0" w:afterAutospacing="0" w:before="0"/>
        <w:tabs>
          <w:tab w:val="left" w:pos="5954"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Штихно Валентина Андріївна</w:t>
        <w:tab/>
        <w:t xml:space="preserve">ЧН № 0223613 – </w:t>
      </w:r>
      <w:r>
        <w:rPr>
          <w:rFonts w:ascii="Times New Roman" w:hAnsi="Times New Roman" w:cs="Times New Roman" w:eastAsia="Times New Roman"/>
          <w:color w:val="000000"/>
          <w:sz w:val="23"/>
          <w:vertAlign w:val="superscript"/>
        </w:rPr>
        <w:t xml:space="preserve">1</w:t>
      </w:r>
      <w:r>
        <w:rPr>
          <w:rFonts w:ascii="Times New Roman" w:hAnsi="Times New Roman" w:cs="Times New Roman" w:eastAsia="Times New Roman"/>
          <w:color w:val="000000"/>
          <w:sz w:val="28"/>
        </w:rPr>
        <w:t xml:space="preserve">/</w:t>
      </w:r>
      <w:r>
        <w:rPr>
          <w:rFonts w:ascii="Times New Roman" w:hAnsi="Times New Roman" w:cs="Times New Roman" w:eastAsia="Times New Roman"/>
          <w:color w:val="000000"/>
          <w:sz w:val="23"/>
          <w:vertAlign w:val="subscript"/>
        </w:rPr>
        <w:t xml:space="preserve">2</w:t>
      </w:r>
      <w:r/>
    </w:p>
    <w:p>
      <w:pPr>
        <w:ind w:left="0" w:right="0" w:firstLine="720"/>
        <w:jc w:val="both"/>
        <w:spacing w:lineRule="auto" w:line="240" w:after="0" w:afterAutospacing="0" w:before="0"/>
        <w:tabs>
          <w:tab w:val="left" w:pos="5954"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Ященко Світлана Андріївна</w:t>
        <w:tab/>
        <w:t xml:space="preserve">ЧН № 0223613 – </w:t>
      </w:r>
      <w:r>
        <w:rPr>
          <w:rFonts w:ascii="Times New Roman" w:hAnsi="Times New Roman" w:cs="Times New Roman" w:eastAsia="Times New Roman"/>
          <w:color w:val="000000"/>
          <w:sz w:val="23"/>
          <w:vertAlign w:val="superscript"/>
        </w:rPr>
        <w:t xml:space="preserve">1</w:t>
      </w:r>
      <w:r>
        <w:rPr>
          <w:rFonts w:ascii="Times New Roman" w:hAnsi="Times New Roman" w:cs="Times New Roman" w:eastAsia="Times New Roman"/>
          <w:color w:val="000000"/>
          <w:sz w:val="28"/>
        </w:rPr>
        <w:t xml:space="preserve">/</w:t>
      </w:r>
      <w:r>
        <w:rPr>
          <w:rFonts w:ascii="Times New Roman" w:hAnsi="Times New Roman" w:cs="Times New Roman" w:eastAsia="Times New Roman"/>
          <w:color w:val="000000"/>
          <w:sz w:val="23"/>
          <w:vertAlign w:val="subscript"/>
        </w:rPr>
        <w:t xml:space="preserve">2</w:t>
      </w:r>
      <w:r/>
    </w:p>
    <w:p>
      <w:pPr>
        <w:ind w:left="0" w:right="0" w:firstLine="720"/>
        <w:jc w:val="both"/>
        <w:spacing w:lineRule="auto" w:line="240" w:after="0" w:afterAutospacing="0" w:before="0"/>
        <w:tabs>
          <w:tab w:val="left" w:pos="5954"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 </w:t>
      </w:r>
      <w:r/>
    </w:p>
    <w:p>
      <w:pPr>
        <w:ind w:left="0" w:right="0" w:firstLine="720"/>
        <w:jc w:val="both"/>
        <w:spacing w:lineRule="auto" w:line="240" w:after="0" w:afterAutospacing="0" w:before="0"/>
        <w:tabs>
          <w:tab w:val="left" w:pos="5954"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за межами м. Мена:</w:t>
      </w:r>
      <w:r/>
    </w:p>
    <w:p>
      <w:pPr>
        <w:ind w:left="0" w:right="0" w:firstLine="720"/>
        <w:jc w:val="both"/>
        <w:spacing w:lineRule="auto" w:line="240" w:after="0" w:afterAutospacing="0" w:before="0"/>
        <w:tabs>
          <w:tab w:val="left" w:pos="5954"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Лавська Ольга Петрівна</w:t>
        <w:tab/>
        <w:t xml:space="preserve">ЧН № 0324263 – </w:t>
      </w:r>
      <w:r>
        <w:rPr>
          <w:rFonts w:ascii="Times New Roman" w:hAnsi="Times New Roman" w:cs="Times New Roman" w:eastAsia="Times New Roman"/>
          <w:color w:val="000000"/>
          <w:sz w:val="23"/>
          <w:vertAlign w:val="superscript"/>
        </w:rPr>
        <w:t xml:space="preserve">1</w:t>
      </w:r>
      <w:r>
        <w:rPr>
          <w:rFonts w:ascii="Times New Roman" w:hAnsi="Times New Roman" w:cs="Times New Roman" w:eastAsia="Times New Roman"/>
          <w:color w:val="000000"/>
          <w:sz w:val="28"/>
        </w:rPr>
        <w:t xml:space="preserve">/</w:t>
      </w:r>
      <w:r>
        <w:rPr>
          <w:rFonts w:ascii="Times New Roman" w:hAnsi="Times New Roman" w:cs="Times New Roman" w:eastAsia="Times New Roman"/>
          <w:color w:val="000000"/>
          <w:sz w:val="23"/>
          <w:vertAlign w:val="subscript"/>
        </w:rPr>
        <w:t xml:space="preserve">2</w:t>
      </w:r>
      <w:r/>
    </w:p>
    <w:p>
      <w:pPr>
        <w:ind w:left="0" w:right="0" w:firstLine="720"/>
        <w:jc w:val="both"/>
        <w:spacing w:lineRule="auto" w:line="240" w:after="0" w:afterAutospacing="0" w:before="0"/>
        <w:tabs>
          <w:tab w:val="left" w:pos="5954"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720"/>
        <w:jc w:val="both"/>
        <w:spacing w:lineRule="auto" w:line="240" w:after="0" w:afterAutospacing="0" w:before="0"/>
        <w:tabs>
          <w:tab w:val="left" w:pos="5954"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за межами с. Куковичі:</w:t>
      </w:r>
      <w:r/>
    </w:p>
    <w:p>
      <w:pPr>
        <w:ind w:left="0" w:right="0" w:firstLine="720"/>
        <w:jc w:val="both"/>
        <w:spacing w:lineRule="auto" w:line="240" w:after="0" w:afterAutospacing="0" w:before="0"/>
        <w:tabs>
          <w:tab w:val="left" w:pos="5954"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Пискун Сергій Григорович</w:t>
        <w:tab/>
        <w:t xml:space="preserve">ЧН № 0280622</w:t>
      </w:r>
      <w:r/>
    </w:p>
    <w:p>
      <w:pPr>
        <w:ind w:left="0" w:right="0" w:firstLine="720"/>
        <w:jc w:val="both"/>
        <w:spacing w:lineRule="auto" w:line="240" w:after="0" w:afterAutospacing="0" w:before="0"/>
        <w:tabs>
          <w:tab w:val="left" w:pos="5954"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284"/>
        <w:jc w:val="both"/>
        <w:spacing w:lineRule="auto" w:line="240" w:after="0" w:afterAutospacing="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 Громадянам замовити технічну документацію із землеустрою та подати на затвердження в установленому законодавством порядку.</w:t>
      </w:r>
      <w:r/>
    </w:p>
    <w:p>
      <w:pPr>
        <w:ind w:left="0" w:right="0" w:firstLine="720"/>
        <w:jc w:val="both"/>
        <w:spacing w:lineRule="auto" w:line="240" w:after="0" w:afterAutospacing="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16"/>
        </w:rPr>
        <w:t xml:space="preserve"> </w:t>
      </w:r>
      <w:r/>
    </w:p>
    <w:p>
      <w:pPr>
        <w:ind w:left="0" w:right="0" w:firstLine="284"/>
        <w:jc w:val="both"/>
        <w:spacing w:lineRule="auto" w:line="240" w:after="0" w:afterAutospacing="0" w:before="0"/>
        <w:shd w:val="clear" w:color="auto" w:fill="FFFFFF"/>
        <w:tabs>
          <w:tab w:val="left" w:pos="993" w:leader="none"/>
        </w:tabs>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 Контроль за виконанням рішення покласти на постійну комісію з питань містобудування, будівництва, земельних відносин та охорони природи.</w:t>
      </w:r>
      <w:r/>
    </w:p>
    <w:p>
      <w:pPr>
        <w:ind w:left="0" w:right="0" w:firstLine="284"/>
        <w:jc w:val="both"/>
        <w:spacing w:lineRule="auto" w:line="240" w:after="0" w:afterAutospacing="0" w:before="0"/>
        <w:shd w:val="clear" w:color="auto" w:fill="FFFFFF"/>
        <w:tabs>
          <w:tab w:val="left" w:pos="993"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r>
      <w:r>
        <w:rPr>
          <w:rFonts w:ascii="Times New Roman" w:hAnsi="Times New Roman" w:cs="Times New Roman" w:eastAsia="Times New Roman"/>
          <w:color w:val="000000"/>
          <w:sz w:val="28"/>
        </w:rPr>
      </w:r>
      <w:r/>
    </w:p>
    <w:p>
      <w:pPr>
        <w:ind w:left="0" w:right="0" w:firstLine="0"/>
        <w:spacing w:after="0" w:before="0"/>
        <w:tabs>
          <w:tab w:val="left" w:pos="7228" w:leader="none"/>
        </w:tabs>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Міський голова</w:t>
        <w:tab/>
        <w:t xml:space="preserve">Г.А. Примаков</w:t>
      </w:r>
      <w:r/>
    </w:p>
    <w:p>
      <w:pPr>
        <w:ind w:left="0" w:right="0" w:firstLine="284"/>
        <w:jc w:val="both"/>
        <w:spacing w:lineRule="auto" w:line="240" w:after="0" w:afterAutospacing="0" w:before="0"/>
        <w:shd w:val="clear" w:color="auto" w:fill="FFFFFF"/>
        <w:tabs>
          <w:tab w:val="left" w:pos="993" w:leader="none"/>
        </w:tabs>
        <w:pBdr>
          <w:left w:val="none" w:color="000000" w:sz="4" w:space="0"/>
          <w:top w:val="none" w:color="000000" w:sz="4" w:space="0"/>
          <w:right w:val="none" w:color="000000" w:sz="4" w:space="0"/>
          <w:bottom w:val="none" w:color="000000" w:sz="4" w:space="0"/>
        </w:pBdr>
      </w:pPr>
      <w:r/>
      <w:r/>
    </w:p>
    <w:sectPr>
      <w:footnotePr/>
      <w:type w:val="nextPage"/>
      <w:pgSz w:w="11906" w:h="16838" w:orient="portrait"/>
      <w:pgMar w:top="1134" w:right="850"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uk-UA"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386">
    <w:name w:val="Heading 1"/>
    <w:basedOn w:val="558"/>
    <w:next w:val="558"/>
    <w:link w:val="387"/>
    <w:qFormat/>
    <w:uiPriority w:val="9"/>
    <w:rPr>
      <w:rFonts w:ascii="Arial" w:hAnsi="Arial" w:cs="Arial" w:eastAsia="Arial"/>
      <w:sz w:val="40"/>
      <w:szCs w:val="40"/>
    </w:rPr>
    <w:pPr>
      <w:keepLines/>
      <w:keepNext/>
      <w:spacing w:after="200" w:before="480"/>
      <w:outlineLvl w:val="0"/>
    </w:pPr>
  </w:style>
  <w:style w:type="character" w:styleId="387">
    <w:name w:val="Heading 1 Char"/>
    <w:basedOn w:val="559"/>
    <w:link w:val="386"/>
    <w:uiPriority w:val="9"/>
    <w:rPr>
      <w:rFonts w:ascii="Arial" w:hAnsi="Arial" w:cs="Arial" w:eastAsia="Arial"/>
      <w:sz w:val="40"/>
      <w:szCs w:val="40"/>
    </w:rPr>
  </w:style>
  <w:style w:type="paragraph" w:styleId="388">
    <w:name w:val="Heading 2"/>
    <w:basedOn w:val="558"/>
    <w:next w:val="558"/>
    <w:link w:val="389"/>
    <w:qFormat/>
    <w:uiPriority w:val="9"/>
    <w:unhideWhenUsed/>
    <w:rPr>
      <w:rFonts w:ascii="Arial" w:hAnsi="Arial" w:cs="Arial" w:eastAsia="Arial"/>
      <w:sz w:val="34"/>
    </w:rPr>
    <w:pPr>
      <w:keepLines/>
      <w:keepNext/>
      <w:spacing w:after="200" w:before="360"/>
      <w:outlineLvl w:val="1"/>
    </w:pPr>
  </w:style>
  <w:style w:type="character" w:styleId="389">
    <w:name w:val="Heading 2 Char"/>
    <w:basedOn w:val="559"/>
    <w:link w:val="388"/>
    <w:uiPriority w:val="9"/>
    <w:rPr>
      <w:rFonts w:ascii="Arial" w:hAnsi="Arial" w:cs="Arial" w:eastAsia="Arial"/>
      <w:sz w:val="34"/>
    </w:rPr>
  </w:style>
  <w:style w:type="paragraph" w:styleId="390">
    <w:name w:val="Heading 3"/>
    <w:basedOn w:val="558"/>
    <w:next w:val="558"/>
    <w:link w:val="391"/>
    <w:qFormat/>
    <w:uiPriority w:val="9"/>
    <w:unhideWhenUsed/>
    <w:rPr>
      <w:rFonts w:ascii="Arial" w:hAnsi="Arial" w:cs="Arial" w:eastAsia="Arial"/>
      <w:sz w:val="30"/>
      <w:szCs w:val="30"/>
    </w:rPr>
    <w:pPr>
      <w:keepLines/>
      <w:keepNext/>
      <w:spacing w:after="200" w:before="320"/>
      <w:outlineLvl w:val="2"/>
    </w:pPr>
  </w:style>
  <w:style w:type="character" w:styleId="391">
    <w:name w:val="Heading 3 Char"/>
    <w:basedOn w:val="559"/>
    <w:link w:val="390"/>
    <w:uiPriority w:val="9"/>
    <w:rPr>
      <w:rFonts w:ascii="Arial" w:hAnsi="Arial" w:cs="Arial" w:eastAsia="Arial"/>
      <w:sz w:val="30"/>
      <w:szCs w:val="30"/>
    </w:rPr>
  </w:style>
  <w:style w:type="paragraph" w:styleId="392">
    <w:name w:val="Heading 4"/>
    <w:basedOn w:val="558"/>
    <w:next w:val="558"/>
    <w:link w:val="393"/>
    <w:qFormat/>
    <w:uiPriority w:val="9"/>
    <w:unhideWhenUsed/>
    <w:rPr>
      <w:rFonts w:ascii="Arial" w:hAnsi="Arial" w:cs="Arial" w:eastAsia="Arial"/>
      <w:b/>
      <w:bCs/>
      <w:sz w:val="26"/>
      <w:szCs w:val="26"/>
    </w:rPr>
    <w:pPr>
      <w:keepLines/>
      <w:keepNext/>
      <w:spacing w:after="200" w:before="320"/>
      <w:outlineLvl w:val="3"/>
    </w:pPr>
  </w:style>
  <w:style w:type="character" w:styleId="393">
    <w:name w:val="Heading 4 Char"/>
    <w:basedOn w:val="559"/>
    <w:link w:val="392"/>
    <w:uiPriority w:val="9"/>
    <w:rPr>
      <w:rFonts w:ascii="Arial" w:hAnsi="Arial" w:cs="Arial" w:eastAsia="Arial"/>
      <w:b/>
      <w:bCs/>
      <w:sz w:val="26"/>
      <w:szCs w:val="26"/>
    </w:rPr>
  </w:style>
  <w:style w:type="paragraph" w:styleId="394">
    <w:name w:val="Heading 5"/>
    <w:basedOn w:val="558"/>
    <w:next w:val="558"/>
    <w:link w:val="395"/>
    <w:qFormat/>
    <w:uiPriority w:val="9"/>
    <w:unhideWhenUsed/>
    <w:rPr>
      <w:rFonts w:ascii="Arial" w:hAnsi="Arial" w:cs="Arial" w:eastAsia="Arial"/>
      <w:b/>
      <w:bCs/>
      <w:sz w:val="24"/>
      <w:szCs w:val="24"/>
    </w:rPr>
    <w:pPr>
      <w:keepLines/>
      <w:keepNext/>
      <w:spacing w:after="200" w:before="320"/>
      <w:outlineLvl w:val="4"/>
    </w:pPr>
  </w:style>
  <w:style w:type="character" w:styleId="395">
    <w:name w:val="Heading 5 Char"/>
    <w:basedOn w:val="559"/>
    <w:link w:val="394"/>
    <w:uiPriority w:val="9"/>
    <w:rPr>
      <w:rFonts w:ascii="Arial" w:hAnsi="Arial" w:cs="Arial" w:eastAsia="Arial"/>
      <w:b/>
      <w:bCs/>
      <w:sz w:val="24"/>
      <w:szCs w:val="24"/>
    </w:rPr>
  </w:style>
  <w:style w:type="paragraph" w:styleId="396">
    <w:name w:val="Heading 6"/>
    <w:basedOn w:val="558"/>
    <w:next w:val="558"/>
    <w:link w:val="397"/>
    <w:qFormat/>
    <w:uiPriority w:val="9"/>
    <w:unhideWhenUsed/>
    <w:rPr>
      <w:rFonts w:ascii="Arial" w:hAnsi="Arial" w:cs="Arial" w:eastAsia="Arial"/>
      <w:b/>
      <w:bCs/>
      <w:sz w:val="22"/>
      <w:szCs w:val="22"/>
    </w:rPr>
    <w:pPr>
      <w:keepLines/>
      <w:keepNext/>
      <w:spacing w:after="200" w:before="320"/>
      <w:outlineLvl w:val="5"/>
    </w:pPr>
  </w:style>
  <w:style w:type="character" w:styleId="397">
    <w:name w:val="Heading 6 Char"/>
    <w:basedOn w:val="559"/>
    <w:link w:val="396"/>
    <w:uiPriority w:val="9"/>
    <w:rPr>
      <w:rFonts w:ascii="Arial" w:hAnsi="Arial" w:cs="Arial" w:eastAsia="Arial"/>
      <w:b/>
      <w:bCs/>
      <w:sz w:val="22"/>
      <w:szCs w:val="22"/>
    </w:rPr>
  </w:style>
  <w:style w:type="paragraph" w:styleId="398">
    <w:name w:val="Heading 7"/>
    <w:basedOn w:val="558"/>
    <w:next w:val="558"/>
    <w:link w:val="399"/>
    <w:qFormat/>
    <w:uiPriority w:val="9"/>
    <w:unhideWhenUsed/>
    <w:rPr>
      <w:rFonts w:ascii="Arial" w:hAnsi="Arial" w:cs="Arial" w:eastAsia="Arial"/>
      <w:b/>
      <w:bCs/>
      <w:i/>
      <w:iCs/>
      <w:sz w:val="22"/>
      <w:szCs w:val="22"/>
    </w:rPr>
    <w:pPr>
      <w:keepLines/>
      <w:keepNext/>
      <w:spacing w:after="200" w:before="320"/>
      <w:outlineLvl w:val="6"/>
    </w:pPr>
  </w:style>
  <w:style w:type="character" w:styleId="399">
    <w:name w:val="Heading 7 Char"/>
    <w:basedOn w:val="559"/>
    <w:link w:val="398"/>
    <w:uiPriority w:val="9"/>
    <w:rPr>
      <w:rFonts w:ascii="Arial" w:hAnsi="Arial" w:cs="Arial" w:eastAsia="Arial"/>
      <w:b/>
      <w:bCs/>
      <w:i/>
      <w:iCs/>
      <w:sz w:val="22"/>
      <w:szCs w:val="22"/>
    </w:rPr>
  </w:style>
  <w:style w:type="paragraph" w:styleId="400">
    <w:name w:val="Heading 8"/>
    <w:basedOn w:val="558"/>
    <w:next w:val="558"/>
    <w:link w:val="401"/>
    <w:qFormat/>
    <w:uiPriority w:val="9"/>
    <w:unhideWhenUsed/>
    <w:rPr>
      <w:rFonts w:ascii="Arial" w:hAnsi="Arial" w:cs="Arial" w:eastAsia="Arial"/>
      <w:i/>
      <w:iCs/>
      <w:sz w:val="22"/>
      <w:szCs w:val="22"/>
    </w:rPr>
    <w:pPr>
      <w:keepLines/>
      <w:keepNext/>
      <w:spacing w:after="200" w:before="320"/>
      <w:outlineLvl w:val="7"/>
    </w:pPr>
  </w:style>
  <w:style w:type="character" w:styleId="401">
    <w:name w:val="Heading 8 Char"/>
    <w:basedOn w:val="559"/>
    <w:link w:val="400"/>
    <w:uiPriority w:val="9"/>
    <w:rPr>
      <w:rFonts w:ascii="Arial" w:hAnsi="Arial" w:cs="Arial" w:eastAsia="Arial"/>
      <w:i/>
      <w:iCs/>
      <w:sz w:val="22"/>
      <w:szCs w:val="22"/>
    </w:rPr>
  </w:style>
  <w:style w:type="paragraph" w:styleId="402">
    <w:name w:val="Heading 9"/>
    <w:basedOn w:val="558"/>
    <w:next w:val="558"/>
    <w:link w:val="403"/>
    <w:qFormat/>
    <w:uiPriority w:val="9"/>
    <w:unhideWhenUsed/>
    <w:rPr>
      <w:rFonts w:ascii="Arial" w:hAnsi="Arial" w:cs="Arial" w:eastAsia="Arial"/>
      <w:i/>
      <w:iCs/>
      <w:sz w:val="21"/>
      <w:szCs w:val="21"/>
    </w:rPr>
    <w:pPr>
      <w:keepLines/>
      <w:keepNext/>
      <w:spacing w:after="200" w:before="320"/>
      <w:outlineLvl w:val="8"/>
    </w:pPr>
  </w:style>
  <w:style w:type="character" w:styleId="403">
    <w:name w:val="Heading 9 Char"/>
    <w:basedOn w:val="559"/>
    <w:link w:val="402"/>
    <w:uiPriority w:val="9"/>
    <w:rPr>
      <w:rFonts w:ascii="Arial" w:hAnsi="Arial" w:cs="Arial" w:eastAsia="Arial"/>
      <w:i/>
      <w:iCs/>
      <w:sz w:val="21"/>
      <w:szCs w:val="21"/>
    </w:rPr>
  </w:style>
  <w:style w:type="paragraph" w:styleId="404">
    <w:name w:val="List Paragraph"/>
    <w:basedOn w:val="558"/>
    <w:qFormat/>
    <w:uiPriority w:val="34"/>
    <w:pPr>
      <w:contextualSpacing w:val="true"/>
      <w:ind w:left="720"/>
    </w:pPr>
  </w:style>
  <w:style w:type="paragraph" w:styleId="405">
    <w:name w:val="No Spacing"/>
    <w:qFormat/>
    <w:uiPriority w:val="1"/>
    <w:pPr>
      <w:spacing w:lineRule="auto" w:line="240" w:after="0" w:before="0"/>
    </w:pPr>
  </w:style>
  <w:style w:type="paragraph" w:styleId="406">
    <w:name w:val="Title"/>
    <w:basedOn w:val="558"/>
    <w:next w:val="558"/>
    <w:link w:val="407"/>
    <w:qFormat/>
    <w:uiPriority w:val="10"/>
    <w:rPr>
      <w:sz w:val="48"/>
      <w:szCs w:val="48"/>
    </w:rPr>
    <w:pPr>
      <w:contextualSpacing w:val="true"/>
      <w:spacing w:after="200" w:before="300"/>
    </w:pPr>
  </w:style>
  <w:style w:type="character" w:styleId="407">
    <w:name w:val="Title Char"/>
    <w:basedOn w:val="559"/>
    <w:link w:val="406"/>
    <w:uiPriority w:val="10"/>
    <w:rPr>
      <w:sz w:val="48"/>
      <w:szCs w:val="48"/>
    </w:rPr>
  </w:style>
  <w:style w:type="paragraph" w:styleId="408">
    <w:name w:val="Subtitle"/>
    <w:basedOn w:val="558"/>
    <w:next w:val="558"/>
    <w:link w:val="409"/>
    <w:qFormat/>
    <w:uiPriority w:val="11"/>
    <w:rPr>
      <w:sz w:val="24"/>
      <w:szCs w:val="24"/>
    </w:rPr>
    <w:pPr>
      <w:spacing w:after="200" w:before="200"/>
    </w:pPr>
  </w:style>
  <w:style w:type="character" w:styleId="409">
    <w:name w:val="Subtitle Char"/>
    <w:basedOn w:val="559"/>
    <w:link w:val="408"/>
    <w:uiPriority w:val="11"/>
    <w:rPr>
      <w:sz w:val="24"/>
      <w:szCs w:val="24"/>
    </w:rPr>
  </w:style>
  <w:style w:type="paragraph" w:styleId="410">
    <w:name w:val="Quote"/>
    <w:basedOn w:val="558"/>
    <w:next w:val="558"/>
    <w:link w:val="411"/>
    <w:qFormat/>
    <w:uiPriority w:val="29"/>
    <w:rPr>
      <w:i/>
    </w:rPr>
    <w:pPr>
      <w:ind w:left="720" w:right="720"/>
    </w:pPr>
  </w:style>
  <w:style w:type="character" w:styleId="411">
    <w:name w:val="Quote Char"/>
    <w:link w:val="410"/>
    <w:uiPriority w:val="29"/>
    <w:rPr>
      <w:i/>
    </w:rPr>
  </w:style>
  <w:style w:type="paragraph" w:styleId="412">
    <w:name w:val="Intense Quote"/>
    <w:basedOn w:val="558"/>
    <w:next w:val="558"/>
    <w:link w:val="413"/>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13">
    <w:name w:val="Intense Quote Char"/>
    <w:link w:val="412"/>
    <w:uiPriority w:val="30"/>
    <w:rPr>
      <w:i/>
    </w:rPr>
  </w:style>
  <w:style w:type="paragraph" w:styleId="414">
    <w:name w:val="Header"/>
    <w:basedOn w:val="558"/>
    <w:link w:val="415"/>
    <w:uiPriority w:val="99"/>
    <w:unhideWhenUsed/>
    <w:pPr>
      <w:spacing w:lineRule="auto" w:line="240" w:after="0"/>
      <w:tabs>
        <w:tab w:val="center" w:pos="7143" w:leader="none"/>
        <w:tab w:val="right" w:pos="14287" w:leader="none"/>
      </w:tabs>
    </w:pPr>
  </w:style>
  <w:style w:type="character" w:styleId="415">
    <w:name w:val="Header Char"/>
    <w:basedOn w:val="559"/>
    <w:link w:val="414"/>
    <w:uiPriority w:val="99"/>
  </w:style>
  <w:style w:type="paragraph" w:styleId="416">
    <w:name w:val="Footer"/>
    <w:basedOn w:val="558"/>
    <w:link w:val="417"/>
    <w:uiPriority w:val="99"/>
    <w:unhideWhenUsed/>
    <w:pPr>
      <w:spacing w:lineRule="auto" w:line="240" w:after="0"/>
      <w:tabs>
        <w:tab w:val="center" w:pos="7143" w:leader="none"/>
        <w:tab w:val="right" w:pos="14287" w:leader="none"/>
      </w:tabs>
    </w:pPr>
  </w:style>
  <w:style w:type="character" w:styleId="417">
    <w:name w:val="Footer Char"/>
    <w:basedOn w:val="559"/>
    <w:link w:val="416"/>
    <w:uiPriority w:val="99"/>
  </w:style>
  <w:style w:type="table" w:styleId="418">
    <w:name w:val="Table Grid"/>
    <w:basedOn w:val="56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19">
    <w:name w:val="Table Grid Light"/>
    <w:basedOn w:val="56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20">
    <w:name w:val="Plain Table 1"/>
    <w:basedOn w:val="56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21">
    <w:name w:val="Plain Table 2"/>
    <w:basedOn w:val="56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22">
    <w:name w:val="Plain Table 3"/>
    <w:basedOn w:val="56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23">
    <w:name w:val="Plain Table 4"/>
    <w:basedOn w:val="56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24">
    <w:name w:val="Plain Table 5"/>
    <w:basedOn w:val="56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25">
    <w:name w:val="Grid Table 1 Light"/>
    <w:basedOn w:val="56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26">
    <w:name w:val="Grid Table 1 Light - Accent 1"/>
    <w:basedOn w:val="56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27">
    <w:name w:val="Grid Table 1 Light - Accent 2"/>
    <w:basedOn w:val="56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28">
    <w:name w:val="Grid Table 1 Light - Accent 3"/>
    <w:basedOn w:val="56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29">
    <w:name w:val="Grid Table 1 Light - Accent 4"/>
    <w:basedOn w:val="56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30">
    <w:name w:val="Grid Table 1 Light - Accent 5"/>
    <w:basedOn w:val="56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31">
    <w:name w:val="Grid Table 1 Light - Accent 6"/>
    <w:basedOn w:val="56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32">
    <w:name w:val="Grid Table 2"/>
    <w:basedOn w:val="56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33">
    <w:name w:val="Grid Table 2 - Accent 1"/>
    <w:basedOn w:val="56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34">
    <w:name w:val="Grid Table 2 - Accent 2"/>
    <w:basedOn w:val="56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35">
    <w:name w:val="Grid Table 2 - Accent 3"/>
    <w:basedOn w:val="56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36">
    <w:name w:val="Grid Table 2 - Accent 4"/>
    <w:basedOn w:val="56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37">
    <w:name w:val="Grid Table 2 - Accent 5"/>
    <w:basedOn w:val="56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38">
    <w:name w:val="Grid Table 2 - Accent 6"/>
    <w:basedOn w:val="56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39">
    <w:name w:val="Grid Table 3"/>
    <w:basedOn w:val="56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0">
    <w:name w:val="Grid Table 3 - Accent 1"/>
    <w:basedOn w:val="56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1">
    <w:name w:val="Grid Table 3 - Accent 2"/>
    <w:basedOn w:val="56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2">
    <w:name w:val="Grid Table 3 - Accent 3"/>
    <w:basedOn w:val="56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3">
    <w:name w:val="Grid Table 3 - Accent 4"/>
    <w:basedOn w:val="56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4">
    <w:name w:val="Grid Table 3 - Accent 5"/>
    <w:basedOn w:val="56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5">
    <w:name w:val="Grid Table 3 - Accent 6"/>
    <w:basedOn w:val="56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6">
    <w:name w:val="Grid Table 4"/>
    <w:basedOn w:val="56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47">
    <w:name w:val="Grid Table 4 - Accent 1"/>
    <w:basedOn w:val="56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48">
    <w:name w:val="Grid Table 4 - Accent 2"/>
    <w:basedOn w:val="56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49">
    <w:name w:val="Grid Table 4 - Accent 3"/>
    <w:basedOn w:val="56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50">
    <w:name w:val="Grid Table 4 - Accent 4"/>
    <w:basedOn w:val="56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51">
    <w:name w:val="Grid Table 4 - Accent 5"/>
    <w:basedOn w:val="56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52">
    <w:name w:val="Grid Table 4 - Accent 6"/>
    <w:basedOn w:val="56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53">
    <w:name w:val="Grid Table 5 Dark"/>
    <w:basedOn w:val="5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54">
    <w:name w:val="Grid Table 5 Dark- Accent 1"/>
    <w:basedOn w:val="5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55">
    <w:name w:val="Grid Table 5 Dark - Accent 2"/>
    <w:basedOn w:val="5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56">
    <w:name w:val="Grid Table 5 Dark - Accent 3"/>
    <w:basedOn w:val="5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57">
    <w:name w:val="Grid Table 5 Dark- Accent 4"/>
    <w:basedOn w:val="5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58">
    <w:name w:val="Grid Table 5 Dark - Accent 5"/>
    <w:basedOn w:val="5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59">
    <w:name w:val="Grid Table 5 Dark - Accent 6"/>
    <w:basedOn w:val="5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60">
    <w:name w:val="Grid Table 6 Colorful"/>
    <w:basedOn w:val="56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61">
    <w:name w:val="Grid Table 6 Colorful - Accent 1"/>
    <w:basedOn w:val="56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462">
    <w:name w:val="Grid Table 6 Colorful - Accent 2"/>
    <w:basedOn w:val="56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463">
    <w:name w:val="Grid Table 6 Colorful - Accent 3"/>
    <w:basedOn w:val="56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464">
    <w:name w:val="Grid Table 6 Colorful - Accent 4"/>
    <w:basedOn w:val="56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465">
    <w:name w:val="Grid Table 6 Colorful - Accent 5"/>
    <w:basedOn w:val="56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66">
    <w:name w:val="Grid Table 6 Colorful - Accent 6"/>
    <w:basedOn w:val="56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67">
    <w:name w:val="Grid Table 7 Colorful"/>
    <w:basedOn w:val="56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68">
    <w:name w:val="Grid Table 7 Colorful - Accent 1"/>
    <w:basedOn w:val="56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69">
    <w:name w:val="Grid Table 7 Colorful - Accent 2"/>
    <w:basedOn w:val="56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70">
    <w:name w:val="Grid Table 7 Colorful - Accent 3"/>
    <w:basedOn w:val="56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71">
    <w:name w:val="Grid Table 7 Colorful - Accent 4"/>
    <w:basedOn w:val="56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72">
    <w:name w:val="Grid Table 7 Colorful - Accent 5"/>
    <w:basedOn w:val="56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73">
    <w:name w:val="Grid Table 7 Colorful - Accent 6"/>
    <w:basedOn w:val="56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74">
    <w:name w:val="List Table 1 Light"/>
    <w:basedOn w:val="560"/>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75">
    <w:name w:val="List Table 1 Light - Accent 1"/>
    <w:basedOn w:val="560"/>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76">
    <w:name w:val="List Table 1 Light - Accent 2"/>
    <w:basedOn w:val="560"/>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77">
    <w:name w:val="List Table 1 Light - Accent 3"/>
    <w:basedOn w:val="560"/>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78">
    <w:name w:val="List Table 1 Light - Accent 4"/>
    <w:basedOn w:val="560"/>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79">
    <w:name w:val="List Table 1 Light - Accent 5"/>
    <w:basedOn w:val="560"/>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80">
    <w:name w:val="List Table 1 Light - Accent 6"/>
    <w:basedOn w:val="560"/>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81">
    <w:name w:val="List Table 2"/>
    <w:basedOn w:val="56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82">
    <w:name w:val="List Table 2 - Accent 1"/>
    <w:basedOn w:val="56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83">
    <w:name w:val="List Table 2 - Accent 2"/>
    <w:basedOn w:val="56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84">
    <w:name w:val="List Table 2 - Accent 3"/>
    <w:basedOn w:val="56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85">
    <w:name w:val="List Table 2 - Accent 4"/>
    <w:basedOn w:val="56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86">
    <w:name w:val="List Table 2 - Accent 5"/>
    <w:basedOn w:val="56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87">
    <w:name w:val="List Table 2 - Accent 6"/>
    <w:basedOn w:val="56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88">
    <w:name w:val="List Table 3"/>
    <w:basedOn w:val="56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89">
    <w:name w:val="List Table 3 - Accent 1"/>
    <w:basedOn w:val="56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0">
    <w:name w:val="List Table 3 - Accent 2"/>
    <w:basedOn w:val="56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91">
    <w:name w:val="List Table 3 - Accent 3"/>
    <w:basedOn w:val="56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92">
    <w:name w:val="List Table 3 - Accent 4"/>
    <w:basedOn w:val="56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93">
    <w:name w:val="List Table 3 - Accent 5"/>
    <w:basedOn w:val="56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94">
    <w:name w:val="List Table 3 - Accent 6"/>
    <w:basedOn w:val="56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495">
    <w:name w:val="List Table 4"/>
    <w:basedOn w:val="56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6">
    <w:name w:val="List Table 4 - Accent 1"/>
    <w:basedOn w:val="56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7">
    <w:name w:val="List Table 4 - Accent 2"/>
    <w:basedOn w:val="56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498">
    <w:name w:val="List Table 4 - Accent 3"/>
    <w:basedOn w:val="56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499">
    <w:name w:val="List Table 4 - Accent 4"/>
    <w:basedOn w:val="56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00">
    <w:name w:val="List Table 4 - Accent 5"/>
    <w:basedOn w:val="56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01">
    <w:name w:val="List Table 4 - Accent 6"/>
    <w:basedOn w:val="56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02">
    <w:name w:val="List Table 5 Dark"/>
    <w:basedOn w:val="56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3">
    <w:name w:val="List Table 5 Dark - Accent 1"/>
    <w:basedOn w:val="56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4">
    <w:name w:val="List Table 5 Dark - Accent 2"/>
    <w:basedOn w:val="56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5">
    <w:name w:val="List Table 5 Dark - Accent 3"/>
    <w:basedOn w:val="56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6">
    <w:name w:val="List Table 5 Dark - Accent 4"/>
    <w:basedOn w:val="56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7">
    <w:name w:val="List Table 5 Dark - Accent 5"/>
    <w:basedOn w:val="56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8">
    <w:name w:val="List Table 5 Dark - Accent 6"/>
    <w:basedOn w:val="56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9">
    <w:name w:val="List Table 6 Colorful"/>
    <w:basedOn w:val="56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10">
    <w:name w:val="List Table 6 Colorful - Accent 1"/>
    <w:basedOn w:val="56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511">
    <w:name w:val="List Table 6 Colorful - Accent 2"/>
    <w:basedOn w:val="56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512">
    <w:name w:val="List Table 6 Colorful - Accent 3"/>
    <w:basedOn w:val="56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513">
    <w:name w:val="List Table 6 Colorful - Accent 4"/>
    <w:basedOn w:val="56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514">
    <w:name w:val="List Table 6 Colorful - Accent 5"/>
    <w:basedOn w:val="56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515">
    <w:name w:val="List Table 6 Colorful - Accent 6"/>
    <w:basedOn w:val="56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516">
    <w:name w:val="List Table 7 Colorful"/>
    <w:basedOn w:val="56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17">
    <w:name w:val="List Table 7 Colorful - Accent 1"/>
    <w:basedOn w:val="56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518">
    <w:name w:val="List Table 7 Colorful - Accent 2"/>
    <w:basedOn w:val="56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519">
    <w:name w:val="List Table 7 Colorful - Accent 3"/>
    <w:basedOn w:val="56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520">
    <w:name w:val="List Table 7 Colorful - Accent 4"/>
    <w:basedOn w:val="56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521">
    <w:name w:val="List Table 7 Colorful - Accent 5"/>
    <w:basedOn w:val="56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522">
    <w:name w:val="List Table 7 Colorful - Accent 6"/>
    <w:basedOn w:val="56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523">
    <w:name w:val="Lined - Accent"/>
    <w:basedOn w:val="5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24">
    <w:name w:val="Lined - Accent 1"/>
    <w:basedOn w:val="5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25">
    <w:name w:val="Lined - Accent 2"/>
    <w:basedOn w:val="5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26">
    <w:name w:val="Lined - Accent 3"/>
    <w:basedOn w:val="5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27">
    <w:name w:val="Lined - Accent 4"/>
    <w:basedOn w:val="5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28">
    <w:name w:val="Lined - Accent 5"/>
    <w:basedOn w:val="5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29">
    <w:name w:val="Lined - Accent 6"/>
    <w:basedOn w:val="5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0">
    <w:name w:val="Bordered &amp; Lined - Accent"/>
    <w:basedOn w:val="56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1">
    <w:name w:val="Bordered &amp; Lined - Accent 1"/>
    <w:basedOn w:val="56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2">
    <w:name w:val="Bordered &amp; Lined - Accent 2"/>
    <w:basedOn w:val="56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3">
    <w:name w:val="Bordered &amp; Lined - Accent 3"/>
    <w:basedOn w:val="56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4">
    <w:name w:val="Bordered &amp; Lined - Accent 4"/>
    <w:basedOn w:val="56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5">
    <w:name w:val="Bordered &amp; Lined - Accent 5"/>
    <w:basedOn w:val="56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6">
    <w:name w:val="Bordered &amp; Lined - Accent 6"/>
    <w:basedOn w:val="56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7">
    <w:name w:val="Bordered"/>
    <w:basedOn w:val="56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38">
    <w:name w:val="Bordered - Accent 1"/>
    <w:basedOn w:val="56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39">
    <w:name w:val="Bordered - Accent 2"/>
    <w:basedOn w:val="56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40">
    <w:name w:val="Bordered - Accent 3"/>
    <w:basedOn w:val="56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41">
    <w:name w:val="Bordered - Accent 4"/>
    <w:basedOn w:val="56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42">
    <w:name w:val="Bordered - Accent 5"/>
    <w:basedOn w:val="56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43">
    <w:name w:val="Bordered - Accent 6"/>
    <w:basedOn w:val="56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44">
    <w:name w:val="Hyperlink"/>
    <w:uiPriority w:val="99"/>
    <w:unhideWhenUsed/>
    <w:rPr>
      <w:color w:val="0000FF" w:themeColor="hyperlink"/>
      <w:u w:val="single"/>
    </w:rPr>
  </w:style>
  <w:style w:type="paragraph" w:styleId="545">
    <w:name w:val="footnote text"/>
    <w:basedOn w:val="558"/>
    <w:link w:val="546"/>
    <w:uiPriority w:val="99"/>
    <w:semiHidden/>
    <w:unhideWhenUsed/>
    <w:rPr>
      <w:sz w:val="18"/>
    </w:rPr>
    <w:pPr>
      <w:spacing w:lineRule="auto" w:line="240" w:after="40"/>
    </w:pPr>
  </w:style>
  <w:style w:type="character" w:styleId="546">
    <w:name w:val="Footnote Text Char"/>
    <w:link w:val="545"/>
    <w:uiPriority w:val="99"/>
    <w:rPr>
      <w:sz w:val="18"/>
    </w:rPr>
  </w:style>
  <w:style w:type="character" w:styleId="547">
    <w:name w:val="footnote reference"/>
    <w:basedOn w:val="559"/>
    <w:uiPriority w:val="99"/>
    <w:unhideWhenUsed/>
    <w:rPr>
      <w:vertAlign w:val="superscript"/>
    </w:rPr>
  </w:style>
  <w:style w:type="paragraph" w:styleId="548">
    <w:name w:val="toc 1"/>
    <w:basedOn w:val="558"/>
    <w:next w:val="558"/>
    <w:uiPriority w:val="39"/>
    <w:unhideWhenUsed/>
    <w:pPr>
      <w:ind w:left="0" w:right="0" w:firstLine="0"/>
      <w:spacing w:after="57"/>
    </w:pPr>
  </w:style>
  <w:style w:type="paragraph" w:styleId="549">
    <w:name w:val="toc 2"/>
    <w:basedOn w:val="558"/>
    <w:next w:val="558"/>
    <w:uiPriority w:val="39"/>
    <w:unhideWhenUsed/>
    <w:pPr>
      <w:ind w:left="283" w:right="0" w:firstLine="0"/>
      <w:spacing w:after="57"/>
    </w:pPr>
  </w:style>
  <w:style w:type="paragraph" w:styleId="550">
    <w:name w:val="toc 3"/>
    <w:basedOn w:val="558"/>
    <w:next w:val="558"/>
    <w:uiPriority w:val="39"/>
    <w:unhideWhenUsed/>
    <w:pPr>
      <w:ind w:left="567" w:right="0" w:firstLine="0"/>
      <w:spacing w:after="57"/>
    </w:pPr>
  </w:style>
  <w:style w:type="paragraph" w:styleId="551">
    <w:name w:val="toc 4"/>
    <w:basedOn w:val="558"/>
    <w:next w:val="558"/>
    <w:uiPriority w:val="39"/>
    <w:unhideWhenUsed/>
    <w:pPr>
      <w:ind w:left="850" w:right="0" w:firstLine="0"/>
      <w:spacing w:after="57"/>
    </w:pPr>
  </w:style>
  <w:style w:type="paragraph" w:styleId="552">
    <w:name w:val="toc 5"/>
    <w:basedOn w:val="558"/>
    <w:next w:val="558"/>
    <w:uiPriority w:val="39"/>
    <w:unhideWhenUsed/>
    <w:pPr>
      <w:ind w:left="1134" w:right="0" w:firstLine="0"/>
      <w:spacing w:after="57"/>
    </w:pPr>
  </w:style>
  <w:style w:type="paragraph" w:styleId="553">
    <w:name w:val="toc 6"/>
    <w:basedOn w:val="558"/>
    <w:next w:val="558"/>
    <w:uiPriority w:val="39"/>
    <w:unhideWhenUsed/>
    <w:pPr>
      <w:ind w:left="1417" w:right="0" w:firstLine="0"/>
      <w:spacing w:after="57"/>
    </w:pPr>
  </w:style>
  <w:style w:type="paragraph" w:styleId="554">
    <w:name w:val="toc 7"/>
    <w:basedOn w:val="558"/>
    <w:next w:val="558"/>
    <w:uiPriority w:val="39"/>
    <w:unhideWhenUsed/>
    <w:pPr>
      <w:ind w:left="1701" w:right="0" w:firstLine="0"/>
      <w:spacing w:after="57"/>
    </w:pPr>
  </w:style>
  <w:style w:type="paragraph" w:styleId="555">
    <w:name w:val="toc 8"/>
    <w:basedOn w:val="558"/>
    <w:next w:val="558"/>
    <w:uiPriority w:val="39"/>
    <w:unhideWhenUsed/>
    <w:pPr>
      <w:ind w:left="1984" w:right="0" w:firstLine="0"/>
      <w:spacing w:after="57"/>
    </w:pPr>
  </w:style>
  <w:style w:type="paragraph" w:styleId="556">
    <w:name w:val="toc 9"/>
    <w:basedOn w:val="558"/>
    <w:next w:val="558"/>
    <w:uiPriority w:val="39"/>
    <w:unhideWhenUsed/>
    <w:pPr>
      <w:ind w:left="2268" w:right="0" w:firstLine="0"/>
      <w:spacing w:after="57"/>
    </w:pPr>
  </w:style>
  <w:style w:type="paragraph" w:styleId="557">
    <w:name w:val="TOC Heading"/>
    <w:uiPriority w:val="39"/>
    <w:unhideWhenUsed/>
  </w:style>
  <w:style w:type="paragraph" w:styleId="558" w:default="1">
    <w:name w:val="Normal"/>
    <w:qFormat/>
  </w:style>
  <w:style w:type="character" w:styleId="559" w:default="1">
    <w:name w:val="Default Paragraph Font"/>
    <w:uiPriority w:val="1"/>
    <w:semiHidden/>
    <w:unhideWhenUsed/>
  </w:style>
  <w:style w:type="table" w:styleId="560" w:default="1">
    <w:name w:val="Normal Table"/>
    <w:uiPriority w:val="99"/>
    <w:semiHidden/>
    <w:unhideWhenUsed/>
    <w:tblPr>
      <w:tblInd w:w="0" w:type="dxa"/>
      <w:tblCellMar>
        <w:left w:w="108" w:type="dxa"/>
        <w:top w:w="0" w:type="dxa"/>
        <w:right w:w="108" w:type="dxa"/>
        <w:bottom w:w="0" w:type="dxa"/>
      </w:tblCellMar>
    </w:tblPr>
  </w:style>
  <w:style w:type="numbering" w:styleId="561" w:default="1">
    <w:name w:val="No List"/>
    <w:uiPriority w:val="99"/>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СТАЛЬНИЧЕНКО Юрій Валерійович</cp:lastModifiedBy>
  <cp:revision>5</cp:revision>
  <dcterms:created xsi:type="dcterms:W3CDTF">2019-03-29T20:09:00Z</dcterms:created>
  <dcterms:modified xsi:type="dcterms:W3CDTF">2020-07-17T08:36:43Z</dcterms:modified>
</cp:coreProperties>
</file>