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Pr="0087101F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3F645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09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1725C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липня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                         м. Мена                                №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03 липня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0"/>
    </w:p>
    <w:p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proofErr w:type="spellStart"/>
      <w:r>
        <w:rPr>
          <w:rFonts w:ascii="Times New Roman" w:eastAsia="Batang" w:hAnsi="Times New Roman" w:cs="Times New Roman"/>
          <w:sz w:val="18"/>
          <w:szCs w:val="18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rPr>
          <w:rFonts w:cs="Times New Roman"/>
        </w:rPr>
      </w:pPr>
    </w:p>
    <w:p w:rsidR="00A437BB" w:rsidRDefault="003647D3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03 липня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tbl>
      <w:tblPr>
        <w:tblW w:w="0" w:type="auto"/>
        <w:tblCellSpacing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соціальної допомоги вдома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прийняття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Червинська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С.Дягова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Мірошниченко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С.Феськівка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Божок Надія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С.Садове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Роговой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 Михайлович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С.Садове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Лазарєва Валентина Олександрівна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С.Слобідка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Лазарєв Андрій 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С.Слобідка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Куліш Зінаїда Дмитрівна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Мелюк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Іванівна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tbl>
      <w:tblPr>
        <w:tblW w:w="0" w:type="auto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46"/>
        <w:gridCol w:w="5488"/>
        <w:gridCol w:w="2414"/>
        <w:gridCol w:w="1080"/>
        <w:gridCol w:w="1800"/>
      </w:tblGrid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організації надання адресної натуральної та грошової допомоги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22.05.2020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Анатолій Андрійович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Власкова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Любов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Костюченко Людмила Порфирівна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Висоцький Віктор Миколайович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денного перебування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</w:tbl>
    <w:p w:rsidR="00A17CBC" w:rsidRDefault="00A17CBC" w:rsidP="001725C7">
      <w:pPr>
        <w:widowControl w:val="0"/>
        <w:spacing w:after="0" w:line="240" w:lineRule="auto"/>
        <w:ind w:left="5953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7412CF" w:rsidRDefault="007412CF" w:rsidP="007412CF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Відділення  стаціонарного догляду  для постійного та тимчасового проживання.</w:t>
      </w:r>
    </w:p>
    <w:p w:rsidR="007412CF" w:rsidRDefault="007412CF" w:rsidP="007412CF">
      <w:pPr>
        <w:pStyle w:val="af7"/>
        <w:numPr>
          <w:ilvl w:val="0"/>
          <w:numId w:val="3"/>
        </w:numPr>
        <w:spacing w:before="0" w:beforeAutospacing="0" w:after="160" w:afterAutospacing="0"/>
        <w:ind w:left="1440"/>
        <w:jc w:val="center"/>
      </w:pPr>
      <w:r>
        <w:rPr>
          <w:color w:val="000000"/>
          <w:sz w:val="28"/>
          <w:szCs w:val="28"/>
        </w:rPr>
        <w:t xml:space="preserve">Наумчик Микола Іванович      с. Киселівка      1940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</w:t>
      </w: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 № 2 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437BB" w:rsidRDefault="003647D3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Додаток 2</w:t>
      </w:r>
    </w:p>
    <w:p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липня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C7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</w:t>
      </w:r>
    </w:p>
    <w:p w:rsidR="00A437BB" w:rsidRPr="001725C7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5C7"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  Зняти осіб, </w:t>
      </w:r>
      <w:r w:rsidRPr="0017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 на обліку в комунальній установі:</w:t>
      </w:r>
    </w:p>
    <w:p w:rsidR="001725C7" w:rsidRPr="001725C7" w:rsidRDefault="001725C7" w:rsidP="00172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25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2057"/>
        <w:gridCol w:w="4521"/>
        <w:gridCol w:w="1928"/>
        <w:gridCol w:w="1068"/>
        <w:gridCol w:w="2137"/>
        <w:gridCol w:w="1921"/>
      </w:tblGrid>
      <w:tr w:rsidR="001725C7" w:rsidRPr="001725C7" w:rsidTr="001725C7">
        <w:trPr>
          <w:trHeight w:val="552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вибуття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причина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26.05.2020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Остришко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 Іванович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Вибув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28.05.2020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Рай-Бондаренко Михайло Єгорович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Старостенко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Федорович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С.Куковичі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Сподаренко Уляна Іванівна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Хоменко Єфросинія Максимівна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С.Бірківка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Вибула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Філоненко Ганна Павлівна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С.Бірківка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Вибула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:rsidR="00A437BB" w:rsidRDefault="00A437BB" w:rsidP="001725C7">
      <w:pPr>
        <w:widowControl w:val="0"/>
        <w:pBdr>
          <w:top w:val="none" w:sz="4" w:space="3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588" w:rsidRDefault="00397588">
      <w:pPr>
        <w:spacing w:after="0" w:line="240" w:lineRule="auto"/>
      </w:pPr>
      <w:r>
        <w:separator/>
      </w:r>
    </w:p>
  </w:endnote>
  <w:endnote w:type="continuationSeparator" w:id="0">
    <w:p w:rsidR="00397588" w:rsidRDefault="003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588" w:rsidRDefault="00397588">
      <w:pPr>
        <w:spacing w:after="0" w:line="240" w:lineRule="auto"/>
      </w:pPr>
      <w:r>
        <w:separator/>
      </w:r>
    </w:p>
  </w:footnote>
  <w:footnote w:type="continuationSeparator" w:id="0">
    <w:p w:rsidR="00397588" w:rsidRDefault="003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99C38F5"/>
    <w:multiLevelType w:val="multilevel"/>
    <w:tmpl w:val="7BE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725C7"/>
    <w:rsid w:val="00197800"/>
    <w:rsid w:val="003647D3"/>
    <w:rsid w:val="00397588"/>
    <w:rsid w:val="003F6454"/>
    <w:rsid w:val="004A175E"/>
    <w:rsid w:val="00521D05"/>
    <w:rsid w:val="00707C56"/>
    <w:rsid w:val="007412CF"/>
    <w:rsid w:val="0087101F"/>
    <w:rsid w:val="00A17CBC"/>
    <w:rsid w:val="00A437BB"/>
    <w:rsid w:val="00A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4185,baiaagaaboqcaaad5ggaaawfdaaaaaaaaaaaaaaaaaaaaaaaaaaaaaaaaaaaaaaaaaaaaaaaaaaaaaaaaaaaaaaaaaaaaaaaaaaaaaaaaaaaaaaaaaaaaaaaaaaaaaaaaaaaaaaaaaaaaaaaaaaaaaaaaaaaaaaaaaaaaaaaaaaaaaaaaaaaaaaaaaaaaaaaaaaaaaaaaaaaaaaaaaaaaaaaaaaaaaaaaaaaaaaa"/>
    <w:basedOn w:val="a"/>
    <w:rsid w:val="0074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Normal (Web)"/>
    <w:basedOn w:val="a"/>
    <w:uiPriority w:val="99"/>
    <w:semiHidden/>
    <w:unhideWhenUsed/>
    <w:rsid w:val="0074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2020-07-07T12:13:00Z</dcterms:created>
  <dcterms:modified xsi:type="dcterms:W3CDTF">2020-07-08T07:38:00Z</dcterms:modified>
</cp:coreProperties>
</file>