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9E" w:rsidRPr="0061302B" w:rsidRDefault="0061302B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61302B">
        <w:rPr>
          <w:rFonts w:ascii="Times New Roman" w:hAnsi="Times New Roman"/>
          <w:b/>
          <w:noProof/>
          <w:sz w:val="28"/>
          <w:lang w:val="uk-UA" w:eastAsia="uk-UA" w:bidi="ar-SA"/>
        </w:rPr>
        <w:drawing>
          <wp:inline distT="0" distB="0" distL="0" distR="0" wp14:anchorId="23E28754" wp14:editId="446E68C6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9E" w:rsidRPr="0061302B" w:rsidRDefault="00992E3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C599E" w:rsidRPr="0061302B" w:rsidRDefault="00992E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МЕНСЬКА  МІСЬКА   РАДА</w:t>
      </w:r>
    </w:p>
    <w:p w:rsidR="006C599E" w:rsidRPr="0061302B" w:rsidRDefault="00992E3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6C599E" w:rsidRPr="0061302B" w:rsidRDefault="0061302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="002F0CF5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="00992E3C" w:rsidRPr="006130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6C599E" w:rsidRPr="0061302B" w:rsidRDefault="0061302B">
      <w:pPr>
        <w:pStyle w:val="af5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ПРОЄКТ РІШЕНН</w:t>
      </w:r>
      <w:r w:rsidR="00992E3C" w:rsidRPr="0061302B">
        <w:rPr>
          <w:rFonts w:ascii="Times New Roman" w:hAnsi="Times New Roman"/>
          <w:szCs w:val="28"/>
          <w:lang w:val="uk-UA"/>
        </w:rPr>
        <w:t>Я</w:t>
      </w:r>
    </w:p>
    <w:p w:rsidR="006C599E" w:rsidRPr="0061302B" w:rsidRDefault="002F0CF5" w:rsidP="0061302B">
      <w:pPr>
        <w:tabs>
          <w:tab w:val="left" w:pos="4535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липень 2020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ab/>
        <w:t>№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lang w:val="uk-UA"/>
        </w:rPr>
      </w:pPr>
    </w:p>
    <w:p w:rsidR="00510654" w:rsidRDefault="0061302B" w:rsidP="00510654">
      <w:pPr>
        <w:tabs>
          <w:tab w:val="left" w:pos="3850"/>
        </w:tabs>
        <w:ind w:right="45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F0CF5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</w:p>
    <w:p w:rsidR="006C599E" w:rsidRPr="0061302B" w:rsidRDefault="002F0CF5" w:rsidP="00510654">
      <w:pPr>
        <w:tabs>
          <w:tab w:val="left" w:pos="3850"/>
        </w:tabs>
        <w:ind w:right="53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договорів оренди землі укладених з </w:t>
      </w:r>
      <w:r w:rsidR="00FB5ED7">
        <w:rPr>
          <w:rFonts w:ascii="Times New Roman" w:hAnsi="Times New Roman"/>
          <w:b/>
          <w:sz w:val="28"/>
          <w:szCs w:val="28"/>
          <w:lang w:val="uk-UA"/>
        </w:rPr>
        <w:t>ТОВ «Мена-Авангард»</w:t>
      </w:r>
    </w:p>
    <w:p w:rsidR="0061302B" w:rsidRDefault="0061302B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99E" w:rsidRPr="0061302B" w:rsidRDefault="00992E3C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61302B">
        <w:rPr>
          <w:rFonts w:ascii="Times New Roman" w:hAnsi="Times New Roman"/>
          <w:sz w:val="28"/>
          <w:szCs w:val="28"/>
          <w:lang w:val="uk-UA"/>
        </w:rPr>
        <w:t>клопотання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02B">
        <w:rPr>
          <w:rFonts w:ascii="Times New Roman" w:hAnsi="Times New Roman"/>
          <w:sz w:val="28"/>
          <w:szCs w:val="28"/>
          <w:lang w:val="uk-UA"/>
        </w:rPr>
        <w:t>генерального директора ТОВ «Мена-Авангар</w:t>
      </w:r>
      <w:r w:rsidR="00CE6363">
        <w:rPr>
          <w:rFonts w:ascii="Times New Roman" w:hAnsi="Times New Roman"/>
          <w:sz w:val="28"/>
          <w:szCs w:val="28"/>
          <w:lang w:val="uk-UA"/>
        </w:rPr>
        <w:t>д» О.М. Биков</w:t>
      </w:r>
      <w:r w:rsidR="006C7267">
        <w:rPr>
          <w:rFonts w:ascii="Times New Roman" w:hAnsi="Times New Roman"/>
          <w:sz w:val="28"/>
          <w:szCs w:val="28"/>
          <w:lang w:val="uk-UA"/>
        </w:rPr>
        <w:t>а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63">
        <w:rPr>
          <w:rFonts w:ascii="Times New Roman" w:hAnsi="Times New Roman"/>
          <w:sz w:val="28"/>
          <w:szCs w:val="28"/>
          <w:lang w:val="uk-UA"/>
        </w:rPr>
        <w:t>щодо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CE">
        <w:rPr>
          <w:rFonts w:ascii="Times New Roman" w:hAnsi="Times New Roman"/>
          <w:sz w:val="28"/>
          <w:szCs w:val="28"/>
          <w:lang w:val="uk-UA"/>
        </w:rPr>
        <w:t>внесення змін до Договорів оренди землі, а саме, змінити вид земельних угідь «сіножаті» на «ріллю» відповідно до Витягів з Державного земельного кадастру про земельну ділянку та розробленого проєкту землеустрою, що забезпечує еколого-економічного обґрунтування сівозміни та впорядкування угідь на земельній ділянці, що знаходяться у ТОВ «Мена-Авангард» у користуванні</w:t>
      </w:r>
      <w:r w:rsidR="008E585F"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ради, </w:t>
      </w:r>
      <w:r w:rsidRPr="0061302B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630E2C">
        <w:rPr>
          <w:rFonts w:ascii="Times New Roman" w:hAnsi="Times New Roman"/>
          <w:sz w:val="28"/>
          <w:szCs w:val="28"/>
          <w:lang w:val="uk-UA"/>
        </w:rPr>
        <w:t xml:space="preserve"> ст.33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E2C" w:rsidRPr="0061302B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6C599E" w:rsidRPr="0061302B" w:rsidRDefault="00992E3C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6C599E" w:rsidRPr="0061302B" w:rsidRDefault="006C599E">
      <w:pPr>
        <w:tabs>
          <w:tab w:val="left" w:pos="3850"/>
        </w:tabs>
        <w:jc w:val="both"/>
        <w:rPr>
          <w:rFonts w:ascii="Times New Roman" w:hAnsi="Times New Roman"/>
          <w:lang w:val="uk-UA"/>
        </w:rPr>
      </w:pPr>
    </w:p>
    <w:p w:rsidR="00A50D3E" w:rsidRPr="00A50D3E" w:rsidRDefault="00992E3C" w:rsidP="00A50D3E">
      <w:pPr>
        <w:tabs>
          <w:tab w:val="left" w:pos="385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92395"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BA4BB7">
        <w:rPr>
          <w:rFonts w:ascii="Times New Roman" w:hAnsi="Times New Roman"/>
          <w:sz w:val="28"/>
          <w:szCs w:val="28"/>
          <w:lang w:val="uk-UA"/>
        </w:rPr>
        <w:t>,</w:t>
      </w:r>
      <w:r w:rsidR="00BA4BB7" w:rsidRPr="00BA4B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BB7">
        <w:rPr>
          <w:rFonts w:ascii="Times New Roman" w:hAnsi="Times New Roman"/>
          <w:sz w:val="28"/>
          <w:szCs w:val="28"/>
          <w:lang w:val="uk-UA"/>
        </w:rPr>
        <w:t>шляхом укладання додаткових угод</w:t>
      </w:r>
      <w:r w:rsidR="00292395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A50D3E" w:rsidRPr="00A50D3E">
        <w:rPr>
          <w:rFonts w:ascii="Times New Roman" w:hAnsi="Times New Roman"/>
          <w:sz w:val="28"/>
          <w:szCs w:val="28"/>
          <w:lang w:val="uk-UA"/>
        </w:rPr>
        <w:t>Договорів оренди землі</w:t>
      </w:r>
      <w:r w:rsidR="00BA4B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D3E" w:rsidRPr="00A50D3E">
        <w:rPr>
          <w:rFonts w:ascii="Times New Roman" w:hAnsi="Times New Roman"/>
          <w:b/>
          <w:sz w:val="28"/>
          <w:szCs w:val="28"/>
          <w:lang w:val="uk-UA"/>
        </w:rPr>
        <w:t>укладених між Головним управлінням Держгеокадастру у Чернігівській області</w:t>
      </w:r>
      <w:r w:rsidR="00A50D3E" w:rsidRPr="00A50D3E">
        <w:rPr>
          <w:b/>
          <w:lang w:val="uk-UA"/>
        </w:rPr>
        <w:t xml:space="preserve"> </w:t>
      </w:r>
      <w:r w:rsidR="00A50D3E" w:rsidRPr="00A50D3E">
        <w:rPr>
          <w:rFonts w:ascii="Times New Roman" w:hAnsi="Times New Roman"/>
          <w:b/>
          <w:sz w:val="28"/>
          <w:szCs w:val="28"/>
          <w:lang w:val="uk-UA"/>
        </w:rPr>
        <w:t>та ТОВ «Мена-Авангард»</w:t>
      </w:r>
      <w:r w:rsidR="00A50D3E" w:rsidRPr="00A50D3E">
        <w:rPr>
          <w:rFonts w:ascii="Times New Roman" w:hAnsi="Times New Roman"/>
          <w:sz w:val="28"/>
          <w:szCs w:val="28"/>
          <w:lang w:val="uk-UA"/>
        </w:rPr>
        <w:t>:</w:t>
      </w:r>
    </w:p>
    <w:p w:rsidR="00A50D3E" w:rsidRPr="00A50D3E" w:rsidRDefault="00A50D3E" w:rsidP="00A50D3E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 w:rsidRPr="00A50D3E">
        <w:rPr>
          <w:rFonts w:ascii="Times New Roman" w:hAnsi="Times New Roman"/>
          <w:sz w:val="28"/>
          <w:szCs w:val="28"/>
          <w:lang w:val="uk-UA"/>
        </w:rPr>
        <w:t>від 12.06.2015 року, номер запису про інше речове право: 10014221, площею 16.8831 га кадастровий номер 7423085900:08:000:0860;</w:t>
      </w:r>
    </w:p>
    <w:p w:rsidR="00A50D3E" w:rsidRPr="00A50D3E" w:rsidRDefault="00A50D3E" w:rsidP="00A50D3E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 w:rsidRPr="00A50D3E">
        <w:rPr>
          <w:rFonts w:ascii="Times New Roman" w:hAnsi="Times New Roman"/>
          <w:sz w:val="28"/>
          <w:szCs w:val="28"/>
          <w:lang w:val="uk-UA"/>
        </w:rPr>
        <w:t>від 12.06.2015 року, номер запису про інше речове право: 10018548, площею 62,7177 га кадастровий номер 7423085900:08:000:0861;</w:t>
      </w:r>
    </w:p>
    <w:p w:rsidR="00A50D3E" w:rsidRPr="00A50D3E" w:rsidRDefault="00A50D3E" w:rsidP="00A50D3E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 w:rsidRPr="00A50D3E">
        <w:rPr>
          <w:rFonts w:ascii="Times New Roman" w:hAnsi="Times New Roman"/>
          <w:sz w:val="28"/>
          <w:szCs w:val="28"/>
          <w:lang w:val="uk-UA"/>
        </w:rPr>
        <w:t>від 31.07.2017 року, номер запису про інше речове право: 22294688, площею 39,9283 га кадастровий номер 7423085900:08:000:0868;</w:t>
      </w:r>
    </w:p>
    <w:p w:rsidR="00A50D3E" w:rsidRPr="00A50D3E" w:rsidRDefault="00A50D3E" w:rsidP="00A50D3E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0D3E">
        <w:rPr>
          <w:rFonts w:ascii="Times New Roman" w:hAnsi="Times New Roman"/>
          <w:b/>
          <w:sz w:val="28"/>
          <w:szCs w:val="28"/>
          <w:lang w:val="uk-UA"/>
        </w:rPr>
        <w:t>укладених між Менською райдержадміністрацією та</w:t>
      </w:r>
      <w:r w:rsidRPr="00A50D3E">
        <w:rPr>
          <w:b/>
        </w:rPr>
        <w:t xml:space="preserve"> </w:t>
      </w:r>
      <w:r w:rsidRPr="00A50D3E">
        <w:rPr>
          <w:rFonts w:ascii="Times New Roman" w:hAnsi="Times New Roman"/>
          <w:b/>
          <w:sz w:val="28"/>
          <w:szCs w:val="28"/>
          <w:lang w:val="uk-UA"/>
        </w:rPr>
        <w:t>ТОВ «Мена-Авангард»:</w:t>
      </w:r>
    </w:p>
    <w:p w:rsidR="00A50D3E" w:rsidRPr="00A50D3E" w:rsidRDefault="00A50D3E" w:rsidP="00A50D3E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 w:rsidRPr="00A50D3E">
        <w:rPr>
          <w:rFonts w:ascii="Times New Roman" w:hAnsi="Times New Roman"/>
          <w:sz w:val="28"/>
          <w:szCs w:val="28"/>
          <w:lang w:val="uk-UA"/>
        </w:rPr>
        <w:t>від 19.11.2009 року, зареєстрований у Менському районному відділі ДЗК за номером 041084400005, із змінами (номер запису про інше речове право:9414292), площею 112,7627 га кадастровий номер 7423085900:08:000:0862;</w:t>
      </w:r>
    </w:p>
    <w:p w:rsidR="00BA4BB7" w:rsidRDefault="00A50D3E" w:rsidP="004A556F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 w:rsidRPr="00A50D3E">
        <w:rPr>
          <w:rFonts w:ascii="Times New Roman" w:hAnsi="Times New Roman"/>
          <w:sz w:val="28"/>
          <w:szCs w:val="28"/>
          <w:lang w:val="uk-UA"/>
        </w:rPr>
        <w:t>від 19.11.2009 року, зареєстрований у Менському районному відділі ДЗК за номером 041084400006, із змінами (номер запису про інше речове право:9420729), площею 12,5377 га кадастров</w:t>
      </w:r>
      <w:r w:rsidR="00BA4BB7">
        <w:rPr>
          <w:rFonts w:ascii="Times New Roman" w:hAnsi="Times New Roman"/>
          <w:sz w:val="28"/>
          <w:szCs w:val="28"/>
          <w:lang w:val="uk-UA"/>
        </w:rPr>
        <w:t xml:space="preserve">ий номер 7423085900:08:000:0843, </w:t>
      </w:r>
      <w:r w:rsidR="00BA4BB7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BA4BB7" w:rsidRDefault="00BA4BB7" w:rsidP="00BA4BB7">
      <w:pPr>
        <w:pStyle w:val="a3"/>
        <w:numPr>
          <w:ilvl w:val="0"/>
          <w:numId w:val="2"/>
        </w:num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A4BB7">
        <w:rPr>
          <w:rFonts w:ascii="Times New Roman" w:hAnsi="Times New Roman"/>
          <w:sz w:val="28"/>
          <w:szCs w:val="28"/>
          <w:lang w:val="uk-UA"/>
        </w:rPr>
        <w:t>змінити вид земельних угідь «сіно</w:t>
      </w:r>
      <w:r>
        <w:rPr>
          <w:rFonts w:ascii="Times New Roman" w:hAnsi="Times New Roman"/>
          <w:sz w:val="28"/>
          <w:szCs w:val="28"/>
          <w:lang w:val="uk-UA"/>
        </w:rPr>
        <w:t>жаті» на «ріллю» відповідно до в</w:t>
      </w:r>
      <w:r w:rsidRPr="00BA4BB7">
        <w:rPr>
          <w:rFonts w:ascii="Times New Roman" w:hAnsi="Times New Roman"/>
          <w:sz w:val="28"/>
          <w:szCs w:val="28"/>
          <w:lang w:val="uk-UA"/>
        </w:rPr>
        <w:t>итягів з Державного земельного к</w:t>
      </w:r>
      <w:r>
        <w:rPr>
          <w:rFonts w:ascii="Times New Roman" w:hAnsi="Times New Roman"/>
          <w:sz w:val="28"/>
          <w:szCs w:val="28"/>
          <w:lang w:val="uk-UA"/>
        </w:rPr>
        <w:t>адастру про земельну ділянку;</w:t>
      </w:r>
    </w:p>
    <w:p w:rsidR="00950C57" w:rsidRPr="00BA4BB7" w:rsidRDefault="00BA4BB7" w:rsidP="00BA4BB7">
      <w:pPr>
        <w:pStyle w:val="a3"/>
        <w:numPr>
          <w:ilvl w:val="0"/>
          <w:numId w:val="2"/>
        </w:num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A4BB7"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</w:t>
      </w:r>
      <w:r>
        <w:rPr>
          <w:rFonts w:ascii="Times New Roman" w:hAnsi="Times New Roman"/>
          <w:sz w:val="28"/>
          <w:szCs w:val="28"/>
          <w:lang w:val="uk-UA"/>
        </w:rPr>
        <w:t>відповідно до наданих витягів з технічної документації про</w:t>
      </w:r>
      <w:r w:rsidRPr="00BA4B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нормативну грошову оцінку</w:t>
      </w:r>
      <w:r w:rsidRPr="00BA4BB7">
        <w:rPr>
          <w:rFonts w:ascii="Times New Roman" w:hAnsi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1BC2" w:rsidRDefault="00AB1BC2" w:rsidP="004A556F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6191" w:rsidRDefault="004D0067" w:rsidP="001C191F">
      <w:pPr>
        <w:tabs>
          <w:tab w:val="left" w:pos="385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>. Доручити мі</w:t>
      </w:r>
      <w:r w:rsidR="007B1E26">
        <w:rPr>
          <w:rFonts w:ascii="Times New Roman" w:hAnsi="Times New Roman"/>
          <w:sz w:val="28"/>
          <w:szCs w:val="28"/>
          <w:lang w:val="uk-UA"/>
        </w:rPr>
        <w:t>ському голові укласти відповідні додаткові угоду до договорів</w:t>
      </w:r>
      <w:r w:rsidR="008420EB"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 w:rsidR="007B1E26">
        <w:rPr>
          <w:rFonts w:ascii="Times New Roman" w:hAnsi="Times New Roman"/>
          <w:sz w:val="28"/>
          <w:szCs w:val="28"/>
          <w:lang w:val="uk-UA"/>
        </w:rPr>
        <w:t>зазначених у п.1 даного рішення</w:t>
      </w:r>
      <w:r w:rsidR="00FF6191">
        <w:rPr>
          <w:rFonts w:ascii="Times New Roman" w:hAnsi="Times New Roman"/>
          <w:sz w:val="28"/>
          <w:szCs w:val="28"/>
          <w:lang w:val="uk-UA"/>
        </w:rPr>
        <w:t>.</w:t>
      </w:r>
    </w:p>
    <w:p w:rsidR="004D0067" w:rsidRDefault="004D0067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067" w:rsidRDefault="004D0067" w:rsidP="001C191F">
      <w:pPr>
        <w:tabs>
          <w:tab w:val="left" w:pos="385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D0067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6C599E" w:rsidRPr="0061302B" w:rsidRDefault="006C599E">
      <w:pPr>
        <w:rPr>
          <w:rFonts w:ascii="Times New Roman" w:hAnsi="Times New Roman"/>
          <w:lang w:val="uk-UA"/>
        </w:rPr>
      </w:pPr>
    </w:p>
    <w:sectPr w:rsidR="006C599E" w:rsidRPr="0061302B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4C" w:rsidRDefault="007E634C">
      <w:r>
        <w:separator/>
      </w:r>
    </w:p>
  </w:endnote>
  <w:endnote w:type="continuationSeparator" w:id="0">
    <w:p w:rsidR="007E634C" w:rsidRDefault="007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4C" w:rsidRDefault="007E634C">
      <w:r>
        <w:separator/>
      </w:r>
    </w:p>
  </w:footnote>
  <w:footnote w:type="continuationSeparator" w:id="0">
    <w:p w:rsidR="007E634C" w:rsidRDefault="007E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AB"/>
    <w:multiLevelType w:val="hybridMultilevel"/>
    <w:tmpl w:val="55366604"/>
    <w:lvl w:ilvl="0" w:tplc="10D4FA4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49AEE946">
      <w:start w:val="1"/>
      <w:numFmt w:val="lowerLetter"/>
      <w:lvlText w:val="%2."/>
      <w:lvlJc w:val="left"/>
      <w:pPr>
        <w:ind w:left="1800" w:hanging="359"/>
      </w:pPr>
    </w:lvl>
    <w:lvl w:ilvl="2" w:tplc="A3DCD8BC">
      <w:start w:val="1"/>
      <w:numFmt w:val="lowerRoman"/>
      <w:lvlText w:val="%3."/>
      <w:lvlJc w:val="right"/>
      <w:pPr>
        <w:ind w:left="2520" w:hanging="179"/>
      </w:pPr>
    </w:lvl>
    <w:lvl w:ilvl="3" w:tplc="54441D08">
      <w:start w:val="1"/>
      <w:numFmt w:val="decimal"/>
      <w:lvlText w:val="%4."/>
      <w:lvlJc w:val="left"/>
      <w:pPr>
        <w:ind w:left="3240" w:hanging="359"/>
      </w:pPr>
    </w:lvl>
    <w:lvl w:ilvl="4" w:tplc="2FF6637A">
      <w:start w:val="1"/>
      <w:numFmt w:val="lowerLetter"/>
      <w:lvlText w:val="%5."/>
      <w:lvlJc w:val="left"/>
      <w:pPr>
        <w:ind w:left="3960" w:hanging="359"/>
      </w:pPr>
    </w:lvl>
    <w:lvl w:ilvl="5" w:tplc="ACDA9C16">
      <w:start w:val="1"/>
      <w:numFmt w:val="lowerRoman"/>
      <w:lvlText w:val="%6."/>
      <w:lvlJc w:val="right"/>
      <w:pPr>
        <w:ind w:left="4680" w:hanging="179"/>
      </w:pPr>
    </w:lvl>
    <w:lvl w:ilvl="6" w:tplc="5F141364">
      <w:start w:val="1"/>
      <w:numFmt w:val="decimal"/>
      <w:lvlText w:val="%7."/>
      <w:lvlJc w:val="left"/>
      <w:pPr>
        <w:ind w:left="5400" w:hanging="359"/>
      </w:pPr>
    </w:lvl>
    <w:lvl w:ilvl="7" w:tplc="4F18D4FC">
      <w:start w:val="1"/>
      <w:numFmt w:val="lowerLetter"/>
      <w:lvlText w:val="%8."/>
      <w:lvlJc w:val="left"/>
      <w:pPr>
        <w:ind w:left="6120" w:hanging="359"/>
      </w:pPr>
    </w:lvl>
    <w:lvl w:ilvl="8" w:tplc="844AA99C">
      <w:start w:val="1"/>
      <w:numFmt w:val="lowerRoman"/>
      <w:lvlText w:val="%9."/>
      <w:lvlJc w:val="right"/>
      <w:pPr>
        <w:ind w:left="6840" w:hanging="179"/>
      </w:pPr>
    </w:lvl>
  </w:abstractNum>
  <w:abstractNum w:abstractNumId="1" w15:restartNumberingAfterBreak="0">
    <w:nsid w:val="29B53DDC"/>
    <w:multiLevelType w:val="hybridMultilevel"/>
    <w:tmpl w:val="7A8EF648"/>
    <w:lvl w:ilvl="0" w:tplc="27F437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E"/>
    <w:rsid w:val="000A7834"/>
    <w:rsid w:val="00112276"/>
    <w:rsid w:val="001C191F"/>
    <w:rsid w:val="00292395"/>
    <w:rsid w:val="002B6FB0"/>
    <w:rsid w:val="002F0CF5"/>
    <w:rsid w:val="00314321"/>
    <w:rsid w:val="00387298"/>
    <w:rsid w:val="00496594"/>
    <w:rsid w:val="004A556F"/>
    <w:rsid w:val="004D0067"/>
    <w:rsid w:val="00510654"/>
    <w:rsid w:val="00536241"/>
    <w:rsid w:val="005F3709"/>
    <w:rsid w:val="0061302B"/>
    <w:rsid w:val="00630E2C"/>
    <w:rsid w:val="00665D65"/>
    <w:rsid w:val="006C599E"/>
    <w:rsid w:val="006C7267"/>
    <w:rsid w:val="007B1E26"/>
    <w:rsid w:val="007C2FB7"/>
    <w:rsid w:val="007E634C"/>
    <w:rsid w:val="00815285"/>
    <w:rsid w:val="008360D7"/>
    <w:rsid w:val="008366E6"/>
    <w:rsid w:val="008420EB"/>
    <w:rsid w:val="008A12E4"/>
    <w:rsid w:val="008E585F"/>
    <w:rsid w:val="00903384"/>
    <w:rsid w:val="009070F4"/>
    <w:rsid w:val="00950C57"/>
    <w:rsid w:val="00992E3C"/>
    <w:rsid w:val="00A1766D"/>
    <w:rsid w:val="00A50D3E"/>
    <w:rsid w:val="00AA774F"/>
    <w:rsid w:val="00AB1BC2"/>
    <w:rsid w:val="00BA4BB7"/>
    <w:rsid w:val="00CC4DE0"/>
    <w:rsid w:val="00CE6363"/>
    <w:rsid w:val="00D25F30"/>
    <w:rsid w:val="00D455CE"/>
    <w:rsid w:val="00D56C7A"/>
    <w:rsid w:val="00D63FC6"/>
    <w:rsid w:val="00DC7D8D"/>
    <w:rsid w:val="00E41D0D"/>
    <w:rsid w:val="00E656A8"/>
    <w:rsid w:val="00E92E8D"/>
    <w:rsid w:val="00F12201"/>
    <w:rsid w:val="00F97775"/>
    <w:rsid w:val="00FB5ED7"/>
    <w:rsid w:val="00FC1F00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A5BD"/>
  <w15:docId w15:val="{876778A8-5C96-4E9B-8252-23D983B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2020-06-23T09:54:00Z</dcterms:created>
  <dcterms:modified xsi:type="dcterms:W3CDTF">2020-06-24T08:04:00Z</dcterms:modified>
</cp:coreProperties>
</file>