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0" w:name="23"/>
    </w:p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BF60AD6" wp14:editId="390A8291">
            <wp:extent cx="5238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Україна</w:t>
      </w:r>
      <w:proofErr w:type="spellEnd"/>
    </w:p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МЕНСЬКА МІСЬКА РАДА</w:t>
      </w:r>
    </w:p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Менського</w:t>
      </w:r>
      <w:proofErr w:type="spellEnd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району </w:t>
      </w: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Чернігівської</w:t>
      </w:r>
      <w:proofErr w:type="spellEnd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області</w:t>
      </w:r>
      <w:proofErr w:type="spellEnd"/>
    </w:p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lang w:eastAsia="zh-CN"/>
        </w:rPr>
      </w:pPr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(</w:t>
      </w:r>
      <w:r w:rsidR="00444116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сорокова</w:t>
      </w:r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сесія</w:t>
      </w:r>
      <w:proofErr w:type="spellEnd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 </w:t>
      </w: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сьомого</w:t>
      </w:r>
      <w:proofErr w:type="spellEnd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скликання</w:t>
      </w:r>
      <w:proofErr w:type="spellEnd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)</w:t>
      </w:r>
    </w:p>
    <w:p w:rsidR="006442AE" w:rsidRPr="006442AE" w:rsidRDefault="00444116" w:rsidP="006442AE">
      <w:pPr>
        <w:suppressAutoHyphens/>
        <w:jc w:val="center"/>
        <w:rPr>
          <w:rFonts w:ascii="Times New Roman" w:eastAsia="Times New Roman" w:hAnsi="Times New Roman" w:cs="Times New Roman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val="uk-UA" w:eastAsia="zh-CN"/>
        </w:rPr>
        <w:t xml:space="preserve">ПРОЕКТ </w:t>
      </w:r>
      <w:r w:rsidR="006442AE" w:rsidRPr="006442AE"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val="uk-UA" w:eastAsia="zh-CN"/>
        </w:rPr>
        <w:t>РІШЕННЯ</w:t>
      </w:r>
    </w:p>
    <w:p w:rsidR="006442AE" w:rsidRPr="006442AE" w:rsidRDefault="006442AE" w:rsidP="006442AE">
      <w:pPr>
        <w:suppressAutoHyphens/>
        <w:rPr>
          <w:rFonts w:ascii="Times New Roman" w:eastAsia="Times New Roman" w:hAnsi="Times New Roman" w:cs="Times New Roman"/>
          <w:lang w:eastAsia="zh-CN"/>
        </w:rPr>
      </w:pPr>
    </w:p>
    <w:p w:rsidR="006442AE" w:rsidRPr="006442AE" w:rsidRDefault="00444116" w:rsidP="006442AE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16</w:t>
      </w:r>
      <w:r w:rsidR="00D635D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червня</w:t>
      </w:r>
      <w:r w:rsidR="006442AE"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820CDD">
        <w:rPr>
          <w:rFonts w:ascii="Times New Roman" w:eastAsia="Times New Roman" w:hAnsi="Times New Roman" w:cs="Times New Roman"/>
          <w:sz w:val="28"/>
          <w:szCs w:val="28"/>
          <w:lang w:eastAsia="zh-CN"/>
        </w:rPr>
        <w:t>2020</w:t>
      </w:r>
      <w:r w:rsidR="006442AE" w:rsidRPr="006442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року</w:t>
      </w:r>
      <w:r w:rsidR="00470A6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470A6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470A6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</w:t>
      </w:r>
    </w:p>
    <w:p w:rsidR="006442AE" w:rsidRPr="006442AE" w:rsidRDefault="006442AE" w:rsidP="006442AE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42AE" w:rsidRPr="00D635D7" w:rsidRDefault="00236D96" w:rsidP="006442AE">
      <w:pPr>
        <w:keepNext/>
        <w:numPr>
          <w:ilvl w:val="3"/>
          <w:numId w:val="0"/>
        </w:numPr>
        <w:tabs>
          <w:tab w:val="num" w:pos="0"/>
        </w:tabs>
        <w:suppressAutoHyphens/>
        <w:ind w:right="5243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внесення змін до рішення №700 «</w:t>
      </w:r>
      <w:r w:rsidR="006442AE" w:rsidRPr="006442A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 </w:t>
      </w:r>
      <w:r w:rsidR="006442AE" w:rsidRPr="006442A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бюджет Менської міської об’єднан</w:t>
      </w:r>
      <w:r w:rsidR="000400A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ої територіальної громади на 2020</w:t>
      </w:r>
      <w:r w:rsidR="006442AE" w:rsidRPr="006442A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рік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» від 26.12.2019 року</w:t>
      </w:r>
    </w:p>
    <w:p w:rsidR="006442AE" w:rsidRPr="006442AE" w:rsidRDefault="006442AE" w:rsidP="006442AE">
      <w:pPr>
        <w:suppressAutoHyphens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442AE" w:rsidRDefault="006442AE" w:rsidP="006442AE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статтею</w:t>
      </w:r>
      <w:r w:rsidR="00236D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23, 26, 52-55,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7</w:t>
      </w:r>
      <w:r w:rsidR="00236D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236D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Бюджетного кодексу України, п. 23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ст.26 Закону України «Про місцеве самоврядування в Україні», </w:t>
      </w:r>
      <w:r w:rsidR="00236D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згідно подання начальника фінансового управління 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Менськ</w:t>
      </w:r>
      <w:r w:rsidR="00EB09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ої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міськ</w:t>
      </w:r>
      <w:r w:rsidR="00EB09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ої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рад</w:t>
      </w:r>
      <w:r w:rsidR="00EB09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6442A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EB0952" w:rsidRPr="00EB0952" w:rsidRDefault="00EB0952" w:rsidP="00EB0952">
      <w:pPr>
        <w:pStyle w:val="a5"/>
        <w:numPr>
          <w:ilvl w:val="0"/>
          <w:numId w:val="3"/>
        </w:numPr>
        <w:suppressAutoHyphens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Пункт 1 рішення сесії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№ 700 </w:t>
      </w: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«Про бюджет Менської міської об’єднан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ої територіальної громади на 2020 рік» від 26</w:t>
      </w: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грудня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19</w:t>
      </w: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 викласти у наступній редакції:</w:t>
      </w:r>
    </w:p>
    <w:tbl>
      <w:tblPr>
        <w:tblW w:w="10065" w:type="dxa"/>
        <w:tblCellSpacing w:w="0" w:type="auto"/>
        <w:tblInd w:w="-459" w:type="dxa"/>
        <w:tblLook w:val="04A0" w:firstRow="1" w:lastRow="0" w:firstColumn="1" w:lastColumn="0" w:noHBand="0" w:noVBand="1"/>
      </w:tblPr>
      <w:tblGrid>
        <w:gridCol w:w="5917"/>
        <w:gridCol w:w="4148"/>
      </w:tblGrid>
      <w:tr w:rsidR="00D925AB" w:rsidRPr="00444116" w:rsidTr="00603C67">
        <w:trPr>
          <w:trHeight w:val="120"/>
          <w:tblCellSpacing w:w="0" w:type="auto"/>
        </w:trPr>
        <w:tc>
          <w:tcPr>
            <w:tcW w:w="5917" w:type="dxa"/>
          </w:tcPr>
          <w:p w:rsidR="00D925AB" w:rsidRPr="00EB0952" w:rsidRDefault="00D925AB" w:rsidP="00EB0952">
            <w:pPr>
              <w:pStyle w:val="a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bookmarkStart w:id="1" w:name="24"/>
            <w:bookmarkEnd w:id="0"/>
          </w:p>
        </w:tc>
        <w:tc>
          <w:tcPr>
            <w:tcW w:w="4148" w:type="dxa"/>
          </w:tcPr>
          <w:p w:rsidR="00D925AB" w:rsidRPr="00D925AB" w:rsidRDefault="00D925AB" w:rsidP="0032567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2" w:name="25"/>
            <w:bookmarkEnd w:id="1"/>
          </w:p>
        </w:tc>
        <w:bookmarkEnd w:id="2"/>
      </w:tr>
      <w:tr w:rsidR="00D925AB" w:rsidRPr="00D925AB" w:rsidTr="00603C67">
        <w:trPr>
          <w:trHeight w:val="120"/>
          <w:tblCellSpacing w:w="0" w:type="auto"/>
        </w:trPr>
        <w:tc>
          <w:tcPr>
            <w:tcW w:w="10065" w:type="dxa"/>
            <w:gridSpan w:val="2"/>
          </w:tcPr>
          <w:p w:rsidR="00D925AB" w:rsidRPr="00D925AB" w:rsidRDefault="00EB0952" w:rsidP="00470A6F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3" w:name="30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1. Визначити на 20</w:t>
            </w:r>
            <w:r w:rsidR="00820C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рік:</w:t>
            </w:r>
          </w:p>
          <w:p w:rsidR="00D925AB" w:rsidRPr="00D925AB" w:rsidRDefault="00D925AB" w:rsidP="00820CDD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4" w:name="31"/>
            <w:bookmarkEnd w:id="3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доходи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 w:rsidR="0044411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170 617 000,00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доходи загального фонду місцевого бюджету </w:t>
            </w:r>
            <w:r w:rsidR="003256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20CD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16</w:t>
            </w:r>
            <w:r w:rsidR="0044411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</w:t>
            </w:r>
            <w:r w:rsidR="00820CD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D635D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</w:t>
            </w:r>
            <w:r w:rsidR="0044411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</w:t>
            </w:r>
            <w:r w:rsidR="00D635D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</w:t>
            </w:r>
            <w:r w:rsidR="00820CD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2879B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42</w:t>
            </w:r>
            <w:r w:rsidR="00820CD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</w:t>
            </w:r>
            <w:r w:rsidR="0032567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 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та доходи спеціального фонду місцевого бюджету </w:t>
            </w:r>
            <w:r w:rsidR="003256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20CD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6 </w:t>
            </w:r>
            <w:r w:rsidR="00D635D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</w:t>
            </w:r>
            <w:r w:rsidR="002879B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75</w:t>
            </w:r>
            <w:r w:rsidR="00820CD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2879B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580</w:t>
            </w:r>
            <w:r w:rsidR="0032567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D635D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</w:t>
            </w:r>
            <w:r w:rsidR="002879B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1 до цього рішення;</w:t>
            </w:r>
          </w:p>
          <w:p w:rsidR="00D925AB" w:rsidRPr="00D925AB" w:rsidRDefault="00D925AB" w:rsidP="00820CDD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5" w:name="32"/>
            <w:bookmarkEnd w:id="4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видатки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 w:rsidR="00D635D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</w:t>
            </w:r>
            <w:r w:rsidR="002879B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73</w:t>
            </w:r>
            <w:r w:rsidR="00FA44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2879B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937</w:t>
            </w:r>
            <w:r w:rsidR="00EB095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D635D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</w:t>
            </w:r>
            <w:r w:rsidR="002879B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98</w:t>
            </w:r>
            <w:r w:rsidR="00EB095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2879B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29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видатки загального фонду місцевого бюджету </w:t>
            </w:r>
            <w:r w:rsidR="00675A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75AE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16</w:t>
            </w:r>
            <w:r w:rsidR="002879B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</w:t>
            </w:r>
            <w:r w:rsidR="00675AE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2879B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805</w:t>
            </w:r>
            <w:r w:rsidR="00EB095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2879B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37</w:t>
            </w:r>
            <w:r w:rsidR="00D635D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</w:t>
            </w:r>
            <w:r w:rsidR="00EB095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,24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661D3E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та видатки спеціального фонду місцевого бюджету </w:t>
            </w:r>
            <w:r w:rsidR="00D635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2879B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9</w:t>
            </w:r>
            <w:r w:rsidR="00D635D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2879B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132 024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2879B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05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</w:p>
          <w:p w:rsidR="00D925AB" w:rsidRPr="00D925AB" w:rsidRDefault="00D925AB" w:rsidP="00820CDD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6" w:name="33"/>
            <w:bookmarkEnd w:id="5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повернення кредитів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 місцевого бюджету у сумі </w:t>
            </w:r>
            <w:r w:rsidR="00675AE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101 500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повернення кредитів до спеціального фонду місцевого бюджету </w:t>
            </w:r>
            <w:r w:rsidR="00661D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61D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</w:t>
            </w:r>
            <w:r w:rsidR="00675AE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101 500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 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гривень;</w:t>
            </w:r>
          </w:p>
          <w:p w:rsidR="00675AEB" w:rsidRDefault="00D925AB" w:rsidP="00820CDD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7" w:name="34"/>
            <w:bookmarkEnd w:id="6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надання кредитів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місцевого бюджету у сумі </w:t>
            </w:r>
            <w:r w:rsidR="00E472E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35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0 000,00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надання кредитів із загального фонду місцевого бюджету </w:t>
            </w:r>
            <w:r w:rsidR="00661D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75AE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248 500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та надання кредитів із спеціального фонду місцевого бюджету </w:t>
            </w:r>
            <w:r w:rsidR="00661D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D925AB" w:rsidRDefault="00675AEB" w:rsidP="00675AE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101 500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,00</w:t>
            </w:r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</w:p>
          <w:p w:rsidR="00D925AB" w:rsidRPr="00D925AB" w:rsidRDefault="00D925AB" w:rsidP="00820CDD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8" w:name="37"/>
            <w:bookmarkEnd w:id="7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оборотний залишок бюджетних коштів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 w:rsidR="001652F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</w:t>
            </w:r>
            <w:r w:rsidR="00675AE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6142</w:t>
            </w:r>
            <w:r w:rsidR="00D6197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,00</w:t>
            </w:r>
            <w:r w:rsidRPr="00D6197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гривень, що становить </w:t>
            </w:r>
            <w:r w:rsidR="001652F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00</w:t>
            </w:r>
            <w:r w:rsidR="00EA738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1652F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01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відсотк</w:t>
            </w:r>
            <w:r w:rsidR="00D619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видатків загального фонду місцевого бюджету, визначених цим пунктом;</w:t>
            </w:r>
          </w:p>
          <w:p w:rsidR="00D925AB" w:rsidRPr="00EE1A4F" w:rsidRDefault="00D925AB" w:rsidP="00EE1A4F">
            <w:pPr>
              <w:ind w:firstLine="601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  <w:bookmarkStart w:id="9" w:name="38"/>
            <w:bookmarkEnd w:id="8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lastRenderedPageBreak/>
              <w:t>резервний фонд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 w:rsidR="00FA44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11</w:t>
            </w:r>
            <w:r w:rsidR="001652F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</w:t>
            </w:r>
            <w:r w:rsidR="00FA44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</w:t>
            </w:r>
            <w:r w:rsidR="001652F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00,00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що становить </w:t>
            </w:r>
            <w:r w:rsidR="008934A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0,0</w:t>
            </w:r>
            <w:r w:rsidR="00FA44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відсотків видатків загального фонду місцевого бюджету, визначених цим пунктом.</w:t>
            </w:r>
          </w:p>
          <w:p w:rsidR="00D925AB" w:rsidRPr="00D925AB" w:rsidRDefault="00D925AB" w:rsidP="00470A6F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0" w:name="39"/>
            <w:bookmarkEnd w:id="9"/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2. Затвердити </w:t>
            </w:r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бюджетні призначення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головним розпорядникам </w:t>
            </w:r>
            <w:r w:rsidR="00BA0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коштів місцевого бюджету на </w:t>
            </w:r>
            <w:r w:rsidR="00820C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2020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рік у розрізі відповідальних виконавців за бюджетними програмами/підпрограмами згідно з додатками </w:t>
            </w:r>
            <w:r w:rsidR="00D635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3, 4 до цього рішення.</w:t>
            </w:r>
          </w:p>
          <w:p w:rsidR="00D925AB" w:rsidRDefault="00D925AB" w:rsidP="00470A6F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1" w:name="40"/>
            <w:bookmarkEnd w:id="10"/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 Затвердити на </w:t>
            </w:r>
            <w:r w:rsidR="00820C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2020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рік </w:t>
            </w:r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міжбюджетні трансферти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згідно з додатком 5 до цього рішення.</w:t>
            </w:r>
          </w:p>
          <w:p w:rsidR="00122C28" w:rsidRPr="00122C28" w:rsidRDefault="00122C28" w:rsidP="00122C28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22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Рекомендувати отримувачам субвенцій з бюджету Менської міської об’єднаної територіальної 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</w:t>
            </w:r>
            <w:r w:rsidR="00EB09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жетними установами енергоносії.»</w:t>
            </w:r>
          </w:p>
          <w:p w:rsidR="00EB0952" w:rsidRDefault="00EB0952" w:rsidP="00470A6F">
            <w:pPr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bookmarkStart w:id="12" w:name="43"/>
            <w:bookmarkEnd w:id="11"/>
          </w:p>
          <w:p w:rsidR="00EB0952" w:rsidRPr="00EB0952" w:rsidRDefault="00EB0952" w:rsidP="00EB0952">
            <w:pPr>
              <w:suppressAutoHyphens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EB09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2. Пункт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  <w:r w:rsidRPr="00EB09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рішення сесії міської ради № 700 «Про бюджет Менської міської об’єднаної територіальної громади на 2020 рік» від 26 грудня 2019 року викласти у наступній редакції:</w:t>
            </w:r>
          </w:p>
          <w:p w:rsidR="00D925AB" w:rsidRPr="00D925AB" w:rsidRDefault="00EB0952" w:rsidP="00EB0952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bookmarkStart w:id="13" w:name="44"/>
            <w:bookmarkEnd w:id="12"/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Затвердити </w:t>
            </w:r>
            <w:r w:rsidR="00D925AB"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розподіл витрат місцевого бюджету на реалізацію місцевих/регіональних програм</w:t>
            </w:r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 сумі </w:t>
            </w:r>
            <w:r w:rsidR="00EE1A4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21 </w:t>
            </w:r>
            <w:r w:rsidR="002879B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418</w:t>
            </w:r>
            <w:r w:rsidR="00122C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EE1A4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</w:t>
            </w:r>
            <w:r w:rsidR="002879B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35</w:t>
            </w:r>
            <w:r w:rsidR="00122C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,00</w:t>
            </w:r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7 до цього рішення.</w:t>
            </w:r>
            <w:r w:rsidR="00EA664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  <w:bookmarkEnd w:id="13"/>
          <w:p w:rsidR="00A73D27" w:rsidRPr="00A73D27" w:rsidRDefault="00EA6645" w:rsidP="00FF49DD">
            <w:pPr>
              <w:suppressAutoHyphens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  <w:r w:rsidR="00FF5887" w:rsidRPr="00FF58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</w:t>
            </w:r>
            <w:r w:rsidR="00A73D27" w:rsidRPr="00A73D27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Контроль за виконанням розпорядження покласти на постійну комісію з питань планування ,фінансів, бюджету та соці</w:t>
            </w:r>
            <w:bookmarkStart w:id="14" w:name="_GoBack"/>
            <w:bookmarkEnd w:id="14"/>
            <w:r w:rsidR="00A73D27" w:rsidRPr="00A73D27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ально – економічного</w:t>
            </w:r>
            <w:r w:rsidR="00A73D27" w:rsidRPr="00A73D27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  <w:r w:rsidR="00A73D27" w:rsidRPr="00A73D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розвитку Менської міської ради.</w:t>
            </w:r>
          </w:p>
          <w:p w:rsidR="00FF5887" w:rsidRDefault="00FF5887" w:rsidP="00FF58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FF49DD" w:rsidRDefault="00FF49DD" w:rsidP="00FF58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FF49DD" w:rsidRPr="00FF49DD" w:rsidRDefault="00FF49DD" w:rsidP="00FF58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  <w:p w:rsidR="00D925AB" w:rsidRPr="00D925AB" w:rsidRDefault="00D925AB" w:rsidP="00EA6645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5" w:name="94"/>
          </w:p>
        </w:tc>
        <w:bookmarkEnd w:id="15"/>
      </w:tr>
    </w:tbl>
    <w:p w:rsidR="00D925AB" w:rsidRPr="00815380" w:rsidRDefault="00815380" w:rsidP="00944364">
      <w:pPr>
        <w:ind w:firstLine="24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16" w:name="98"/>
      <w:bookmarkEnd w:id="16"/>
      <w:r w:rsidRPr="0081538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Міський голова</w:t>
      </w:r>
      <w:r w:rsidRPr="0081538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81538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81538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81538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81538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81538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  <w:t>Примаков Г.А.</w:t>
      </w:r>
    </w:p>
    <w:sectPr w:rsidR="00D925AB" w:rsidRPr="0081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2E1"/>
    <w:multiLevelType w:val="hybridMultilevel"/>
    <w:tmpl w:val="82A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2EB1"/>
    <w:multiLevelType w:val="hybridMultilevel"/>
    <w:tmpl w:val="2BD85144"/>
    <w:lvl w:ilvl="0" w:tplc="F5AC8A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59D37C4"/>
    <w:multiLevelType w:val="hybridMultilevel"/>
    <w:tmpl w:val="59BE2D22"/>
    <w:lvl w:ilvl="0" w:tplc="BA4C73C8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C6972"/>
    <w:multiLevelType w:val="hybridMultilevel"/>
    <w:tmpl w:val="2BD85144"/>
    <w:lvl w:ilvl="0" w:tplc="F5AC8A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AB"/>
    <w:rsid w:val="000400A0"/>
    <w:rsid w:val="00122C28"/>
    <w:rsid w:val="001652FC"/>
    <w:rsid w:val="001E01E8"/>
    <w:rsid w:val="00236D96"/>
    <w:rsid w:val="00240A1E"/>
    <w:rsid w:val="002879B6"/>
    <w:rsid w:val="00325673"/>
    <w:rsid w:val="003811EB"/>
    <w:rsid w:val="003F11A1"/>
    <w:rsid w:val="00444116"/>
    <w:rsid w:val="00465F9C"/>
    <w:rsid w:val="00470A6F"/>
    <w:rsid w:val="00490EB0"/>
    <w:rsid w:val="00557D1D"/>
    <w:rsid w:val="005610CF"/>
    <w:rsid w:val="0064078B"/>
    <w:rsid w:val="006442AE"/>
    <w:rsid w:val="00661D3E"/>
    <w:rsid w:val="00675AEB"/>
    <w:rsid w:val="006A1782"/>
    <w:rsid w:val="00702E7E"/>
    <w:rsid w:val="00722C5B"/>
    <w:rsid w:val="00815380"/>
    <w:rsid w:val="00820CDD"/>
    <w:rsid w:val="00867AED"/>
    <w:rsid w:val="00872686"/>
    <w:rsid w:val="008934A3"/>
    <w:rsid w:val="00944364"/>
    <w:rsid w:val="00A73D27"/>
    <w:rsid w:val="00B64BD4"/>
    <w:rsid w:val="00BA0C1E"/>
    <w:rsid w:val="00C2053E"/>
    <w:rsid w:val="00C640A4"/>
    <w:rsid w:val="00D6197C"/>
    <w:rsid w:val="00D635D7"/>
    <w:rsid w:val="00D809DF"/>
    <w:rsid w:val="00D925AB"/>
    <w:rsid w:val="00DB0709"/>
    <w:rsid w:val="00E472EE"/>
    <w:rsid w:val="00EA15B2"/>
    <w:rsid w:val="00EA6645"/>
    <w:rsid w:val="00EA738E"/>
    <w:rsid w:val="00EB0952"/>
    <w:rsid w:val="00EB3E75"/>
    <w:rsid w:val="00EE1A4F"/>
    <w:rsid w:val="00FA4404"/>
    <w:rsid w:val="00FF49DD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A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EE1A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0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A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EE1A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0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EF1B7-5C68-49B5-82C8-8B39D96F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31</cp:revision>
  <cp:lastPrinted>2018-12-16T17:11:00Z</cp:lastPrinted>
  <dcterms:created xsi:type="dcterms:W3CDTF">2018-11-07T12:11:00Z</dcterms:created>
  <dcterms:modified xsi:type="dcterms:W3CDTF">2020-06-05T05:44:00Z</dcterms:modified>
</cp:coreProperties>
</file>