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/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026" cy="7614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7023" cy="761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/>
      <w:r/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червня 2020 року </w:t>
        <w:tab/>
        <w:t xml:space="preserve">№___</w:t>
      </w:r>
      <w:r/>
      <w:r/>
    </w:p>
    <w:p>
      <w:pPr>
        <w:tabs>
          <w:tab w:val="left" w:pos="4395" w:leader="none"/>
        </w:tabs>
        <w:rPr>
          <w:sz w:val="28"/>
          <w:szCs w:val="28"/>
          <w:lang w:val="ru-RU"/>
        </w:rPr>
      </w:pPr>
      <w:r/>
    </w:p>
    <w:p>
      <w:pPr>
        <w:ind w:right="53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припинення права тимчасового користування </w:t>
      </w:r>
      <w:r/>
      <w:r>
        <w:rPr>
          <w:b/>
          <w:sz w:val="28"/>
          <w:szCs w:val="28"/>
        </w:rPr>
        <w:t xml:space="preserve">ТОВ «Агроресурс-2006»</w:t>
      </w:r>
      <w:r>
        <w:rPr>
          <w:b/>
          <w:sz w:val="28"/>
          <w:szCs w:val="28"/>
        </w:rPr>
        <w:t xml:space="preserve"> невитребуван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земельн</w:t>
      </w:r>
      <w:r>
        <w:rPr>
          <w:b/>
          <w:sz w:val="28"/>
          <w:szCs w:val="28"/>
        </w:rPr>
        <w:t xml:space="preserve">ими</w:t>
      </w:r>
      <w:r>
        <w:rPr>
          <w:b/>
          <w:sz w:val="28"/>
          <w:szCs w:val="28"/>
        </w:rPr>
        <w:t xml:space="preserve"> частк</w:t>
      </w:r>
      <w:r>
        <w:rPr>
          <w:b/>
          <w:sz w:val="28"/>
          <w:szCs w:val="28"/>
        </w:rPr>
        <w:t xml:space="preserve">ами</w:t>
      </w:r>
      <w:r>
        <w:rPr>
          <w:b/>
          <w:sz w:val="28"/>
          <w:szCs w:val="28"/>
        </w:rPr>
        <w:t xml:space="preserve"> (па</w:t>
      </w:r>
      <w:r>
        <w:rPr>
          <w:b/>
          <w:sz w:val="28"/>
          <w:szCs w:val="28"/>
        </w:rPr>
        <w:t xml:space="preserve">ями</w:t>
      </w:r>
      <w:r>
        <w:rPr>
          <w:b/>
          <w:sz w:val="28"/>
          <w:szCs w:val="28"/>
        </w:rPr>
        <w:t xml:space="preserve">) на території Менського району</w:t>
      </w:r>
      <w:r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 xml:space="preserve">межами </w:t>
      </w:r>
      <w:r>
        <w:rPr>
          <w:b/>
          <w:sz w:val="28"/>
          <w:szCs w:val="28"/>
        </w:rPr>
        <w:t xml:space="preserve">с.Осьмаки</w:t>
      </w:r>
      <w:r/>
    </w:p>
    <w:p>
      <w:pPr>
        <w:jc w:val="center"/>
        <w:rPr>
          <w:szCs w:val="28"/>
        </w:rPr>
      </w:pPr>
      <w:r>
        <w:rPr>
          <w:szCs w:val="28"/>
        </w:rPr>
      </w:r>
      <w:r/>
    </w:p>
    <w:p>
      <w:pPr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lang w:eastAsia="uk-UA"/>
        </w:rPr>
        <w:t xml:space="preserve">Розглянувши клопотання </w:t>
      </w:r>
      <w:r>
        <w:rPr>
          <w:sz w:val="28"/>
          <w:lang w:eastAsia="uk-UA"/>
        </w:rPr>
        <w:t xml:space="preserve">ТОВ «Агроресурс-2006» </w:t>
      </w:r>
      <w:r>
        <w:rPr>
          <w:sz w:val="28"/>
          <w:lang w:eastAsia="uk-UA"/>
        </w:rPr>
        <w:t xml:space="preserve">щодо припинення права тимчасового користування </w:t>
      </w:r>
      <w:r>
        <w:rPr>
          <w:sz w:val="28"/>
          <w:lang w:eastAsia="uk-UA"/>
        </w:rPr>
        <w:t xml:space="preserve">невитребуваними земельними частками (паями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 які були передані йому</w:t>
      </w:r>
      <w:r>
        <w:rPr>
          <w:b/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в оренду для ведення товарного сільськогосподарського виробництва на території </w:t>
      </w:r>
      <w:r>
        <w:rPr>
          <w:sz w:val="28"/>
          <w:lang w:eastAsia="uk-UA"/>
        </w:rPr>
        <w:t xml:space="preserve">Менської об’єднаної територіальної гром</w:t>
      </w:r>
      <w:r>
        <w:rPr>
          <w:sz w:val="28"/>
          <w:lang w:eastAsia="uk-UA"/>
        </w:rPr>
        <w:t xml:space="preserve">ади (за межами </w:t>
      </w:r>
      <w:r>
        <w:rPr>
          <w:sz w:val="28"/>
          <w:lang w:eastAsia="uk-UA"/>
        </w:rPr>
        <w:t xml:space="preserve">с. Осьмаки</w:t>
      </w:r>
      <w:r>
        <w:rPr>
          <w:sz w:val="28"/>
          <w:lang w:eastAsia="uk-UA"/>
        </w:rPr>
        <w:t xml:space="preserve">)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керуючись </w:t>
      </w:r>
      <w:r>
        <w:rPr>
          <w:sz w:val="28"/>
          <w:lang w:eastAsia="uk-UA"/>
        </w:rPr>
        <w:t xml:space="preserve">ст.13 Закону</w:t>
      </w:r>
      <w:r>
        <w:rPr>
          <w:sz w:val="28"/>
          <w:lang w:eastAsia="uk-UA"/>
        </w:rPr>
        <w:t xml:space="preserve"> України «</w:t>
      </w:r>
      <w:r>
        <w:rPr>
          <w:sz w:val="28"/>
          <w:szCs w:val="28"/>
          <w:lang w:eastAsia="uk-UA"/>
        </w:rPr>
        <w:t xml:space="preserve">Про порядок виділення в н</w:t>
      </w:r>
      <w:bookmarkStart w:id="0" w:name="_GoBack"/>
      <w:r/>
      <w:bookmarkEnd w:id="0"/>
      <w:r>
        <w:rPr>
          <w:sz w:val="28"/>
          <w:szCs w:val="28"/>
          <w:lang w:eastAsia="uk-UA"/>
        </w:rPr>
        <w:t xml:space="preserve">атурі (на місцевості) земельних ділянок власникам земельних часток (паїв)»,</w:t>
      </w:r>
      <w:r>
        <w:t xml:space="preserve"> </w:t>
      </w:r>
      <w:r>
        <w:rPr>
          <w:sz w:val="28"/>
          <w:szCs w:val="28"/>
        </w:rPr>
        <w:t xml:space="preserve">Законом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державною реєстр</w:t>
      </w:r>
      <w:r>
        <w:rPr>
          <w:sz w:val="28"/>
          <w:szCs w:val="28"/>
        </w:rPr>
        <w:t xml:space="preserve">ацією права </w:t>
      </w:r>
      <w:r>
        <w:rPr>
          <w:sz w:val="28"/>
          <w:szCs w:val="28"/>
        </w:rPr>
        <w:t xml:space="preserve">власності на </w:t>
      </w:r>
      <w:r>
        <w:rPr>
          <w:sz w:val="28"/>
          <w:szCs w:val="28"/>
        </w:rPr>
        <w:t xml:space="preserve">земельн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ділянк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(па</w:t>
      </w:r>
      <w:r>
        <w:rPr>
          <w:sz w:val="28"/>
          <w:szCs w:val="28"/>
        </w:rPr>
        <w:t xml:space="preserve">ї</w:t>
      </w:r>
      <w:r>
        <w:rPr>
          <w:sz w:val="28"/>
          <w:szCs w:val="28"/>
        </w:rPr>
        <w:t xml:space="preserve">),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рипинити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право</w:t>
      </w:r>
      <w:r>
        <w:rPr>
          <w:sz w:val="28"/>
          <w:szCs w:val="28"/>
        </w:rPr>
        <w:t xml:space="preserve"> тимчасового користування </w:t>
      </w:r>
      <w:r>
        <w:rPr>
          <w:sz w:val="28"/>
          <w:szCs w:val="28"/>
        </w:rPr>
        <w:t xml:space="preserve">невитребуваними земельними (паями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, як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бул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передан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в оренду </w:t>
      </w:r>
      <w:r>
        <w:rPr>
          <w:sz w:val="28"/>
          <w:szCs w:val="28"/>
        </w:rPr>
        <w:t xml:space="preserve">для ведення товарного сільськогосподарського виробництва</w:t>
      </w:r>
      <w:r>
        <w:rPr>
          <w:sz w:val="28"/>
          <w:szCs w:val="28"/>
        </w:rPr>
        <w:t xml:space="preserve"> на території </w:t>
      </w:r>
      <w:r>
        <w:rPr>
          <w:sz w:val="28"/>
          <w:szCs w:val="28"/>
        </w:rPr>
        <w:t xml:space="preserve">Менського району:</w:t>
      </w:r>
      <w:r/>
    </w:p>
    <w:p>
      <w:pPr>
        <w:ind w:left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</w:t>
      </w:r>
      <w:r>
        <w:rPr>
          <w:b/>
          <w:sz w:val="28"/>
          <w:szCs w:val="28"/>
        </w:rPr>
        <w:t xml:space="preserve">Осьмаки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ТОВ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«Агроресурс-2006»</w:t>
      </w:r>
      <w:r>
        <w:rPr>
          <w:b/>
          <w:sz w:val="28"/>
          <w:szCs w:val="28"/>
        </w:rPr>
        <w:t xml:space="preserve">:</w:t>
      </w:r>
      <w:r/>
    </w:p>
    <w:tbl>
      <w:tblPr>
        <w:tblW w:w="9278" w:type="dxa"/>
        <w:tblLook w:val="00A0" w:firstRow="1" w:lastRow="0" w:firstColumn="1" w:lastColumn="0" w:noHBand="0" w:noVBand="0"/>
      </w:tblPr>
      <w:tblGrid>
        <w:gridCol w:w="1195"/>
        <w:gridCol w:w="1397"/>
        <w:gridCol w:w="2506"/>
        <w:gridCol w:w="3110"/>
        <w:gridCol w:w="1070"/>
      </w:tblGrid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0,5939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7423087200:03:000:0089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Пай</w:t>
            </w:r>
            <w:r>
              <w:rPr>
                <w:sz w:val="28"/>
                <w:lang w:eastAsia="uk-UA"/>
              </w:rPr>
              <w:t xml:space="preserve">:</w:t>
            </w:r>
            <w:r>
              <w:rPr>
                <w:sz w:val="28"/>
                <w:lang w:eastAsia="uk-UA"/>
              </w:rPr>
              <w:t xml:space="preserve"> №</w:t>
            </w:r>
            <w:r>
              <w:rPr>
                <w:sz w:val="28"/>
                <w:lang w:eastAsia="uk-UA"/>
              </w:rPr>
              <w:t xml:space="preserve">1380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0,7298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7423087200:03:000:0090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</w:t>
            </w:r>
            <w:r>
              <w:rPr>
                <w:sz w:val="28"/>
                <w:lang w:eastAsia="uk-UA"/>
              </w:rPr>
              <w:t xml:space="preserve">1381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1,0411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7423087200:03:000:0091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№1382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1,2844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74230872</w:t>
            </w:r>
            <w:r>
              <w:rPr>
                <w:sz w:val="28"/>
                <w:lang w:eastAsia="uk-UA"/>
              </w:rPr>
              <w:t xml:space="preserve">00:03</w:t>
            </w:r>
            <w:r>
              <w:rPr>
                <w:sz w:val="28"/>
                <w:lang w:eastAsia="uk-UA"/>
              </w:rPr>
              <w:t xml:space="preserve">:000:</w:t>
            </w:r>
            <w:r>
              <w:rPr>
                <w:sz w:val="28"/>
                <w:lang w:eastAsia="uk-UA"/>
              </w:rPr>
              <w:t xml:space="preserve">0126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№380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1,3060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7423087200:03:000:0127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№381</w:t>
            </w:r>
            <w:r/>
          </w:p>
        </w:tc>
      </w:tr>
      <w:tr>
        <w:trPr>
          <w:trHeight w:val="326"/>
        </w:trPr>
        <w:tc>
          <w:tcPr>
            <w:tcW w:w="1195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площею</w:t>
            </w:r>
            <w:r/>
          </w:p>
        </w:tc>
        <w:tc>
          <w:tcPr>
            <w:tcW w:w="1397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1,1931</w:t>
            </w:r>
            <w:r>
              <w:rPr>
                <w:sz w:val="28"/>
                <w:lang w:eastAsia="uk-UA"/>
              </w:rPr>
              <w:t xml:space="preserve"> га</w:t>
            </w:r>
            <w:r/>
          </w:p>
        </w:tc>
        <w:tc>
          <w:tcPr>
            <w:tcW w:w="2506" w:type="dxa"/>
            <w:vAlign w:val="bottom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кадастровий номер</w:t>
            </w:r>
            <w:r/>
          </w:p>
        </w:tc>
        <w:tc>
          <w:tcPr>
            <w:tcW w:w="3110" w:type="dxa"/>
            <w:vAlign w:val="bottom"/>
            <w:textDirection w:val="lrTb"/>
            <w:noWrap w:val="false"/>
          </w:tcPr>
          <w:p>
            <w:pPr>
              <w:ind w:left="-177" w:firstLine="177"/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7423087200:03:000:0128</w:t>
            </w:r>
            <w:r/>
          </w:p>
        </w:tc>
        <w:tc>
          <w:tcPr>
            <w:tcW w:w="1070" w:type="dxa"/>
            <w:textDirection w:val="lrTb"/>
            <w:noWrap w:val="false"/>
          </w:tcPr>
          <w:p>
            <w:pPr>
              <w:jc w:val="both"/>
              <w:rPr>
                <w:sz w:val="28"/>
                <w:lang w:eastAsia="uk-UA"/>
              </w:rPr>
            </w:pPr>
            <w:r>
              <w:rPr>
                <w:sz w:val="28"/>
                <w:lang w:eastAsia="uk-UA"/>
              </w:rPr>
              <w:t xml:space="preserve">№382</w:t>
            </w:r>
            <w:r/>
          </w:p>
        </w:tc>
      </w:tr>
    </w:tbl>
    <w:p>
      <w:pPr>
        <w:ind w:left="1065"/>
        <w:jc w:val="both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</w:r>
      <w:r/>
    </w:p>
    <w:p>
      <w:pPr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Доручити міському голові </w:t>
      </w:r>
      <w:r>
        <w:rPr>
          <w:sz w:val="28"/>
          <w:szCs w:val="28"/>
        </w:rPr>
        <w:t xml:space="preserve">Примакову Г.А. </w:t>
      </w:r>
      <w:r>
        <w:rPr>
          <w:sz w:val="28"/>
          <w:szCs w:val="28"/>
        </w:rPr>
        <w:t xml:space="preserve">укласти додатков</w:t>
      </w:r>
      <w:r>
        <w:rPr>
          <w:sz w:val="28"/>
          <w:szCs w:val="28"/>
        </w:rPr>
        <w:t xml:space="preserve">і</w:t>
      </w:r>
      <w:r>
        <w:rPr>
          <w:sz w:val="28"/>
          <w:szCs w:val="28"/>
        </w:rPr>
        <w:t xml:space="preserve"> угод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припинення дії</w:t>
      </w:r>
      <w:r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ів</w:t>
      </w:r>
      <w:r>
        <w:rPr>
          <w:sz w:val="28"/>
          <w:szCs w:val="28"/>
        </w:rPr>
        <w:t xml:space="preserve"> оренди</w:t>
      </w:r>
      <w:r>
        <w:rPr>
          <w:sz w:val="28"/>
          <w:szCs w:val="28"/>
        </w:rPr>
        <w:t xml:space="preserve"> землі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>
        <w:rPr>
          <w:sz w:val="28"/>
          <w:szCs w:val="28"/>
        </w:rPr>
        <w:t xml:space="preserve">26 лютого 2018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номер запису про право (в державному реєстрі прав):33361100;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33360252; 33364903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33360457; 33360663, 33361586 </w:t>
      </w:r>
      <w:r>
        <w:rPr>
          <w:sz w:val="28"/>
          <w:szCs w:val="28"/>
        </w:rPr>
        <w:t xml:space="preserve">укладен</w:t>
      </w:r>
      <w:r>
        <w:rPr>
          <w:sz w:val="28"/>
          <w:szCs w:val="28"/>
        </w:rPr>
        <w:t xml:space="preserve">их</w:t>
      </w:r>
      <w:r>
        <w:rPr>
          <w:sz w:val="28"/>
          <w:szCs w:val="28"/>
        </w:rPr>
        <w:t xml:space="preserve"> між Менською райдержадміністрацією та </w:t>
      </w:r>
      <w:r>
        <w:rPr>
          <w:sz w:val="28"/>
          <w:szCs w:val="28"/>
        </w:rPr>
        <w:t xml:space="preserve">ТОВ «Агроресурс-2006»</w:t>
      </w:r>
      <w:r>
        <w:rPr>
          <w:sz w:val="28"/>
          <w:szCs w:val="28"/>
        </w:rPr>
        <w:t xml:space="preserve">.</w:t>
      </w:r>
      <w:r/>
    </w:p>
    <w:p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402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М.В. та на постійну комісію з питань містобудування, будівництва, земельних відносин та охорони природи.</w:t>
      </w:r>
      <w:r/>
    </w:p>
    <w:p>
      <w:pPr>
        <w:pStyle w:val="40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993" w:right="850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394"/>
    <w:link w:val="39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2"/>
    <w:next w:val="39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9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2"/>
    <w:next w:val="39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9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2"/>
    <w:next w:val="39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9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2"/>
    <w:next w:val="39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9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2"/>
    <w:next w:val="39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9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2"/>
    <w:next w:val="39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9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2"/>
    <w:next w:val="39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9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2"/>
    <w:next w:val="39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9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2"/>
    <w:next w:val="39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94"/>
    <w:link w:val="32"/>
    <w:uiPriority w:val="10"/>
    <w:rPr>
      <w:sz w:val="48"/>
      <w:szCs w:val="48"/>
    </w:rPr>
  </w:style>
  <w:style w:type="paragraph" w:styleId="34">
    <w:name w:val="Subtitle"/>
    <w:basedOn w:val="392"/>
    <w:next w:val="39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94"/>
    <w:link w:val="34"/>
    <w:uiPriority w:val="11"/>
    <w:rPr>
      <w:sz w:val="24"/>
      <w:szCs w:val="24"/>
    </w:rPr>
  </w:style>
  <w:style w:type="paragraph" w:styleId="36">
    <w:name w:val="Quote"/>
    <w:basedOn w:val="392"/>
    <w:next w:val="39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2"/>
    <w:next w:val="392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94"/>
    <w:link w:val="40"/>
    <w:uiPriority w:val="99"/>
  </w:style>
  <w:style w:type="paragraph" w:styleId="42">
    <w:name w:val="Footer"/>
    <w:basedOn w:val="392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94"/>
    <w:link w:val="42"/>
    <w:uiPriority w:val="99"/>
  </w:style>
  <w:style w:type="table" w:styleId="44">
    <w:name w:val="Table Grid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9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9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2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94"/>
    <w:uiPriority w:val="99"/>
    <w:unhideWhenUsed/>
    <w:rPr>
      <w:vertAlign w:val="superscript"/>
    </w:rPr>
  </w:style>
  <w:style w:type="paragraph" w:styleId="174">
    <w:name w:val="toc 1"/>
    <w:basedOn w:val="392"/>
    <w:next w:val="392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2"/>
    <w:next w:val="392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2"/>
    <w:next w:val="392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2"/>
    <w:next w:val="392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2"/>
    <w:next w:val="392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2"/>
    <w:next w:val="392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2"/>
    <w:next w:val="392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2"/>
    <w:next w:val="392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2"/>
    <w:next w:val="392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2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3">
    <w:name w:val="Heading 1"/>
    <w:basedOn w:val="392"/>
    <w:next w:val="392"/>
    <w:link w:val="397"/>
    <w:qFormat/>
    <w:uiPriority w:val="99"/>
    <w:rPr>
      <w:b/>
      <w:sz w:val="32"/>
    </w:rPr>
    <w:pPr>
      <w:jc w:val="center"/>
      <w:keepNext/>
      <w:outlineLvl w:val="0"/>
    </w:pPr>
  </w:style>
  <w:style w:type="character" w:styleId="394" w:default="1">
    <w:name w:val="Default Paragraph Font"/>
    <w:uiPriority w:val="1"/>
    <w:semiHidden/>
    <w:unhideWhenUsed/>
  </w:style>
  <w:style w:type="table" w:styleId="39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96" w:default="1">
    <w:name w:val="No List"/>
    <w:uiPriority w:val="99"/>
    <w:semiHidden/>
    <w:unhideWhenUsed/>
  </w:style>
  <w:style w:type="character" w:styleId="397" w:customStyle="1">
    <w:name w:val="Заголовок 1 Знак"/>
    <w:basedOn w:val="394"/>
    <w:link w:val="393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398">
    <w:name w:val="HTML Preformatted"/>
    <w:basedOn w:val="392"/>
    <w:link w:val="399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399" w:customStyle="1">
    <w:name w:val="Стандартный HTML Знак"/>
    <w:basedOn w:val="394"/>
    <w:link w:val="398"/>
    <w:uiPriority w:val="99"/>
    <w:rPr>
      <w:rFonts w:ascii="Courier New" w:hAnsi="Courier New" w:cs="Courier New"/>
    </w:rPr>
  </w:style>
  <w:style w:type="character" w:styleId="400" w:customStyle="1">
    <w:name w:val="rvts23"/>
    <w:basedOn w:val="394"/>
    <w:uiPriority w:val="99"/>
    <w:rPr>
      <w:rFonts w:cs="Times New Roman"/>
    </w:rPr>
  </w:style>
  <w:style w:type="paragraph" w:styleId="401" w:customStyle="1">
    <w:name w:val="Титулка"/>
    <w:basedOn w:val="392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2">
    <w:name w:val="List Paragraph"/>
    <w:basedOn w:val="392"/>
    <w:qFormat/>
    <w:uiPriority w:val="99"/>
    <w:pPr>
      <w:ind w:left="708"/>
    </w:pPr>
  </w:style>
  <w:style w:type="paragraph" w:styleId="403">
    <w:name w:val="Balloon Text"/>
    <w:basedOn w:val="392"/>
    <w:link w:val="404"/>
    <w:uiPriority w:val="99"/>
    <w:semiHidden/>
    <w:rPr>
      <w:rFonts w:ascii="Segoe UI" w:hAnsi="Segoe UI" w:cs="Segoe UI"/>
      <w:sz w:val="18"/>
      <w:szCs w:val="18"/>
    </w:rPr>
  </w:style>
  <w:style w:type="character" w:styleId="404" w:customStyle="1">
    <w:name w:val="Текст выноски Знак"/>
    <w:basedOn w:val="394"/>
    <w:link w:val="403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ПРИМАКОВ Геннадій Анатолійович</cp:lastModifiedBy>
  <cp:revision>6</cp:revision>
  <dcterms:created xsi:type="dcterms:W3CDTF">2020-03-16T06:34:00Z</dcterms:created>
  <dcterms:modified xsi:type="dcterms:W3CDTF">2020-05-28T05:26:01Z</dcterms:modified>
</cp:coreProperties>
</file>