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BC2" w:rsidRDefault="00373BC2" w:rsidP="00F27E08">
      <w:pPr>
        <w:shd w:val="clear" w:color="auto" w:fill="FFFFFF" w:themeFill="background1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373BC2" w:rsidRPr="00373BC2" w:rsidRDefault="00373BC2" w:rsidP="00373BC2">
      <w:pPr>
        <w:shd w:val="clear" w:color="auto" w:fill="FFFFFF" w:themeFill="background1"/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73BC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Додаток №1 до рішення виконкому                   </w:t>
      </w:r>
    </w:p>
    <w:p w:rsidR="00373BC2" w:rsidRDefault="00373BC2" w:rsidP="008C3A23">
      <w:pPr>
        <w:shd w:val="clear" w:color="auto" w:fill="FFFFFF" w:themeFill="background1"/>
        <w:tabs>
          <w:tab w:val="left" w:pos="6946"/>
        </w:tabs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>Менської міської ради</w:t>
      </w:r>
      <w:r w:rsidR="008C3A2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№ 9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від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CB347D" w:rsidRPr="00CB347D" w:rsidRDefault="00373BC2" w:rsidP="00CB347D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373BC2">
        <w:rPr>
          <w:rFonts w:ascii="Times New Roman" w:eastAsiaTheme="majorEastAsia" w:hAnsi="Times New Roman" w:cs="Times New Roman"/>
          <w:bCs/>
          <w:sz w:val="28"/>
          <w:szCs w:val="28"/>
        </w:rPr>
        <w:t>28.01.2020 р.</w:t>
      </w:r>
      <w:r w:rsid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B347D"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«Про  фінансовий                           </w:t>
      </w:r>
    </w:p>
    <w:p w:rsidR="00CB347D" w:rsidRPr="00CB347D" w:rsidRDefault="00CB347D" w:rsidP="00CB347D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                план КП «</w:t>
      </w:r>
      <w:proofErr w:type="spellStart"/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>Макошинське</w:t>
      </w:r>
      <w:proofErr w:type="spellEnd"/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» на      </w:t>
      </w:r>
    </w:p>
    <w:p w:rsidR="00CB347D" w:rsidRPr="00CB347D" w:rsidRDefault="00CB347D" w:rsidP="00CB347D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</w:t>
      </w:r>
      <w:r w:rsidRPr="00CB347D">
        <w:rPr>
          <w:rFonts w:ascii="Times New Roman" w:eastAsiaTheme="majorEastAsia" w:hAnsi="Times New Roman" w:cs="Times New Roman"/>
          <w:bCs/>
          <w:sz w:val="28"/>
          <w:szCs w:val="28"/>
        </w:rPr>
        <w:t>2020 рік»</w:t>
      </w:r>
    </w:p>
    <w:p w:rsidR="00373BC2" w:rsidRPr="00373BC2" w:rsidRDefault="00373BC2" w:rsidP="00373BC2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C1C14" w:rsidRPr="00C465B9" w:rsidRDefault="007C1C14" w:rsidP="00F27E08">
      <w:pPr>
        <w:shd w:val="clear" w:color="auto" w:fill="FFFFFF" w:themeFill="background1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465B9">
        <w:rPr>
          <w:rFonts w:ascii="Times New Roman" w:eastAsiaTheme="majorEastAsia" w:hAnsi="Times New Roman" w:cs="Times New Roman"/>
          <w:b/>
          <w:bCs/>
          <w:sz w:val="28"/>
          <w:szCs w:val="28"/>
        </w:rPr>
        <w:t>Фінансовий план КП «</w:t>
      </w:r>
      <w:proofErr w:type="spellStart"/>
      <w:r w:rsidRPr="00C465B9">
        <w:rPr>
          <w:rFonts w:ascii="Times New Roman" w:eastAsiaTheme="majorEastAsia" w:hAnsi="Times New Roman" w:cs="Times New Roman"/>
          <w:b/>
          <w:bCs/>
          <w:sz w:val="28"/>
          <w:szCs w:val="28"/>
        </w:rPr>
        <w:t>Макошинське</w:t>
      </w:r>
      <w:proofErr w:type="spellEnd"/>
      <w:r w:rsidRPr="00C465B9">
        <w:rPr>
          <w:rFonts w:ascii="Times New Roman" w:eastAsiaTheme="majorEastAsia" w:hAnsi="Times New Roman" w:cs="Times New Roman"/>
          <w:b/>
          <w:bCs/>
          <w:sz w:val="28"/>
          <w:szCs w:val="28"/>
        </w:rPr>
        <w:t>» на 2020 рік.</w:t>
      </w:r>
    </w:p>
    <w:p w:rsidR="007C1C14" w:rsidRPr="00C465B9" w:rsidRDefault="007C1C14" w:rsidP="00F27E08">
      <w:pPr>
        <w:shd w:val="clear" w:color="auto" w:fill="FFFFFF" w:themeFill="background1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465B9">
        <w:rPr>
          <w:rFonts w:ascii="Times New Roman" w:eastAsiaTheme="majorEastAsia" w:hAnsi="Times New Roman" w:cs="Times New Roman"/>
          <w:b/>
          <w:bCs/>
          <w:sz w:val="28"/>
          <w:szCs w:val="28"/>
        </w:rPr>
        <w:t>Видатки КП «Макошинське» на 2020 рік.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62"/>
        <w:gridCol w:w="3793"/>
      </w:tblGrid>
      <w:tr w:rsidR="007C1C14" w:rsidTr="00D74942">
        <w:tc>
          <w:tcPr>
            <w:tcW w:w="6062" w:type="dxa"/>
          </w:tcPr>
          <w:p w:rsidR="007C1C14" w:rsidRPr="002C571F" w:rsidRDefault="007C1C14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93" w:type="dxa"/>
          </w:tcPr>
          <w:p w:rsidR="007C1C14" w:rsidRPr="002C571F" w:rsidRDefault="007C1C14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Податкові зобов’язання</w:t>
            </w:r>
          </w:p>
        </w:tc>
        <w:tc>
          <w:tcPr>
            <w:tcW w:w="3793" w:type="dxa"/>
          </w:tcPr>
          <w:p w:rsidR="007C1C14" w:rsidRPr="002C571F" w:rsidRDefault="007C1C14" w:rsidP="002C571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Податок на прибуток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600,00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Спец використання підземних вод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7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C1C14" w:rsidRPr="00910C56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910C5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7</w:t>
            </w:r>
            <w:r w:rsidR="0012155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00910C5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600,00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2C571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Придбання </w:t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предметів, матеріалів</w:t>
            </w:r>
          </w:p>
        </w:tc>
        <w:tc>
          <w:tcPr>
            <w:tcW w:w="3793" w:type="dxa"/>
          </w:tcPr>
          <w:p w:rsidR="007C1C14" w:rsidRDefault="007C1C14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Канцелярські товари( зошити, ручки, папір)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500,00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910C56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Бензин А-92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80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C1C14" w:rsidTr="00D74942">
        <w:tc>
          <w:tcPr>
            <w:tcW w:w="6062" w:type="dxa"/>
          </w:tcPr>
          <w:p w:rsidR="007C1C14" w:rsidRPr="002C571F" w:rsidRDefault="002C571F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Запасні частини до </w:t>
            </w:r>
            <w:r w:rsidR="00D74942">
              <w:rPr>
                <w:rFonts w:asciiTheme="majorHAnsi" w:eastAsiaTheme="majorEastAsia" w:hAnsiTheme="majorHAnsi" w:cstheme="majorBidi"/>
                <w:bCs/>
              </w:rPr>
              <w:t>асенізаційної машини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45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Мастильні матеріали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2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Предмети охорони праці (вогнегасники та ін.)</w:t>
            </w:r>
          </w:p>
        </w:tc>
        <w:tc>
          <w:tcPr>
            <w:tcW w:w="3793" w:type="dxa"/>
          </w:tcPr>
          <w:p w:rsidR="007C1C14" w:rsidRDefault="004363F4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1 000,00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Загальновиробничі витрати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3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Миючі засоби</w:t>
            </w:r>
          </w:p>
        </w:tc>
        <w:tc>
          <w:tcPr>
            <w:tcW w:w="3793" w:type="dxa"/>
          </w:tcPr>
          <w:p w:rsidR="007C1C14" w:rsidRDefault="00910C5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C1C14" w:rsidRPr="00910C56" w:rsidRDefault="004363F4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129</w:t>
            </w:r>
            <w:r w:rsidR="0012155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 </w:t>
            </w:r>
            <w:r w:rsidR="00910C56" w:rsidRPr="00910C56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600</w:t>
            </w:r>
            <w:r w:rsidR="0012155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Оплата інших послуг</w:t>
            </w:r>
          </w:p>
        </w:tc>
        <w:tc>
          <w:tcPr>
            <w:tcW w:w="3793" w:type="dxa"/>
          </w:tcPr>
          <w:p w:rsidR="007C1C14" w:rsidRDefault="007C1C14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Ремонт  комп’ютерної техніки (заправка картриджів)</w:t>
            </w:r>
          </w:p>
        </w:tc>
        <w:tc>
          <w:tcPr>
            <w:tcW w:w="3793" w:type="dxa"/>
          </w:tcPr>
          <w:p w:rsidR="007C1C14" w:rsidRDefault="00E6517F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900,00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Комісія банку</w:t>
            </w:r>
          </w:p>
        </w:tc>
        <w:tc>
          <w:tcPr>
            <w:tcW w:w="3793" w:type="dxa"/>
          </w:tcPr>
          <w:p w:rsidR="007C1C14" w:rsidRDefault="00E6517F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4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300,00</w:t>
            </w:r>
          </w:p>
        </w:tc>
      </w:tr>
      <w:tr w:rsidR="007C1C14" w:rsidTr="00D74942">
        <w:tc>
          <w:tcPr>
            <w:tcW w:w="6062" w:type="dxa"/>
          </w:tcPr>
          <w:p w:rsidR="007C1C14" w:rsidRPr="00D74942" w:rsidRDefault="00D74942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Послуги страхування, техогляд</w:t>
            </w:r>
          </w:p>
        </w:tc>
        <w:tc>
          <w:tcPr>
            <w:tcW w:w="3793" w:type="dxa"/>
          </w:tcPr>
          <w:p w:rsidR="007C1C14" w:rsidRDefault="00E6517F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2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100,00</w:t>
            </w:r>
          </w:p>
        </w:tc>
      </w:tr>
      <w:tr w:rsidR="007C1C14" w:rsidTr="00D74942">
        <w:tc>
          <w:tcPr>
            <w:tcW w:w="6062" w:type="dxa"/>
          </w:tcPr>
          <w:p w:rsidR="007C1C14" w:rsidRPr="007D4EE1" w:rsidRDefault="007D4EE1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Послуги встановлення програмного забезпечення</w:t>
            </w:r>
          </w:p>
        </w:tc>
        <w:tc>
          <w:tcPr>
            <w:tcW w:w="3793" w:type="dxa"/>
          </w:tcPr>
          <w:p w:rsidR="007C1C14" w:rsidRDefault="00E6517F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500,00</w:t>
            </w:r>
          </w:p>
        </w:tc>
      </w:tr>
      <w:tr w:rsidR="007C1C14" w:rsidTr="00D74942">
        <w:tc>
          <w:tcPr>
            <w:tcW w:w="6062" w:type="dxa"/>
          </w:tcPr>
          <w:p w:rsidR="007C1C14" w:rsidRPr="007D4EE1" w:rsidRDefault="007D4EE1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Комунальні послуги</w:t>
            </w:r>
          </w:p>
        </w:tc>
        <w:tc>
          <w:tcPr>
            <w:tcW w:w="3793" w:type="dxa"/>
          </w:tcPr>
          <w:p w:rsidR="007C1C14" w:rsidRDefault="00BB53D0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40</w:t>
            </w:r>
            <w:r w:rsidR="00121550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D4EE1" w:rsidRPr="00BB53D0" w:rsidRDefault="00BB53D0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BB53D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48</w:t>
            </w:r>
            <w:r w:rsidR="0012155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Pr="00BB53D0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800,00</w:t>
            </w:r>
          </w:p>
        </w:tc>
      </w:tr>
      <w:tr w:rsidR="004363F4" w:rsidTr="00D74942">
        <w:tc>
          <w:tcPr>
            <w:tcW w:w="6062" w:type="dxa"/>
          </w:tcPr>
          <w:p w:rsidR="004363F4" w:rsidRDefault="004363F4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Капітальні видатки</w:t>
            </w:r>
          </w:p>
        </w:tc>
        <w:tc>
          <w:tcPr>
            <w:tcW w:w="3793" w:type="dxa"/>
          </w:tcPr>
          <w:p w:rsidR="004363F4" w:rsidRDefault="004363F4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4363F4" w:rsidTr="00D74942">
        <w:tc>
          <w:tcPr>
            <w:tcW w:w="6062" w:type="dxa"/>
          </w:tcPr>
          <w:p w:rsidR="004363F4" w:rsidRPr="004363F4" w:rsidRDefault="004363F4" w:rsidP="004363F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Насос ЕЦВ</w:t>
            </w:r>
          </w:p>
        </w:tc>
        <w:tc>
          <w:tcPr>
            <w:tcW w:w="3793" w:type="dxa"/>
          </w:tcPr>
          <w:p w:rsidR="004363F4" w:rsidRDefault="00FD5F6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10</w:t>
            </w:r>
            <w:r w:rsidR="006C001C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 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</w:t>
            </w:r>
            <w:r w:rsidR="006C001C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,00</w:t>
            </w:r>
          </w:p>
        </w:tc>
      </w:tr>
      <w:tr w:rsidR="004363F4" w:rsidTr="00D74942">
        <w:tc>
          <w:tcPr>
            <w:tcW w:w="6062" w:type="dxa"/>
          </w:tcPr>
          <w:p w:rsidR="004363F4" w:rsidRPr="00FD5F66" w:rsidRDefault="00FD5F66" w:rsidP="00FD5F66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Цистерна для асенізаційної машини</w:t>
            </w:r>
            <w:r w:rsidR="006C001C">
              <w:rPr>
                <w:rFonts w:asciiTheme="majorHAnsi" w:eastAsiaTheme="majorEastAsia" w:hAnsiTheme="majorHAnsi" w:cstheme="majorBidi"/>
                <w:bCs/>
              </w:rPr>
              <w:t xml:space="preserve"> 3 </w:t>
            </w:r>
            <w:proofErr w:type="spellStart"/>
            <w:r w:rsidR="006C001C">
              <w:rPr>
                <w:rFonts w:asciiTheme="majorHAnsi" w:eastAsiaTheme="majorEastAsia" w:hAnsiTheme="majorHAnsi" w:cstheme="majorBidi"/>
                <w:bCs/>
              </w:rPr>
              <w:t>куб.м</w:t>
            </w:r>
            <w:proofErr w:type="spellEnd"/>
            <w:r w:rsidR="006C001C">
              <w:rPr>
                <w:rFonts w:asciiTheme="majorHAnsi" w:eastAsiaTheme="majorEastAsia" w:hAnsiTheme="majorHAnsi" w:cstheme="majorBidi"/>
                <w:bCs/>
              </w:rPr>
              <w:t>.</w:t>
            </w:r>
          </w:p>
        </w:tc>
        <w:tc>
          <w:tcPr>
            <w:tcW w:w="3793" w:type="dxa"/>
          </w:tcPr>
          <w:p w:rsidR="004363F4" w:rsidRDefault="006C001C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10</w:t>
            </w:r>
            <w:r w:rsidR="00FD5F66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 </w:t>
            </w:r>
            <w:r w:rsidR="00FD5F66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000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,00</w:t>
            </w:r>
          </w:p>
        </w:tc>
      </w:tr>
      <w:tr w:rsidR="00FD5F66" w:rsidTr="00D74942">
        <w:tc>
          <w:tcPr>
            <w:tcW w:w="6062" w:type="dxa"/>
          </w:tcPr>
          <w:p w:rsidR="00FD5F66" w:rsidRPr="00FD5F66" w:rsidRDefault="00FD5F66" w:rsidP="00FD5F66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Очищення свердловини</w:t>
            </w:r>
          </w:p>
        </w:tc>
        <w:tc>
          <w:tcPr>
            <w:tcW w:w="3793" w:type="dxa"/>
          </w:tcPr>
          <w:p w:rsidR="00FD5F66" w:rsidRDefault="00FD5F66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150 000,00</w:t>
            </w:r>
          </w:p>
        </w:tc>
      </w:tr>
      <w:tr w:rsidR="00FD5F66" w:rsidTr="00D74942">
        <w:tc>
          <w:tcPr>
            <w:tcW w:w="6062" w:type="dxa"/>
          </w:tcPr>
          <w:p w:rsidR="00FD5F66" w:rsidRDefault="006C001C" w:rsidP="006C001C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FD5F66" w:rsidRPr="006C001C" w:rsidRDefault="006C001C" w:rsidP="0012155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6C001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260 000,00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1C77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Фонд оплати праці</w:t>
            </w:r>
          </w:p>
        </w:tc>
        <w:tc>
          <w:tcPr>
            <w:tcW w:w="3793" w:type="dxa"/>
          </w:tcPr>
          <w:p w:rsidR="007D4EE1" w:rsidRDefault="007D4EE1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</w:p>
        </w:tc>
      </w:tr>
      <w:tr w:rsidR="007D4EE1" w:rsidTr="00D74942">
        <w:tc>
          <w:tcPr>
            <w:tcW w:w="6062" w:type="dxa"/>
          </w:tcPr>
          <w:p w:rsidR="007D4EE1" w:rsidRPr="007D4EE1" w:rsidRDefault="0061473A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Заробітна плата </w:t>
            </w:r>
          </w:p>
        </w:tc>
        <w:tc>
          <w:tcPr>
            <w:tcW w:w="3793" w:type="dxa"/>
          </w:tcPr>
          <w:p w:rsidR="007D4EE1" w:rsidRDefault="00F27E08" w:rsidP="00121550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790 000,00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7C1C14">
            <w:p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Нарахування на заробітну плату</w:t>
            </w:r>
          </w:p>
        </w:tc>
        <w:tc>
          <w:tcPr>
            <w:tcW w:w="3793" w:type="dxa"/>
          </w:tcPr>
          <w:p w:rsidR="007D4EE1" w:rsidRDefault="00F27E08" w:rsidP="00F27E08">
            <w:pPr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173 800,00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7D4EE1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3793" w:type="dxa"/>
          </w:tcPr>
          <w:p w:rsidR="007D4EE1" w:rsidRPr="00F27E08" w:rsidRDefault="00F27E08" w:rsidP="00F27E0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F27E0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963 800,00</w:t>
            </w:r>
          </w:p>
        </w:tc>
      </w:tr>
      <w:tr w:rsidR="007D4EE1" w:rsidTr="00D74942">
        <w:tc>
          <w:tcPr>
            <w:tcW w:w="6062" w:type="dxa"/>
          </w:tcPr>
          <w:p w:rsidR="007D4EE1" w:rsidRPr="007D4EE1" w:rsidRDefault="001C77E3" w:rsidP="007C1C14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Всього видатків</w:t>
            </w:r>
          </w:p>
        </w:tc>
        <w:tc>
          <w:tcPr>
            <w:tcW w:w="3793" w:type="dxa"/>
          </w:tcPr>
          <w:p w:rsidR="007D4EE1" w:rsidRPr="00F27E08" w:rsidRDefault="00F27E08" w:rsidP="00F27E0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00F27E0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1 </w:t>
            </w:r>
            <w:r w:rsidR="006C001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40</w:t>
            </w:r>
            <w:r w:rsidR="004363F4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9</w:t>
            </w:r>
            <w:r w:rsidRPr="00F27E0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 800,00</w:t>
            </w:r>
          </w:p>
        </w:tc>
      </w:tr>
    </w:tbl>
    <w:p w:rsidR="007C1C14" w:rsidRPr="007C1C14" w:rsidRDefault="007C1C14" w:rsidP="007C1C14">
      <w:pPr>
        <w:shd w:val="clear" w:color="auto" w:fill="FFFFFF" w:themeFill="background1"/>
        <w:rPr>
          <w:rFonts w:asciiTheme="majorHAnsi" w:eastAsiaTheme="majorEastAsia" w:hAnsiTheme="majorHAnsi" w:cstheme="majorBidi"/>
          <w:bCs/>
          <w:sz w:val="24"/>
          <w:szCs w:val="24"/>
        </w:rPr>
      </w:pPr>
    </w:p>
    <w:sdt>
      <w:sdt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id w:val="-1094470089"/>
        <w:docPartObj>
          <w:docPartGallery w:val="Cover Pages"/>
          <w:docPartUnique/>
        </w:docPartObj>
      </w:sdtPr>
      <w:sdtEndPr/>
      <w:sdtContent>
        <w:p w:rsidR="00B42ABA" w:rsidRDefault="00B42ABA"/>
        <w:p w:rsidR="00B42ABA" w:rsidRPr="00C465B9" w:rsidRDefault="008A1C0D" w:rsidP="008C3A23">
          <w:pPr>
            <w:tabs>
              <w:tab w:val="left" w:pos="6946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65B9">
            <w:rPr>
              <w:rFonts w:ascii="Times New Roman" w:hAnsi="Times New Roman" w:cs="Times New Roman"/>
              <w:b/>
              <w:sz w:val="28"/>
              <w:szCs w:val="28"/>
            </w:rPr>
            <w:t>Директор КП «</w:t>
          </w:r>
          <w:proofErr w:type="spellStart"/>
          <w:r w:rsidRPr="00C465B9">
            <w:rPr>
              <w:rFonts w:ascii="Times New Roman" w:hAnsi="Times New Roman" w:cs="Times New Roman"/>
              <w:b/>
              <w:sz w:val="28"/>
              <w:szCs w:val="28"/>
            </w:rPr>
            <w:t>Макошинське</w:t>
          </w:r>
          <w:proofErr w:type="spellEnd"/>
          <w:r w:rsidRPr="00C465B9">
            <w:rPr>
              <w:rFonts w:ascii="Times New Roman" w:hAnsi="Times New Roman" w:cs="Times New Roman"/>
              <w:b/>
              <w:sz w:val="28"/>
              <w:szCs w:val="28"/>
            </w:rPr>
            <w:t xml:space="preserve">»                                        </w:t>
          </w:r>
          <w:r w:rsidR="008C3A23">
            <w:rPr>
              <w:rFonts w:ascii="Times New Roman" w:hAnsi="Times New Roman" w:cs="Times New Roman"/>
              <w:b/>
              <w:sz w:val="28"/>
              <w:szCs w:val="28"/>
            </w:rPr>
            <w:t xml:space="preserve">    </w:t>
          </w:r>
          <w:bookmarkStart w:id="0" w:name="_GoBack"/>
          <w:bookmarkEnd w:id="0"/>
          <w:r w:rsidRPr="00C465B9">
            <w:rPr>
              <w:rFonts w:ascii="Times New Roman" w:hAnsi="Times New Roman" w:cs="Times New Roman"/>
              <w:b/>
              <w:sz w:val="28"/>
              <w:szCs w:val="28"/>
            </w:rPr>
            <w:t>С.О.</w:t>
          </w:r>
          <w:r w:rsidR="00784FB3" w:rsidRPr="00C465B9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C465B9">
            <w:rPr>
              <w:rFonts w:ascii="Times New Roman" w:hAnsi="Times New Roman" w:cs="Times New Roman"/>
              <w:b/>
              <w:sz w:val="28"/>
              <w:szCs w:val="28"/>
            </w:rPr>
            <w:t>Попов</w:t>
          </w:r>
        </w:p>
        <w:p w:rsidR="000B65B7" w:rsidRDefault="008C3A23" w:rsidP="000B65B7">
          <w:pPr>
            <w:pStyle w:val="2"/>
            <w:spacing w:before="0"/>
            <w:textAlignment w:val="baseline"/>
          </w:pPr>
        </w:p>
      </w:sdtContent>
    </w:sdt>
    <w:sectPr w:rsidR="000B65B7" w:rsidSect="00B42ABA"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57"/>
    <w:rsid w:val="000B65B7"/>
    <w:rsid w:val="00121550"/>
    <w:rsid w:val="00144357"/>
    <w:rsid w:val="001C77E3"/>
    <w:rsid w:val="00202AAA"/>
    <w:rsid w:val="00226069"/>
    <w:rsid w:val="002260FA"/>
    <w:rsid w:val="002C571F"/>
    <w:rsid w:val="00373BC2"/>
    <w:rsid w:val="003B56EF"/>
    <w:rsid w:val="004363F4"/>
    <w:rsid w:val="00554D46"/>
    <w:rsid w:val="0061473A"/>
    <w:rsid w:val="006C001C"/>
    <w:rsid w:val="006D695D"/>
    <w:rsid w:val="00784FB3"/>
    <w:rsid w:val="007C1C14"/>
    <w:rsid w:val="007D4EE1"/>
    <w:rsid w:val="008A1C0D"/>
    <w:rsid w:val="008C3A23"/>
    <w:rsid w:val="00910C56"/>
    <w:rsid w:val="00A75C9D"/>
    <w:rsid w:val="00AD5CE8"/>
    <w:rsid w:val="00B42ABA"/>
    <w:rsid w:val="00BB53D0"/>
    <w:rsid w:val="00BF7845"/>
    <w:rsid w:val="00C329FC"/>
    <w:rsid w:val="00C465B9"/>
    <w:rsid w:val="00C7277D"/>
    <w:rsid w:val="00C90A36"/>
    <w:rsid w:val="00CB347D"/>
    <w:rsid w:val="00CD5CE4"/>
    <w:rsid w:val="00D74942"/>
    <w:rsid w:val="00D830B8"/>
    <w:rsid w:val="00DA0C68"/>
    <w:rsid w:val="00E6517F"/>
    <w:rsid w:val="00F27E08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8DF6"/>
  <w15:docId w15:val="{3702A367-C228-4432-8B5A-C088610C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443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1443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9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C90A36"/>
    <w:rPr>
      <w:b/>
      <w:bCs/>
    </w:rPr>
  </w:style>
  <w:style w:type="character" w:styleId="a7">
    <w:name w:val="Emphasis"/>
    <w:basedOn w:val="a0"/>
    <w:uiPriority w:val="20"/>
    <w:qFormat/>
    <w:rsid w:val="00C90A36"/>
    <w:rPr>
      <w:i/>
      <w:iCs/>
    </w:rPr>
  </w:style>
  <w:style w:type="character" w:styleId="a8">
    <w:name w:val="Hyperlink"/>
    <w:basedOn w:val="a0"/>
    <w:uiPriority w:val="99"/>
    <w:semiHidden/>
    <w:unhideWhenUsed/>
    <w:rsid w:val="00C90A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277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7277D"/>
    <w:rPr>
      <w:rFonts w:ascii="Calibri" w:hAnsi="Calibri"/>
      <w:sz w:val="16"/>
      <w:szCs w:val="16"/>
    </w:rPr>
  </w:style>
  <w:style w:type="paragraph" w:styleId="ab">
    <w:name w:val="No Spacing"/>
    <w:link w:val="ac"/>
    <w:uiPriority w:val="1"/>
    <w:qFormat/>
    <w:rsid w:val="00B42ABA"/>
    <w:pPr>
      <w:spacing w:after="0" w:line="240" w:lineRule="auto"/>
    </w:pPr>
    <w:rPr>
      <w:rFonts w:eastAsiaTheme="minorEastAsia"/>
      <w:lang w:eastAsia="uk-UA"/>
    </w:rPr>
  </w:style>
  <w:style w:type="character" w:customStyle="1" w:styleId="ac">
    <w:name w:val="Без інтервалів Знак"/>
    <w:basedOn w:val="a0"/>
    <w:link w:val="ab"/>
    <w:uiPriority w:val="1"/>
    <w:rsid w:val="00B42ABA"/>
    <w:rPr>
      <w:rFonts w:eastAsiaTheme="minorEastAsia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B6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7C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0" w:color="0073AA"/>
                <w:bottom w:val="none" w:sz="0" w:space="0" w:color="auto"/>
                <w:right w:val="none" w:sz="0" w:space="0" w:color="auto"/>
              </w:divBdr>
            </w:div>
            <w:div w:id="2078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2939">
          <w:marLeft w:val="0"/>
          <w:marRight w:val="0"/>
          <w:marTop w:val="0"/>
          <w:marBottom w:val="0"/>
          <w:divBdr>
            <w:top w:val="single" w:sz="6" w:space="5" w:color="F2F2F2"/>
            <w:left w:val="none" w:sz="0" w:space="0" w:color="auto"/>
            <w:bottom w:val="single" w:sz="6" w:space="5" w:color="F2F2F2"/>
            <w:right w:val="none" w:sz="0" w:space="0" w:color="auto"/>
          </w:divBdr>
          <w:divsChild>
            <w:div w:id="12703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9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6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9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Цікаві факти</vt:lpstr>
      <vt:lpstr>Цікаві факти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Usher</cp:lastModifiedBy>
  <cp:revision>9</cp:revision>
  <cp:lastPrinted>2020-01-20T09:22:00Z</cp:lastPrinted>
  <dcterms:created xsi:type="dcterms:W3CDTF">2016-11-29T18:13:00Z</dcterms:created>
  <dcterms:modified xsi:type="dcterms:W3CDTF">2020-02-01T16:01:00Z</dcterms:modified>
</cp:coreProperties>
</file>