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54102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hi-IN" w:bidi="hi-IN"/>
        </w:rPr>
      </w:pPr>
      <w:r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Україна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Менського району Чернігівської області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B74D59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РІШЕННЯ</w:t>
      </w:r>
    </w:p>
    <w:p w:rsidR="00C06C3C" w:rsidRPr="00B311A8" w:rsidRDefault="00C06C3C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</w:p>
    <w:p w:rsidR="00B74D59" w:rsidRPr="00B311A8" w:rsidRDefault="00C06C3C" w:rsidP="00E11C1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18</w:t>
      </w:r>
      <w:r w:rsidR="00B74D59"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листопада 2019 року                     м. </w:t>
      </w:r>
      <w:proofErr w:type="spellStart"/>
      <w:r w:rsidR="00B74D59"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B74D59"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             </w:t>
      </w:r>
      <w:r w:rsidR="00B74D59"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№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306</w:t>
      </w:r>
    </w:p>
    <w:p w:rsidR="00B74D59" w:rsidRPr="00B311A8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D59" w:rsidRPr="00B311A8" w:rsidRDefault="00B74D59" w:rsidP="006C75B9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погодження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</w:t>
      </w:r>
      <w:bookmarkStart w:id="0" w:name="_Hlk529213318"/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підтримки молодіжних ініціатив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та обдарованої молоді</w:t>
      </w:r>
      <w:r w:rsidRPr="00B311A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2020-2022 роки</w:t>
      </w: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bookmarkEnd w:id="0"/>
    <w:p w:rsidR="00B74D59" w:rsidRPr="00B311A8" w:rsidRDefault="00B74D59" w:rsidP="00B311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Закону України «Про освіту», Закону України «Про загальну середню освіту», наказу Міністерства освіти і науки України від 09.02.2006 №90 «Про затвердження Положення про малу академію наук учнівської молоді», наказу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підпункту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наказу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</w:r>
      <w:r w:rsidRPr="00B311A8">
        <w:rPr>
          <w:rFonts w:ascii="Times New Roman" w:hAnsi="Times New Roman"/>
          <w:sz w:val="28"/>
          <w:szCs w:val="28"/>
        </w:rPr>
        <w:t>,</w:t>
      </w:r>
      <w:r w:rsidR="00794280">
        <w:rPr>
          <w:rFonts w:ascii="Times New Roman" w:hAnsi="Times New Roman"/>
          <w:sz w:val="28"/>
          <w:szCs w:val="28"/>
        </w:rPr>
        <w:t xml:space="preserve"> керуючись ст.52 Закону України «Про місцеве самоврядування в Україні»,</w:t>
      </w:r>
      <w:bookmarkStart w:id="1" w:name="_GoBack"/>
      <w:bookmarkEnd w:id="1"/>
      <w:r w:rsidRPr="00B311A8">
        <w:rPr>
          <w:rFonts w:ascii="Times New Roman" w:hAnsi="Times New Roman"/>
          <w:color w:val="000000"/>
          <w:sz w:val="28"/>
          <w:szCs w:val="28"/>
        </w:rPr>
        <w:t xml:space="preserve"> виконавчий комітет Менської міської ради </w:t>
      </w:r>
    </w:p>
    <w:p w:rsidR="00B74D59" w:rsidRPr="00AA43AE" w:rsidRDefault="00B74D59" w:rsidP="00B31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AE">
        <w:rPr>
          <w:rFonts w:ascii="Times New Roman" w:hAnsi="Times New Roman"/>
          <w:color w:val="000000"/>
          <w:sz w:val="28"/>
          <w:szCs w:val="28"/>
        </w:rPr>
        <w:t>ВИРІШИВ</w:t>
      </w:r>
      <w:r w:rsidRPr="00AA43AE">
        <w:rPr>
          <w:rFonts w:ascii="Times New Roman" w:hAnsi="Times New Roman"/>
          <w:sz w:val="28"/>
          <w:szCs w:val="28"/>
        </w:rPr>
        <w:t>:</w:t>
      </w:r>
    </w:p>
    <w:p w:rsidR="00B74D59" w:rsidRPr="00B311A8" w:rsidRDefault="00AA43AE" w:rsidP="002E3C60">
      <w:pPr>
        <w:pStyle w:val="a4"/>
        <w:tabs>
          <w:tab w:val="left" w:pos="567"/>
          <w:tab w:val="left" w:pos="709"/>
          <w:tab w:val="left" w:pos="694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74D59" w:rsidRPr="00B311A8">
        <w:rPr>
          <w:rFonts w:ascii="Times New Roman" w:hAnsi="Times New Roman"/>
          <w:sz w:val="28"/>
          <w:szCs w:val="28"/>
        </w:rPr>
        <w:t xml:space="preserve">Погодити </w:t>
      </w:r>
      <w:bookmarkStart w:id="2" w:name="_Hlk529213426"/>
      <w:proofErr w:type="spellStart"/>
      <w:r w:rsidR="00B3461E">
        <w:rPr>
          <w:rFonts w:ascii="Times New Roman" w:hAnsi="Times New Roman"/>
          <w:sz w:val="28"/>
          <w:szCs w:val="28"/>
        </w:rPr>
        <w:t>проєкт</w:t>
      </w:r>
      <w:proofErr w:type="spellEnd"/>
      <w:r w:rsidR="00B3461E">
        <w:rPr>
          <w:rFonts w:ascii="Times New Roman" w:hAnsi="Times New Roman"/>
          <w:sz w:val="28"/>
          <w:szCs w:val="28"/>
        </w:rPr>
        <w:t xml:space="preserve"> Програми</w:t>
      </w:r>
      <w:r w:rsidR="00B74D59" w:rsidRPr="00B311A8">
        <w:rPr>
          <w:rFonts w:ascii="Times New Roman" w:hAnsi="Times New Roman"/>
          <w:sz w:val="28"/>
          <w:szCs w:val="28"/>
        </w:rPr>
        <w:t xml:space="preserve"> </w:t>
      </w:r>
      <w:bookmarkStart w:id="3" w:name="_Hlk25334910"/>
      <w:r w:rsidR="00B74D59" w:rsidRPr="00B311A8">
        <w:rPr>
          <w:rFonts w:ascii="Times New Roman" w:eastAsia="Times New Roman" w:hAnsi="Times New Roman"/>
          <w:sz w:val="28"/>
          <w:szCs w:val="28"/>
          <w:lang w:eastAsia="ru-RU"/>
        </w:rPr>
        <w:t>підтримки молодіжних ініціатив та обдарованої молоді</w:t>
      </w:r>
      <w:r w:rsidR="00B74D59" w:rsidRPr="00B311A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B74D59" w:rsidRPr="00B311A8">
        <w:rPr>
          <w:rFonts w:ascii="Times New Roman" w:hAnsi="Times New Roman"/>
          <w:bCs/>
          <w:iCs/>
          <w:sz w:val="28"/>
          <w:szCs w:val="28"/>
          <w:lang w:eastAsia="uk-UA"/>
        </w:rPr>
        <w:t>на 2020-2022 роки</w:t>
      </w:r>
      <w:r w:rsidR="00B74D59" w:rsidRPr="00B311A8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r w:rsidR="00B74D59" w:rsidRPr="00B311A8">
        <w:rPr>
          <w:rFonts w:ascii="Times New Roman" w:hAnsi="Times New Roman"/>
          <w:sz w:val="28"/>
          <w:szCs w:val="28"/>
        </w:rPr>
        <w:t xml:space="preserve">згідно додатку 1 до </w:t>
      </w:r>
      <w:r w:rsidR="002E3C60">
        <w:rPr>
          <w:rFonts w:ascii="Times New Roman" w:hAnsi="Times New Roman"/>
          <w:sz w:val="28"/>
          <w:szCs w:val="28"/>
        </w:rPr>
        <w:t>даного рішення (додається).</w:t>
      </w:r>
    </w:p>
    <w:p w:rsidR="00B74D59" w:rsidRPr="00B311A8" w:rsidRDefault="00AA43AE" w:rsidP="00AA43AE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2399" w:rsidRPr="00B311A8">
        <w:rPr>
          <w:rFonts w:ascii="Times New Roman" w:hAnsi="Times New Roman"/>
          <w:sz w:val="28"/>
          <w:szCs w:val="28"/>
        </w:rPr>
        <w:t>Подати</w:t>
      </w:r>
      <w:r w:rsidR="002E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61E">
        <w:rPr>
          <w:rFonts w:ascii="Times New Roman" w:hAnsi="Times New Roman"/>
          <w:sz w:val="28"/>
          <w:szCs w:val="28"/>
        </w:rPr>
        <w:t>проєкт</w:t>
      </w:r>
      <w:proofErr w:type="spellEnd"/>
      <w:r w:rsidR="00B3461E">
        <w:rPr>
          <w:rFonts w:ascii="Times New Roman" w:hAnsi="Times New Roman"/>
          <w:sz w:val="28"/>
          <w:szCs w:val="28"/>
        </w:rPr>
        <w:t xml:space="preserve"> Програми</w:t>
      </w:r>
      <w:r w:rsidR="002E3C60">
        <w:rPr>
          <w:rFonts w:ascii="Times New Roman" w:hAnsi="Times New Roman"/>
          <w:sz w:val="28"/>
          <w:szCs w:val="28"/>
        </w:rPr>
        <w:t xml:space="preserve"> </w:t>
      </w:r>
      <w:r w:rsidR="002E3C60" w:rsidRPr="002E3C60">
        <w:rPr>
          <w:rFonts w:ascii="Times New Roman" w:hAnsi="Times New Roman"/>
          <w:sz w:val="28"/>
          <w:szCs w:val="28"/>
        </w:rPr>
        <w:t xml:space="preserve">підтримки молодіжних ініціатив та обдарованої молоді </w:t>
      </w:r>
      <w:r w:rsidR="002E3C60" w:rsidRPr="002E3C60">
        <w:rPr>
          <w:rFonts w:ascii="Times New Roman" w:hAnsi="Times New Roman"/>
          <w:bCs/>
          <w:iCs/>
          <w:sz w:val="28"/>
          <w:szCs w:val="28"/>
        </w:rPr>
        <w:t>на 2020-2022 роки</w:t>
      </w:r>
      <w:r w:rsidR="00E34298" w:rsidRPr="00B311A8">
        <w:rPr>
          <w:rFonts w:ascii="Times New Roman" w:hAnsi="Times New Roman"/>
          <w:sz w:val="28"/>
          <w:szCs w:val="28"/>
        </w:rPr>
        <w:t xml:space="preserve"> на сесію</w:t>
      </w:r>
      <w:r w:rsidR="00B74D59" w:rsidRPr="00B311A8">
        <w:rPr>
          <w:rFonts w:ascii="Times New Roman" w:hAnsi="Times New Roman"/>
          <w:sz w:val="28"/>
          <w:szCs w:val="28"/>
        </w:rPr>
        <w:t xml:space="preserve"> Менської міської ради</w:t>
      </w:r>
      <w:r w:rsidR="00E34298" w:rsidRPr="00B311A8">
        <w:rPr>
          <w:rFonts w:ascii="Times New Roman" w:hAnsi="Times New Roman"/>
          <w:sz w:val="28"/>
          <w:szCs w:val="28"/>
        </w:rPr>
        <w:t xml:space="preserve"> для розгляду та погодження</w:t>
      </w:r>
      <w:r w:rsidR="00B74D59" w:rsidRPr="00B311A8">
        <w:rPr>
          <w:rFonts w:ascii="Times New Roman" w:hAnsi="Times New Roman"/>
          <w:sz w:val="28"/>
          <w:szCs w:val="28"/>
        </w:rPr>
        <w:t>.</w:t>
      </w:r>
    </w:p>
    <w:p w:rsidR="00B74D59" w:rsidRPr="00B311A8" w:rsidRDefault="00AA43AE" w:rsidP="00AA43AE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4D59" w:rsidRPr="00B311A8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Вишняк Т.С., заступника </w:t>
      </w:r>
      <w:r w:rsidR="007A54F2">
        <w:rPr>
          <w:rFonts w:ascii="Times New Roman" w:hAnsi="Times New Roman"/>
          <w:sz w:val="28"/>
          <w:szCs w:val="28"/>
        </w:rPr>
        <w:t xml:space="preserve">міського </w:t>
      </w:r>
      <w:r w:rsidR="00B74D59" w:rsidRPr="00B311A8">
        <w:rPr>
          <w:rFonts w:ascii="Times New Roman" w:hAnsi="Times New Roman"/>
          <w:sz w:val="28"/>
          <w:szCs w:val="28"/>
        </w:rPr>
        <w:t>голови з питань</w:t>
      </w:r>
      <w:r w:rsidR="007A54F2">
        <w:rPr>
          <w:rFonts w:ascii="Times New Roman" w:hAnsi="Times New Roman"/>
          <w:sz w:val="28"/>
          <w:szCs w:val="28"/>
        </w:rPr>
        <w:t xml:space="preserve"> діяльності виконкому</w:t>
      </w:r>
      <w:r w:rsidR="00B74D59" w:rsidRPr="00B311A8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2E3C60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</w:t>
      </w:r>
      <w:r w:rsidR="002E3C6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311A8">
        <w:rPr>
          <w:rFonts w:ascii="Times New Roman" w:hAnsi="Times New Roman"/>
          <w:b/>
          <w:sz w:val="28"/>
          <w:szCs w:val="28"/>
        </w:rPr>
        <w:t>Г.А. Примаков</w:t>
      </w:r>
    </w:p>
    <w:p w:rsidR="00366217" w:rsidRPr="00B311A8" w:rsidRDefault="00366217" w:rsidP="00B311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br w:type="page"/>
      </w:r>
    </w:p>
    <w:p w:rsidR="00C85A6E" w:rsidRPr="00B311A8" w:rsidRDefault="00B46F31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 1 до</w:t>
      </w:r>
      <w:r w:rsidR="00B74D59"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рішення виконавчого комітету Менської міської ради </w:t>
      </w:r>
      <w:r w:rsidR="00C85A6E"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від</w:t>
      </w:r>
    </w:p>
    <w:p w:rsidR="00C85A6E" w:rsidRPr="00B311A8" w:rsidRDefault="007A54F2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18.11.2019 № 306</w:t>
      </w:r>
    </w:p>
    <w:p w:rsidR="00B74D59" w:rsidRPr="00B311A8" w:rsidRDefault="00B74D59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311A8">
        <w:rPr>
          <w:rFonts w:ascii="Times New Roman" w:hAnsi="Times New Roman"/>
          <w:bCs/>
          <w:iCs/>
          <w:sz w:val="24"/>
          <w:szCs w:val="28"/>
          <w:lang w:eastAsia="ru-RU"/>
        </w:rPr>
        <w:t>Про погодження Програми підтримки молодіжних ініціатив та обдарованої молоді на 2020-2022 роки»</w:t>
      </w: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311A8">
        <w:rPr>
          <w:rFonts w:ascii="Times New Roman" w:eastAsia="Times New Roman" w:hAnsi="Times New Roman"/>
          <w:b/>
          <w:sz w:val="48"/>
          <w:szCs w:val="48"/>
          <w:lang w:eastAsia="ru-RU"/>
        </w:rPr>
        <w:t>ПРОГРАМА</w:t>
      </w: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311A8">
        <w:rPr>
          <w:rFonts w:ascii="Times New Roman" w:eastAsia="Times New Roman" w:hAnsi="Times New Roman"/>
          <w:b/>
          <w:sz w:val="48"/>
          <w:szCs w:val="48"/>
          <w:lang w:eastAsia="ru-RU"/>
        </w:rPr>
        <w:t>підтримки молодіжних ініціатив та обдарованої молоді на 2020-2022 роки</w:t>
      </w: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Default="00A57807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B4" w:rsidRPr="00B311A8" w:rsidRDefault="007D69B4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4F2" w:rsidRDefault="00B74D59" w:rsidP="007A54F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</w:p>
    <w:p w:rsidR="00AC5C9D" w:rsidRPr="00AC5C9D" w:rsidRDefault="00AC5C9D" w:rsidP="007A54F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І. ПАСПОРТ ПРОГРАМИ</w:t>
      </w:r>
    </w:p>
    <w:p w:rsidR="00AC5C9D" w:rsidRPr="00AC5C9D" w:rsidRDefault="00AC5C9D" w:rsidP="00AC5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6379"/>
      </w:tblGrid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України «Про освіту», Закон України «Про загальну середню освіту»,</w:t>
            </w:r>
            <w:r w:rsidRPr="00AC5C9D">
              <w:rPr>
                <w:rFonts w:ascii="Times New Roman" w:hAnsi="Times New Roman"/>
              </w:rPr>
              <w:t xml:space="preserve">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України «Про позашкільну освіту»; наказ Міністерства освіти і науки України від 09.02.2006 №90 «Про затвердження Положення про малу академію наук учнівської молоді», наказ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ради, фінансове управління Менської міської ради, заклади загальної середньої освіти Менської міської ради, Комунальний заклад мистецька школа «Менська дитяча музична школа» Менської міської ради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що увійшли до складу Менської об’єднаної територіальної громади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2020 - 2022 роки</w:t>
            </w:r>
          </w:p>
        </w:tc>
      </w:tr>
      <w:tr w:rsidR="00AC5C9D" w:rsidRPr="00AC5C9D" w:rsidTr="00FA500B">
        <w:trPr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 - 989 800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рік – 271 900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рік – 326 300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2022рік – 391 600 грн</w:t>
            </w:r>
          </w:p>
        </w:tc>
      </w:tr>
      <w:tr w:rsidR="00AC5C9D" w:rsidRPr="00AC5C9D" w:rsidTr="00FA5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Кошти місцевого бюджету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 -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989 800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рік – 271 900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рік – 326 300 грн</w:t>
            </w:r>
          </w:p>
          <w:p w:rsidR="00AC5C9D" w:rsidRPr="00AC5C9D" w:rsidRDefault="00AC5C9D" w:rsidP="00AC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2022рік – 391 600 грн</w:t>
            </w:r>
          </w:p>
        </w:tc>
      </w:tr>
    </w:tbl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ІІ. ЗАГАЛЬНІ ПОЛОЖЕННЯ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Одним із стратегічних напрямків розвитку освіти є робота з обдарованими дітьми. Україна сьогодні,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 соціального середовища, сприятливого для виховання особистості з високим рівнем сформованості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 – один із найдорожчих ресурсів розвитку нашої держави, забезпечення її майбутнього розвитку.</w:t>
      </w:r>
    </w:p>
    <w:p w:rsidR="00AC5C9D" w:rsidRPr="00AC5C9D" w:rsidRDefault="00AC5C9D" w:rsidP="00AC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молоддю.</w:t>
      </w:r>
    </w:p>
    <w:p w:rsidR="00AC5C9D" w:rsidRPr="00AC5C9D" w:rsidRDefault="00AC5C9D" w:rsidP="00AC5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Відділом освіти, закладами освіти вживаються заходи щодо організації результативної роботи з обдарованою та талановитою молоддю громади. У 2018 – 2019 навчальному році учні закладів загальної середньої освіти Менської міської ради на ІІІ етапі Всеукраїнських учнівських олімпіад з 16 навчальних предметів здобули 24 дипломи та посіли 4 загальнокомандне місце в області серед 54 учнівських команд. Команда учнів Менської ОТГ виборола 3 дипломи І ступеня, 9 дипломів ІІ ступеня, 12 дипломів ІІІ ступеня. На обласному етапі конкурсу-захисту науково-дослідницьких робіт учнів-членів МАН команда учнів Менської громади отримала такі результати: 2 дипломи І ступеня та 2 дипломи ІІ ступеня. Не менш результативним був виступ учнів у складі команд на Всеукраїнському рівні вищезгаданих олімпіад та конкурсів – 2 дипломи ІІ ступеня, 3 дипломи ІІІ ступеня.</w:t>
      </w:r>
    </w:p>
    <w:p w:rsidR="00AC5C9D" w:rsidRPr="00AC5C9D" w:rsidRDefault="00AC5C9D" w:rsidP="00AC5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У 2018 – 2019 навчальному році </w:t>
      </w:r>
      <w:r w:rsidRPr="00AC5C9D">
        <w:rPr>
          <w:rFonts w:ascii="Times New Roman" w:eastAsiaTheme="minorHAnsi" w:hAnsi="Times New Roman"/>
          <w:color w:val="000000"/>
          <w:sz w:val="28"/>
          <w:szCs w:val="28"/>
        </w:rPr>
        <w:t>вчитель основ здоров’я Блистівського ЗЗСО І-ІІІ ступенів, стала переможницею другого (обласного) етапу Всеукраїнського конкурсу «Учитель року – 2019» в номінації «Основи здоров’я» та представляла Чернігівську область на ІІІ (Всеукраїнському) етапі й увійшла в дванадцятку кращих учителів України.</w:t>
      </w:r>
    </w:p>
    <w:p w:rsidR="00AC5C9D" w:rsidRPr="00AC5C9D" w:rsidRDefault="00AC5C9D" w:rsidP="00AC5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Комунальний заклад позашкільної освіти мистецька школа «Менська дитяча музична школа» Менської міської ради також мав ряд </w:t>
      </w:r>
      <w:proofErr w:type="spellStart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перемог</w:t>
      </w:r>
      <w:proofErr w:type="spellEnd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обласних, Всеукраїнських та Міжнародних конкурсах серед учнів мистецьких шкіл.</w:t>
      </w:r>
    </w:p>
    <w:p w:rsidR="00AC5C9D" w:rsidRPr="00AC5C9D" w:rsidRDefault="00AC5C9D" w:rsidP="00AC5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закладів загальної середньої освіти, які за підсумками річного оцінювання та проведення державної підсумкової атестації в формі </w:t>
      </w: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зовнішнього незалежного оцінювання нагороджені золотими та срібними медалями, Менською міською радою, відділом освіти запроваджено одноразові грошові премії. У 2018 -2019 навчальному році учні закладів загальної середньої освіти Менської міської ради за високі досягнення в навчанні отримали 14 медалей: 9 золотих і 5 срібних.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ІІІ. МЕТА ТА ОСНОВНІ ЗАВДАННЯ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Мета цієї Програми полягає у створенні умов для надання системної підтримки обдарованій молоді, її творчого, інтелектуального, духовного і фізичного розвитку.</w:t>
      </w:r>
    </w:p>
    <w:p w:rsidR="00AC5C9D" w:rsidRPr="00AC5C9D" w:rsidRDefault="00AC5C9D" w:rsidP="00AC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забезпечення сприятливих умов для творчого інтелектуального, духовного і фізичного розвитку обдарованої молоді громади;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визначення основних напрямків роботи з обдарованою молоддю, впровадження інноваційних методів роботи;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оновлення змісту, форм і методів роботи з обдарованою молоддю;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підвищення соціального статусу обдарованої молоді та наставників;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рівня науково-методичного </w:t>
      </w:r>
      <w:bookmarkStart w:id="4" w:name="_Hlk23430009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забезпечення роботи з обдарованою та талановитою молоддю</w:t>
      </w:r>
      <w:bookmarkEnd w:id="4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науково-методичний та психолого-педагогічний супровід виявлення, відбору та підтримки обдарованої молоді;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 молоді;</w:t>
      </w:r>
    </w:p>
    <w:p w:rsidR="00AC5C9D" w:rsidRPr="00AC5C9D" w:rsidRDefault="00AC5C9D" w:rsidP="00AC5C9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поглиблення міжнародного співробітництва у сфері нових педагогічних технологій навчання і виховання обдарованої молоді.</w:t>
      </w:r>
    </w:p>
    <w:p w:rsidR="00AC5C9D" w:rsidRPr="00AC5C9D" w:rsidRDefault="00AC5C9D" w:rsidP="00AC5C9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bookmarkStart w:id="5" w:name="_Hlk23335232"/>
      <w:r w:rsidRPr="00AC5C9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bookmarkEnd w:id="5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. РЕАЛІЗАЦІЯ ПРОГРАМИ</w:t>
      </w:r>
    </w:p>
    <w:p w:rsidR="00AC5C9D" w:rsidRPr="00AC5C9D" w:rsidRDefault="00AC5C9D" w:rsidP="00AC5C9D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AC5C9D" w:rsidRPr="00AC5C9D" w:rsidRDefault="00AC5C9D" w:rsidP="00AC5C9D">
      <w:pPr>
        <w:tabs>
          <w:tab w:val="left" w:pos="142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Програма передбачає: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створення банку даних обдарованої молоді;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 xml:space="preserve">випробування і запровадження сучасних </w:t>
      </w:r>
      <w:proofErr w:type="spellStart"/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методик</w:t>
      </w:r>
      <w:proofErr w:type="spellEnd"/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 xml:space="preserve"> виявлення, навчання та виховання обдарованої молоді та надання їй соціально-педагогічної підтримки;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забезпечення ефективної діяльності закладів</w:t>
      </w:r>
      <w:r w:rsidRPr="00AC5C9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освіти</w:t>
      </w: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 xml:space="preserve"> з метою створення умов для розвитку особистості та вироблення самобутніх професійних якостей;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активне залучення обдарованої молоді до науково-дослідницької, творчої діяльності в гуртках Малої академії наук учнівської молоді тощо;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популяризація здобутків обдарованої молоді, кращого педагогічного досвіду роботи з нею;</w:t>
      </w:r>
    </w:p>
    <w:p w:rsidR="00AC5C9D" w:rsidRPr="00AC5C9D" w:rsidRDefault="00AC5C9D" w:rsidP="00AC5C9D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eastAsia="zh-CN"/>
        </w:rPr>
        <w:t>розроблення дієвого механізму стимулювання обдарованої молоді та її наставників.</w:t>
      </w:r>
    </w:p>
    <w:p w:rsidR="00AC5C9D" w:rsidRPr="00AC5C9D" w:rsidRDefault="00AC5C9D" w:rsidP="00AC5C9D">
      <w:p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  цією  метою  відділ освіти Менської міської ради:</w:t>
      </w:r>
    </w:p>
    <w:p w:rsidR="00AC5C9D" w:rsidRPr="00AC5C9D" w:rsidRDefault="00AC5C9D" w:rsidP="00AC5C9D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здійснює організаційне та інформаційне забезпечення виконання Програми;</w:t>
      </w:r>
    </w:p>
    <w:p w:rsidR="00AC5C9D" w:rsidRPr="00AC5C9D" w:rsidRDefault="00AC5C9D" w:rsidP="00AC5C9D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бере участь у розробленні пропозицій  щодо  вдосконалення нормативно-правової  бази  Програми;</w:t>
      </w:r>
    </w:p>
    <w:p w:rsidR="00AC5C9D" w:rsidRPr="00AC5C9D" w:rsidRDefault="00AC5C9D" w:rsidP="00AC5C9D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створює умови для забезпечення доступу обдарованої молоді до якісної освіти;</w:t>
      </w:r>
    </w:p>
    <w:p w:rsidR="00AC5C9D" w:rsidRPr="00AC5C9D" w:rsidRDefault="00AC5C9D" w:rsidP="00AC5C9D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сприяє налагодженню </w:t>
      </w:r>
      <w:proofErr w:type="spellStart"/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із міжнародними організаціями та установами, робота яких спрямована на виявлення, навчання, розвиток і підтримку обдарованої молоді.</w:t>
      </w:r>
    </w:p>
    <w:p w:rsidR="00AC5C9D" w:rsidRPr="00AC5C9D" w:rsidRDefault="00AC5C9D" w:rsidP="00AC5C9D">
      <w:pPr>
        <w:spacing w:line="259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AC5C9D" w:rsidRPr="00AC5C9D" w:rsidRDefault="00AC5C9D" w:rsidP="00AC5C9D">
      <w:pPr>
        <w:spacing w:line="259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. ФІНАНСУВАННЯ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Фінансування Програми проводиться за рахунок коштів бюджету Менської ОТГ та інших джерел не заборонених законодавством. 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І. ОЧІКУВАНІ РЕЗУЛЬТАТИ ВІД РЕАЛІЗАЦІЇ ПРОГРАМИ</w:t>
      </w: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Виконання  Програми  дасть  змогу:</w:t>
      </w:r>
    </w:p>
    <w:p w:rsidR="00AC5C9D" w:rsidRPr="00AC5C9D" w:rsidRDefault="00AC5C9D" w:rsidP="00AC5C9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сформувати систему  виявлення  і відбору обдарованої молоді та  надання  їй соціально-педагогічної  підтримки;</w:t>
      </w:r>
    </w:p>
    <w:p w:rsidR="00AC5C9D" w:rsidRPr="00AC5C9D" w:rsidRDefault="00AC5C9D" w:rsidP="00AC5C9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підвищити рівень науково-методичного та інформаційного забезпечення педагогічних працівників, які проводять роботу з обдарованою молоддю;</w:t>
      </w:r>
    </w:p>
    <w:p w:rsidR="00AC5C9D" w:rsidRPr="00AC5C9D" w:rsidRDefault="00AC5C9D" w:rsidP="00AC5C9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підвищити рівень професійної компетентності у визначенні методів, форм, засобів, технологій навчання і виховання;</w:t>
      </w:r>
    </w:p>
    <w:p w:rsidR="00AC5C9D" w:rsidRPr="00AC5C9D" w:rsidRDefault="00AC5C9D" w:rsidP="00AC5C9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розширити  інформаційно-аналітичний  банк  даних </w:t>
      </w:r>
      <w:r w:rsidRPr="00AC5C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,,</w:t>
      </w: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Обдарованість”;</w:t>
      </w:r>
    </w:p>
    <w:p w:rsidR="00AC5C9D" w:rsidRPr="00AC5C9D" w:rsidRDefault="00AC5C9D" w:rsidP="00AC5C9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C5C9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продовжити  стимулювання  обдарованої  молоді та розробити дієвий механізм стимулювання педагогічних працівників,  які  працюють  з нею.</w:t>
      </w:r>
    </w:p>
    <w:p w:rsidR="00AC5C9D" w:rsidRPr="00AC5C9D" w:rsidRDefault="00AC5C9D" w:rsidP="00AC5C9D">
      <w:pP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AC5C9D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br w:type="page"/>
      </w:r>
    </w:p>
    <w:p w:rsidR="00AC5C9D" w:rsidRPr="00AC5C9D" w:rsidRDefault="007A54F2" w:rsidP="007A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23348874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AC5C9D" w:rsidRPr="00AC5C9D">
        <w:rPr>
          <w:rFonts w:ascii="Times New Roman" w:eastAsia="Times New Roman" w:hAnsi="Times New Roman"/>
          <w:sz w:val="28"/>
          <w:szCs w:val="28"/>
          <w:lang w:eastAsia="ru-RU"/>
        </w:rPr>
        <w:t>Додаток 1</w:t>
      </w:r>
    </w:p>
    <w:p w:rsid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7" w:name="_Hlk25335545"/>
      <w:r w:rsidR="00AC5C9D" w:rsidRPr="00AC5C9D">
        <w:rPr>
          <w:rFonts w:ascii="Times New Roman" w:eastAsia="Times New Roman" w:hAnsi="Times New Roman"/>
          <w:sz w:val="28"/>
          <w:szCs w:val="28"/>
          <w:lang w:eastAsia="ru-RU"/>
        </w:rPr>
        <w:t>до Програми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молодіжних ініціатив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4F2" w:rsidRP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 xml:space="preserve">обдарованої молоді </w:t>
      </w:r>
    </w:p>
    <w:p w:rsidR="007A54F2" w:rsidRPr="007A54F2" w:rsidRDefault="007A54F2" w:rsidP="007A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>на 2020-2022 роки</w:t>
      </w:r>
    </w:p>
    <w:bookmarkEnd w:id="7"/>
    <w:p w:rsidR="00AC5C9D" w:rsidRPr="00AC5C9D" w:rsidRDefault="00AC5C9D" w:rsidP="00AC5C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6"/>
    <w:p w:rsidR="00AC5C9D" w:rsidRPr="00AC5C9D" w:rsidRDefault="00AC5C9D" w:rsidP="00AC5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ЗАХОДИ</w:t>
      </w:r>
    </w:p>
    <w:p w:rsidR="00AC5C9D" w:rsidRPr="00AC5C9D" w:rsidRDefault="00AC5C9D" w:rsidP="00AC5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 </w:t>
      </w:r>
      <w:bookmarkStart w:id="8" w:name="_Hlk25335390"/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підтримки молодіжних ініціатив та обдарованої молоді </w:t>
      </w:r>
    </w:p>
    <w:p w:rsidR="00AC5C9D" w:rsidRPr="00AC5C9D" w:rsidRDefault="00AC5C9D" w:rsidP="00AC5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на 2020-2022 роки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992"/>
        <w:gridCol w:w="3090"/>
      </w:tblGrid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розділів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AC5C9D" w:rsidRPr="00AC5C9D" w:rsidTr="00FA500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І. </w:t>
            </w:r>
            <w:bookmarkStart w:id="9" w:name="_Hlk529224654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рівня науково-методичного забезпечення педагогічних працівників</w:t>
            </w:r>
            <w:bookmarkEnd w:id="9"/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Упровадження спецкурсів та факультативів, спрямованих на розвиток здібностей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Поповнення банку діагностичних  </w:t>
            </w:r>
            <w:proofErr w:type="spellStart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</w:t>
            </w:r>
            <w:proofErr w:type="spellEnd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спрямованих на виявлення, навчання, виховання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Продовжити поповнення каталогу нормативно-правових документів  по роботі з обдарованими дітьми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 каталогів літератури з питань роботи з обдарованими учнями.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МК, 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Активне залучення обдарованої молоді до науково-дослідницької експериментальної, творчої діяльності в гуртках, співпраця з ОКПНЗ «Чернігівська Мала академія наук учнівської молоді»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Налагодження співпраці з провідними науковцями з питань написання науково-дослідних робіт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Керівники учнів-конкурсантів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проведення етапів Всеукраїнських конкурсів «Учитель року», «Джерело творчості»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Заслуховувати питання виконання Програми на засіданнях колегії відділу освіти Менської міської ради, нарадах директорів та заступників директорів з навчально-виховної роботи шкіл ОТГ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висвітлення питання роботи з обдарованими дітьми на шкільних методичних об’єднаннях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семінарів-практикумів практичних психологів. Співпраця з педагогічними колективами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 з психологічної служби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Висвітлювати в засобах масової інформації творчі здобутки учнівської молоді, їх участь у конкурсах, олімпіадах, спортивних змаганнях тощо.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освіти. Директори закладів освіти</w:t>
            </w:r>
          </w:p>
        </w:tc>
      </w:tr>
      <w:tr w:rsidR="00AC5C9D" w:rsidRPr="00AC5C9D" w:rsidTr="00FA500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" w:name="_Hlk529224719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ІІ. Виявлення обдарованої молоді і створення умов для її розвитку</w:t>
            </w:r>
          </w:p>
        </w:tc>
        <w:bookmarkEnd w:id="10"/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банку даних «Обдарованість» про обдаровану учнівську молодь.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написання науково-дослідницьких робіт територіального відділення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в обласних  тренувальних зборах  переможців ІІІ етапу Всеукраїнських учнівських олімпіад з навчальних предметів.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участі в обласних етапах Всеукраїнських учнівських конкурсів.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нагородження переможців олімпіад, МАН, конкурсів, спортивних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Організація виставок робіт вихованців позашкільних закладів освіти ( Станція юних техніків та Центр дитячої та юнацької творчості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позашкільні заклади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Залучати до участі в обласних конкурсах і обласній теоретичній олімпіаді серед учнів мистецьких шкіл Чернігівської області: </w:t>
            </w:r>
          </w:p>
          <w:p w:rsidR="00AC5C9D" w:rsidRPr="00AC5C9D" w:rsidRDefault="00AC5C9D" w:rsidP="00AC5C9D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на фортепіано серед учнів старших класів (5-8 класи);</w:t>
            </w:r>
          </w:p>
          <w:p w:rsidR="00AC5C9D" w:rsidRPr="00AC5C9D" w:rsidRDefault="00AC5C9D" w:rsidP="00AC5C9D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виконавців на </w:t>
            </w:r>
            <w:proofErr w:type="spellStart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струнно</w:t>
            </w:r>
            <w:proofErr w:type="spellEnd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-смичкових інструментах;</w:t>
            </w:r>
          </w:p>
          <w:p w:rsidR="00AC5C9D" w:rsidRPr="00AC5C9D" w:rsidRDefault="00AC5C9D" w:rsidP="00AC5C9D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з вокалу;</w:t>
            </w:r>
          </w:p>
          <w:p w:rsidR="00AC5C9D" w:rsidRPr="00AC5C9D" w:rsidRDefault="00AC5C9D" w:rsidP="00AC5C9D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мистецтва естради;</w:t>
            </w:r>
          </w:p>
          <w:p w:rsidR="00AC5C9D" w:rsidRPr="00AC5C9D" w:rsidRDefault="00AC5C9D" w:rsidP="00AC5C9D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виконавців на народних інструментах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Залучати до участі в обласному огляді –конкурсі хорових колективів і вокальних 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ансамблів ім. Л. </w:t>
            </w:r>
            <w:proofErr w:type="spellStart"/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Комунального закладу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мистецької школи «Менська дитяча музична школа» Менської міської ради</w:t>
            </w:r>
          </w:p>
        </w:tc>
      </w:tr>
      <w:tr w:rsidR="00AC5C9D" w:rsidRPr="00AC5C9D" w:rsidTr="00FA500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ІІІ. Кадрове забезпечення.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кваліфікації педагогічних працівників, керівників гуртків.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педагогічних працівників у роботі місцевих та обласних семінарів.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Поширення досвіду роботи кращих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_Hlk529224911"/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ІV. Посилення соціального захисту обдарованої молоді</w:t>
            </w:r>
          </w:p>
        </w:tc>
        <w:bookmarkEnd w:id="11"/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відпочинок обдарованих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заохочувальними преміями вчителів,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вчителів та обдарованих дітей, що досягли протягом навчального року найбільших творчих результатів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заохочувальними преміями учнів за участь у ІІІ етапі Всеукраїнських учнівських олімпіад з навчальних предметів, Міжнародних конкурсах, ІІ етапі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преміями учнів, що стали переможцями І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ІІІ етапі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грошовими преміями учнів- випускників закладів загальної середньої освіти, які нагороджені золотою або срібною медалями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 одноразовими грошовими преміями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, переможців обласних конкурсів і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нагородження викладачів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, учні яких стали переможцями обласних конкурсів,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преміями переможців та лауреатів обласного етапу Всеукраїнського конкурсу «Учитель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AC5C9D" w:rsidRPr="00AC5C9D" w:rsidTr="00FA500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Забезпечувати підвіз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</w:tbl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Hlk530470028"/>
    </w:p>
    <w:p w:rsidR="00AC5C9D" w:rsidRPr="00AC5C9D" w:rsidRDefault="00AC5C9D" w:rsidP="00AC5C9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Додаток</w:t>
      </w:r>
    </w:p>
    <w:p w:rsidR="007A54F2" w:rsidRP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>до Програми підтримки</w:t>
      </w:r>
    </w:p>
    <w:p w:rsidR="007A54F2" w:rsidRP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>молодіжних ініціатив та</w:t>
      </w:r>
    </w:p>
    <w:p w:rsidR="007A54F2" w:rsidRP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>обдарованої молоді</w:t>
      </w:r>
    </w:p>
    <w:p w:rsidR="007A54F2" w:rsidRPr="007A54F2" w:rsidRDefault="007A54F2" w:rsidP="007A5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A54F2">
        <w:rPr>
          <w:rFonts w:ascii="Times New Roman" w:eastAsia="Times New Roman" w:hAnsi="Times New Roman"/>
          <w:sz w:val="28"/>
          <w:szCs w:val="28"/>
          <w:lang w:eastAsia="ru-RU"/>
        </w:rPr>
        <w:t>на 2020-2022 роки</w:t>
      </w:r>
    </w:p>
    <w:p w:rsidR="00AC5C9D" w:rsidRPr="00AC5C9D" w:rsidRDefault="00AC5C9D" w:rsidP="00AC5C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9D" w:rsidRPr="00AC5C9D" w:rsidRDefault="00AC5C9D" w:rsidP="00AC5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9D">
        <w:rPr>
          <w:rFonts w:ascii="Times New Roman" w:eastAsia="Times New Roman" w:hAnsi="Times New Roman"/>
          <w:sz w:val="28"/>
          <w:szCs w:val="28"/>
          <w:lang w:eastAsia="ru-RU"/>
        </w:rPr>
        <w:t>Орієнтовне фінансове забезпечення Програми</w:t>
      </w:r>
      <w:bookmarkEnd w:id="12"/>
    </w:p>
    <w:p w:rsidR="00AC5C9D" w:rsidRPr="00AC5C9D" w:rsidRDefault="00AC5C9D" w:rsidP="00AC5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471"/>
        <w:gridCol w:w="1704"/>
        <w:gridCol w:w="818"/>
        <w:gridCol w:w="992"/>
        <w:gridCol w:w="1167"/>
        <w:gridCol w:w="1101"/>
      </w:tblGrid>
      <w:tr w:rsidR="00AC5C9D" w:rsidRPr="00AC5C9D" w:rsidTr="00FA500B">
        <w:trPr>
          <w:trHeight w:val="49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Зміст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фінансування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(шт.)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 / сума (грн)</w:t>
            </w:r>
          </w:p>
        </w:tc>
      </w:tr>
      <w:tr w:rsidR="00AC5C9D" w:rsidRPr="00AC5C9D" w:rsidTr="00FA500B">
        <w:trPr>
          <w:trHeight w:val="4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C5C9D" w:rsidRPr="00AC5C9D" w:rsidTr="00FA500B">
        <w:trPr>
          <w:trHeight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олімп»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6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30 400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36 400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43 800</w:t>
            </w:r>
          </w:p>
        </w:tc>
      </w:tr>
      <w:tr w:rsidR="00AC5C9D" w:rsidRPr="00AC5C9D" w:rsidTr="00FA500B">
        <w:trPr>
          <w:trHeight w:val="3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2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59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за участь 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91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AC5C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5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учнів-членів МАН (за кожного учня, який здобув відповідний диплом), одноразові премії переможцям та лауреатам обласного етапу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Всеукраїнського конкурсу «Учитель року»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Премії: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AC5C9D" w:rsidRPr="00AC5C9D" w:rsidTr="00FA500B">
        <w:trPr>
          <w:trHeight w:val="7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79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109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AC5C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7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Квіти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AC5C9D" w:rsidRPr="00AC5C9D" w:rsidTr="00FA500B">
        <w:trPr>
          <w:trHeight w:val="59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Підвіз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AC5C9D" w:rsidRPr="00AC5C9D" w:rsidTr="00FA500B">
        <w:trPr>
          <w:trHeight w:val="4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олімп. Позашкілля»</w:t>
            </w:r>
          </w:p>
        </w:tc>
      </w:tr>
      <w:tr w:rsidR="00AC5C9D" w:rsidRPr="00AC5C9D" w:rsidTr="00FA500B">
        <w:trPr>
          <w:trHeight w:val="84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премії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учнів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області, конкурсів хорових колективів і вокальних ансамблів ім. Л. </w:t>
            </w:r>
            <w:proofErr w:type="spellStart"/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</w:t>
            </w:r>
          </w:p>
        </w:tc>
      </w:tr>
      <w:tr w:rsidR="00AC5C9D" w:rsidRPr="00AC5C9D" w:rsidTr="00FA500B">
        <w:trPr>
          <w:trHeight w:val="80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56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30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AC5C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10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 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, що підготували переможців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26 200</w:t>
            </w:r>
          </w:p>
        </w:tc>
      </w:tr>
      <w:tr w:rsidR="00AC5C9D" w:rsidRPr="00AC5C9D" w:rsidTr="00FA500B">
        <w:trPr>
          <w:trHeight w:val="81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5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86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AC5C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5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Квіти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AC5C9D" w:rsidRPr="00AC5C9D" w:rsidTr="00FA500B">
        <w:trPr>
          <w:trHeight w:val="5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Підвіз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AC5C9D" w:rsidRPr="00AC5C9D" w:rsidTr="00FA500B">
        <w:trPr>
          <w:trHeight w:val="3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Випускний вечір</w:t>
            </w:r>
          </w:p>
        </w:tc>
      </w:tr>
      <w:tr w:rsidR="00AC5C9D" w:rsidRPr="00AC5C9D" w:rsidTr="00FA500B">
        <w:trPr>
          <w:trHeight w:val="19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lang w:eastAsia="ru-RU"/>
              </w:rPr>
              <w:t>Одноразові грошові винагороди для учнів-випускників закладів загальної середньої освіти, які нагороджуються золотою або срібною медалями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Грошові винагороди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54 600</w:t>
            </w:r>
          </w:p>
        </w:tc>
      </w:tr>
      <w:tr w:rsidR="00AC5C9D" w:rsidRPr="00AC5C9D" w:rsidTr="00FA500B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науки</w:t>
            </w:r>
          </w:p>
        </w:tc>
      </w:tr>
      <w:tr w:rsidR="00AC5C9D" w:rsidRPr="00AC5C9D" w:rsidTr="00FA500B">
        <w:trPr>
          <w:trHeight w:val="70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13 000</w:t>
            </w:r>
          </w:p>
        </w:tc>
      </w:tr>
      <w:tr w:rsidR="00AC5C9D" w:rsidRPr="00AC5C9D" w:rsidTr="00FA500B">
        <w:trPr>
          <w:trHeight w:val="6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7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107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AC5C9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91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Солодощі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C9D" w:rsidRPr="00AC5C9D" w:rsidTr="00FA500B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Потреба на проведення заходів щодо участі обдарованої молоді у Всеукраїнських та Міжнародних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</w:t>
            </w:r>
          </w:p>
        </w:tc>
      </w:tr>
      <w:tr w:rsidR="00AC5C9D" w:rsidRPr="00AC5C9D" w:rsidTr="00FA500B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підвозу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9D" w:rsidRPr="00AC5C9D" w:rsidRDefault="00AC5C9D" w:rsidP="00AC5C9D">
            <w:pPr>
              <w:spacing w:line="240" w:lineRule="auto"/>
              <w:ind w:right="-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AC5C9D" w:rsidRPr="00AC5C9D" w:rsidTr="00FA500B">
        <w:trPr>
          <w:trHeight w:val="631"/>
        </w:trPr>
        <w:tc>
          <w:tcPr>
            <w:tcW w:w="6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ВСЬОГО:     989 800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</w:tr>
      <w:tr w:rsidR="00AC5C9D" w:rsidRPr="00AC5C9D" w:rsidTr="00FA500B">
        <w:trPr>
          <w:trHeight w:val="332"/>
        </w:trPr>
        <w:tc>
          <w:tcPr>
            <w:tcW w:w="6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9D" w:rsidRPr="00AC5C9D" w:rsidRDefault="00AC5C9D" w:rsidP="00AC5C9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5C9D" w:rsidRPr="00AC5C9D" w:rsidRDefault="00AC5C9D" w:rsidP="00AC5C9D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271 900</w:t>
            </w:r>
          </w:p>
          <w:p w:rsidR="00AC5C9D" w:rsidRPr="00AC5C9D" w:rsidRDefault="00AC5C9D" w:rsidP="00AC5C9D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ind w:left="-104" w:right="-11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5C9D" w:rsidRPr="00AC5C9D" w:rsidRDefault="00AC5C9D" w:rsidP="00AC5C9D">
            <w:pPr>
              <w:spacing w:line="240" w:lineRule="auto"/>
              <w:ind w:left="-104" w:right="-11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326 300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D" w:rsidRPr="00AC5C9D" w:rsidRDefault="00AC5C9D" w:rsidP="00AC5C9D">
            <w:pPr>
              <w:spacing w:line="240" w:lineRule="auto"/>
              <w:ind w:left="-114" w:right="-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5C9D" w:rsidRPr="00AC5C9D" w:rsidRDefault="00AC5C9D" w:rsidP="00AC5C9D">
            <w:pPr>
              <w:spacing w:line="240" w:lineRule="auto"/>
              <w:ind w:left="-114" w:right="-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5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391 600</w:t>
            </w:r>
          </w:p>
        </w:tc>
      </w:tr>
    </w:tbl>
    <w:p w:rsidR="00AC5C9D" w:rsidRPr="00AC5C9D" w:rsidRDefault="00AC5C9D" w:rsidP="00AC5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807" w:rsidRPr="00B311A8" w:rsidRDefault="00A57807" w:rsidP="00B311A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57807" w:rsidRPr="00B311A8" w:rsidSect="002E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197"/>
    <w:multiLevelType w:val="hybridMultilevel"/>
    <w:tmpl w:val="6E483A8C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FC3"/>
    <w:multiLevelType w:val="hybridMultilevel"/>
    <w:tmpl w:val="D280F3A0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A26"/>
    <w:multiLevelType w:val="hybridMultilevel"/>
    <w:tmpl w:val="E8022C5C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0F2"/>
    <w:multiLevelType w:val="hybridMultilevel"/>
    <w:tmpl w:val="14AEABD6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A9A"/>
    <w:multiLevelType w:val="hybridMultilevel"/>
    <w:tmpl w:val="62AA7574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0BCD"/>
    <w:multiLevelType w:val="hybridMultilevel"/>
    <w:tmpl w:val="45D2F95A"/>
    <w:lvl w:ilvl="0" w:tplc="28E64F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9"/>
    <w:rsid w:val="000127D6"/>
    <w:rsid w:val="0001525F"/>
    <w:rsid w:val="00042837"/>
    <w:rsid w:val="0006518B"/>
    <w:rsid w:val="000827BE"/>
    <w:rsid w:val="00084FB0"/>
    <w:rsid w:val="0009332A"/>
    <w:rsid w:val="000A1B08"/>
    <w:rsid w:val="000A3BA5"/>
    <w:rsid w:val="000A774F"/>
    <w:rsid w:val="000B3223"/>
    <w:rsid w:val="000C0BE5"/>
    <w:rsid w:val="000C1D73"/>
    <w:rsid w:val="000C3E01"/>
    <w:rsid w:val="000C7A52"/>
    <w:rsid w:val="000D610E"/>
    <w:rsid w:val="000E46FB"/>
    <w:rsid w:val="000F0179"/>
    <w:rsid w:val="000F247B"/>
    <w:rsid w:val="000F2F07"/>
    <w:rsid w:val="000F6CA7"/>
    <w:rsid w:val="00112A15"/>
    <w:rsid w:val="00115473"/>
    <w:rsid w:val="00115EB8"/>
    <w:rsid w:val="00120470"/>
    <w:rsid w:val="0013430C"/>
    <w:rsid w:val="00151F6B"/>
    <w:rsid w:val="00171BC9"/>
    <w:rsid w:val="0017691E"/>
    <w:rsid w:val="00185717"/>
    <w:rsid w:val="00187A88"/>
    <w:rsid w:val="00192F2F"/>
    <w:rsid w:val="00197CAB"/>
    <w:rsid w:val="001D27FF"/>
    <w:rsid w:val="001E0E5A"/>
    <w:rsid w:val="001F5E81"/>
    <w:rsid w:val="00210564"/>
    <w:rsid w:val="002107D6"/>
    <w:rsid w:val="00214755"/>
    <w:rsid w:val="00217F0D"/>
    <w:rsid w:val="0023327D"/>
    <w:rsid w:val="002344D8"/>
    <w:rsid w:val="00243CA1"/>
    <w:rsid w:val="002514AF"/>
    <w:rsid w:val="002634FF"/>
    <w:rsid w:val="002B31CA"/>
    <w:rsid w:val="002C224C"/>
    <w:rsid w:val="002D3C42"/>
    <w:rsid w:val="002D71DE"/>
    <w:rsid w:val="002E3C60"/>
    <w:rsid w:val="002F0764"/>
    <w:rsid w:val="0031191B"/>
    <w:rsid w:val="00321667"/>
    <w:rsid w:val="003245F0"/>
    <w:rsid w:val="00333D43"/>
    <w:rsid w:val="00342059"/>
    <w:rsid w:val="0035278B"/>
    <w:rsid w:val="00362EAB"/>
    <w:rsid w:val="00366217"/>
    <w:rsid w:val="003677F3"/>
    <w:rsid w:val="0037224F"/>
    <w:rsid w:val="00372D63"/>
    <w:rsid w:val="00377B99"/>
    <w:rsid w:val="003826F8"/>
    <w:rsid w:val="003919DE"/>
    <w:rsid w:val="003A15D0"/>
    <w:rsid w:val="003A629A"/>
    <w:rsid w:val="003D343D"/>
    <w:rsid w:val="003F35FE"/>
    <w:rsid w:val="003F44DA"/>
    <w:rsid w:val="0041398D"/>
    <w:rsid w:val="00420C8A"/>
    <w:rsid w:val="00434EC1"/>
    <w:rsid w:val="00456450"/>
    <w:rsid w:val="00485E99"/>
    <w:rsid w:val="004A425D"/>
    <w:rsid w:val="004B12A8"/>
    <w:rsid w:val="004F4183"/>
    <w:rsid w:val="00520D4D"/>
    <w:rsid w:val="00535F2A"/>
    <w:rsid w:val="00562185"/>
    <w:rsid w:val="00566BE9"/>
    <w:rsid w:val="005825E0"/>
    <w:rsid w:val="00587E2C"/>
    <w:rsid w:val="00590816"/>
    <w:rsid w:val="005914D6"/>
    <w:rsid w:val="005C50E9"/>
    <w:rsid w:val="005D7F26"/>
    <w:rsid w:val="005E4260"/>
    <w:rsid w:val="005F0103"/>
    <w:rsid w:val="005F4C2E"/>
    <w:rsid w:val="00606387"/>
    <w:rsid w:val="0065388B"/>
    <w:rsid w:val="0065433A"/>
    <w:rsid w:val="00666C84"/>
    <w:rsid w:val="00671765"/>
    <w:rsid w:val="00682B54"/>
    <w:rsid w:val="006924C4"/>
    <w:rsid w:val="006968C3"/>
    <w:rsid w:val="00697330"/>
    <w:rsid w:val="006A1330"/>
    <w:rsid w:val="006C75B9"/>
    <w:rsid w:val="006D11E6"/>
    <w:rsid w:val="006D7FE2"/>
    <w:rsid w:val="006E0518"/>
    <w:rsid w:val="0071022A"/>
    <w:rsid w:val="007254DB"/>
    <w:rsid w:val="0074769C"/>
    <w:rsid w:val="00747DB5"/>
    <w:rsid w:val="0076504D"/>
    <w:rsid w:val="00777386"/>
    <w:rsid w:val="00794280"/>
    <w:rsid w:val="007A54F2"/>
    <w:rsid w:val="007C08C5"/>
    <w:rsid w:val="007C0913"/>
    <w:rsid w:val="007D69B4"/>
    <w:rsid w:val="007E2111"/>
    <w:rsid w:val="007F3834"/>
    <w:rsid w:val="007F45FA"/>
    <w:rsid w:val="007F6EDF"/>
    <w:rsid w:val="00802252"/>
    <w:rsid w:val="00802C41"/>
    <w:rsid w:val="00832827"/>
    <w:rsid w:val="0084597A"/>
    <w:rsid w:val="008553AA"/>
    <w:rsid w:val="00855BF6"/>
    <w:rsid w:val="008628EA"/>
    <w:rsid w:val="0087170A"/>
    <w:rsid w:val="00872B33"/>
    <w:rsid w:val="008737C8"/>
    <w:rsid w:val="00874E16"/>
    <w:rsid w:val="00876DCF"/>
    <w:rsid w:val="00881087"/>
    <w:rsid w:val="00882BCF"/>
    <w:rsid w:val="00883B08"/>
    <w:rsid w:val="00890DC1"/>
    <w:rsid w:val="008B0D8E"/>
    <w:rsid w:val="008B5AAE"/>
    <w:rsid w:val="008D020A"/>
    <w:rsid w:val="008E3600"/>
    <w:rsid w:val="008E4E4D"/>
    <w:rsid w:val="009048AE"/>
    <w:rsid w:val="00905171"/>
    <w:rsid w:val="0091066C"/>
    <w:rsid w:val="00910C75"/>
    <w:rsid w:val="009171B2"/>
    <w:rsid w:val="009356A5"/>
    <w:rsid w:val="00937F68"/>
    <w:rsid w:val="00955408"/>
    <w:rsid w:val="00976546"/>
    <w:rsid w:val="009802F6"/>
    <w:rsid w:val="00980FD2"/>
    <w:rsid w:val="009B70B2"/>
    <w:rsid w:val="009C1BFE"/>
    <w:rsid w:val="009C1F05"/>
    <w:rsid w:val="009C2054"/>
    <w:rsid w:val="009D7BA4"/>
    <w:rsid w:val="009F4E22"/>
    <w:rsid w:val="00A01FD3"/>
    <w:rsid w:val="00A12174"/>
    <w:rsid w:val="00A1681D"/>
    <w:rsid w:val="00A26403"/>
    <w:rsid w:val="00A35AB6"/>
    <w:rsid w:val="00A37AB5"/>
    <w:rsid w:val="00A533FE"/>
    <w:rsid w:val="00A57807"/>
    <w:rsid w:val="00A64124"/>
    <w:rsid w:val="00A70A36"/>
    <w:rsid w:val="00A720A5"/>
    <w:rsid w:val="00A723EE"/>
    <w:rsid w:val="00A85CE1"/>
    <w:rsid w:val="00A86F2C"/>
    <w:rsid w:val="00A904E4"/>
    <w:rsid w:val="00AA0EAB"/>
    <w:rsid w:val="00AA43AE"/>
    <w:rsid w:val="00AB3C32"/>
    <w:rsid w:val="00AC22DF"/>
    <w:rsid w:val="00AC5C9D"/>
    <w:rsid w:val="00AD07DF"/>
    <w:rsid w:val="00AE71B8"/>
    <w:rsid w:val="00AF41D3"/>
    <w:rsid w:val="00AF7498"/>
    <w:rsid w:val="00B03FDA"/>
    <w:rsid w:val="00B23206"/>
    <w:rsid w:val="00B311A8"/>
    <w:rsid w:val="00B3461E"/>
    <w:rsid w:val="00B46F31"/>
    <w:rsid w:val="00B52F54"/>
    <w:rsid w:val="00B53D19"/>
    <w:rsid w:val="00B53DE4"/>
    <w:rsid w:val="00B5569B"/>
    <w:rsid w:val="00B74D59"/>
    <w:rsid w:val="00B82D64"/>
    <w:rsid w:val="00B92FB1"/>
    <w:rsid w:val="00B9698C"/>
    <w:rsid w:val="00BA0F2C"/>
    <w:rsid w:val="00BA31AA"/>
    <w:rsid w:val="00BA4337"/>
    <w:rsid w:val="00BA5981"/>
    <w:rsid w:val="00BE5B6E"/>
    <w:rsid w:val="00BF20DC"/>
    <w:rsid w:val="00BF3E7E"/>
    <w:rsid w:val="00BF526A"/>
    <w:rsid w:val="00C06C3C"/>
    <w:rsid w:val="00C1410A"/>
    <w:rsid w:val="00C15574"/>
    <w:rsid w:val="00C4043A"/>
    <w:rsid w:val="00C53565"/>
    <w:rsid w:val="00C53FD2"/>
    <w:rsid w:val="00C55C03"/>
    <w:rsid w:val="00C5721D"/>
    <w:rsid w:val="00C6728A"/>
    <w:rsid w:val="00C75E0B"/>
    <w:rsid w:val="00C85A6E"/>
    <w:rsid w:val="00C945CB"/>
    <w:rsid w:val="00CA1E8E"/>
    <w:rsid w:val="00CB010D"/>
    <w:rsid w:val="00CB1A25"/>
    <w:rsid w:val="00CC489C"/>
    <w:rsid w:val="00CD57FD"/>
    <w:rsid w:val="00CE3072"/>
    <w:rsid w:val="00CF3DC1"/>
    <w:rsid w:val="00D01E55"/>
    <w:rsid w:val="00D32F9A"/>
    <w:rsid w:val="00D76D10"/>
    <w:rsid w:val="00D90D0B"/>
    <w:rsid w:val="00DE2D6D"/>
    <w:rsid w:val="00DF2399"/>
    <w:rsid w:val="00DF2D9D"/>
    <w:rsid w:val="00DF376E"/>
    <w:rsid w:val="00E11C10"/>
    <w:rsid w:val="00E34298"/>
    <w:rsid w:val="00E34CD8"/>
    <w:rsid w:val="00E4010B"/>
    <w:rsid w:val="00E448DC"/>
    <w:rsid w:val="00E510BB"/>
    <w:rsid w:val="00E54506"/>
    <w:rsid w:val="00E6304D"/>
    <w:rsid w:val="00E77A91"/>
    <w:rsid w:val="00E77CA8"/>
    <w:rsid w:val="00E97753"/>
    <w:rsid w:val="00EB7C12"/>
    <w:rsid w:val="00EC597C"/>
    <w:rsid w:val="00ED563D"/>
    <w:rsid w:val="00ED58A0"/>
    <w:rsid w:val="00EF07B6"/>
    <w:rsid w:val="00EF4C13"/>
    <w:rsid w:val="00EF7F5E"/>
    <w:rsid w:val="00F147D1"/>
    <w:rsid w:val="00F21EF6"/>
    <w:rsid w:val="00F21F3A"/>
    <w:rsid w:val="00F23F4A"/>
    <w:rsid w:val="00F338DE"/>
    <w:rsid w:val="00F51997"/>
    <w:rsid w:val="00F65F76"/>
    <w:rsid w:val="00F6665F"/>
    <w:rsid w:val="00F66B47"/>
    <w:rsid w:val="00F674BE"/>
    <w:rsid w:val="00F85627"/>
    <w:rsid w:val="00F8688C"/>
    <w:rsid w:val="00F93E8F"/>
    <w:rsid w:val="00FB4DAC"/>
    <w:rsid w:val="00FD06DE"/>
    <w:rsid w:val="00FE4AF7"/>
    <w:rsid w:val="00FF3F6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4EA0"/>
  <w15:chartTrackingRefBased/>
  <w15:docId w15:val="{67CF9265-0862-4E78-AE63-A23425D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4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4D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B74D59"/>
    <w:pPr>
      <w:ind w:left="720"/>
      <w:contextualSpacing/>
    </w:pPr>
  </w:style>
  <w:style w:type="paragraph" w:customStyle="1" w:styleId="1">
    <w:name w:val="Абзац списка1"/>
    <w:basedOn w:val="a"/>
    <w:rsid w:val="00B74D59"/>
    <w:pPr>
      <w:ind w:left="720"/>
      <w:contextualSpacing/>
    </w:pPr>
    <w:rPr>
      <w:rFonts w:eastAsia="Times New Roman"/>
      <w:lang w:val="ru-RU"/>
    </w:rPr>
  </w:style>
  <w:style w:type="table" w:styleId="a5">
    <w:name w:val="Table Grid"/>
    <w:basedOn w:val="a1"/>
    <w:uiPriority w:val="39"/>
    <w:rsid w:val="00B74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13652</Words>
  <Characters>7782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vkradamena@gmail.com</cp:lastModifiedBy>
  <cp:revision>28</cp:revision>
  <cp:lastPrinted>2019-11-01T06:40:00Z</cp:lastPrinted>
  <dcterms:created xsi:type="dcterms:W3CDTF">2019-10-30T13:34:00Z</dcterms:created>
  <dcterms:modified xsi:type="dcterms:W3CDTF">2019-11-26T13:41:00Z</dcterms:modified>
</cp:coreProperties>
</file>