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93"/>
        <w:ind w:hanging="141"/>
        <w:jc w:val="center"/>
        <w:tabs>
          <w:tab w:val="left" w:pos="2694" w:leader="none"/>
          <w:tab w:val="left" w:pos="4111" w:leader="none"/>
        </w:tabs>
        <w:rPr>
          <w:rFonts w:eastAsia="Calibri"/>
          <w:b/>
          <w:sz w:val="24"/>
          <w:szCs w:val="28"/>
        </w:rPr>
      </w:pPr>
      <w:r>
        <w:rPr>
          <w:rFonts w:eastAsia="Calibri"/>
          <w:b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3235" cy="752638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43236" cy="7526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3pt;" strokecolor="#000000">
                <v:path textboxrect="0,0,0,0"/>
                <v:imagedata r:id="rId10" o:title=""/>
              </v:shape>
            </w:pict>
          </mc:Fallback>
        </mc:AlternateContent>
      </w:r>
      <w:r>
        <w:rPr>
          <w:rFonts w:eastAsia="Calibri"/>
          <w:b/>
          <w:sz w:val="24"/>
          <w:szCs w:val="28"/>
        </w:rPr>
      </w:r>
      <w:r/>
    </w:p>
    <w:p>
      <w:pPr>
        <w:pStyle w:val="19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pStyle w:val="19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МЕНСЬКА МІСЬКА</w:t>
      </w:r>
      <w:r>
        <w:rPr>
          <w:rFonts w:eastAsia="Calibri"/>
          <w:b/>
          <w:sz w:val="28"/>
          <w:szCs w:val="28"/>
        </w:rPr>
        <w:t xml:space="preserve"> РАДА</w:t>
      </w:r>
      <w:r>
        <w:rPr>
          <w:sz w:val="28"/>
        </w:rPr>
      </w:r>
    </w:p>
    <w:p>
      <w:pPr>
        <w:pStyle w:val="193"/>
        <w:jc w:val="center"/>
        <w:keepNext/>
        <w:tabs>
          <w:tab w:val="left" w:pos="3828" w:leader="none"/>
        </w:tabs>
        <w:rPr>
          <w:b/>
          <w:sz w:val="28"/>
          <w:szCs w:val="28"/>
        </w:rPr>
        <w:outlineLvl w:val="0"/>
      </w:pPr>
      <w:r>
        <w:rPr>
          <w:b/>
          <w:sz w:val="28"/>
          <w:szCs w:val="28"/>
          <w:lang w:eastAsia="ru-RU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pStyle w:val="193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(тридцять </w:t>
      </w:r>
      <w:r>
        <w:rPr>
          <w:rFonts w:eastAsia="Calibri"/>
          <w:b/>
          <w:color w:val="000000"/>
          <w:sz w:val="28"/>
          <w:szCs w:val="28"/>
          <w:lang w:val="uk-UA"/>
        </w:rPr>
        <w:t xml:space="preserve">п’ята</w:t>
      </w:r>
      <w:r>
        <w:rPr>
          <w:rFonts w:eastAsia="Calibri"/>
          <w:b/>
          <w:color w:val="000000"/>
          <w:sz w:val="28"/>
          <w:szCs w:val="28"/>
        </w:rPr>
        <w:t xml:space="preserve"> сесія сьомого скликання)</w:t>
      </w:r>
      <w:r>
        <w:rPr>
          <w:rFonts w:eastAsia="Calibri"/>
          <w:sz w:val="28"/>
          <w:szCs w:val="28"/>
        </w:rPr>
      </w:r>
      <w:r>
        <w:rPr>
          <w:sz w:val="28"/>
        </w:rPr>
      </w:r>
    </w:p>
    <w:p>
      <w:pPr>
        <w:pStyle w:val="193"/>
        <w:jc w:val="center"/>
        <w:widowControl w:val="off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pStyle w:val="193"/>
        <w:tabs>
          <w:tab w:val="center" w:pos="4762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 xml:space="preserve">26 </w:t>
      </w:r>
      <w:r>
        <w:rPr>
          <w:rFonts w:eastAsia="Calibri"/>
          <w:sz w:val="28"/>
          <w:szCs w:val="28"/>
          <w:lang w:val="uk-UA"/>
        </w:rPr>
        <w:t xml:space="preserve">листопада</w:t>
      </w:r>
      <w:r>
        <w:rPr>
          <w:rFonts w:eastAsia="Calibri"/>
          <w:sz w:val="28"/>
          <w:szCs w:val="28"/>
        </w:rPr>
        <w:t xml:space="preserve"> 2019 року</w:t>
        <w:tab/>
        <w:t xml:space="preserve">№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629</w:t>
      </w:r>
      <w:r>
        <w:rPr>
          <w:rFonts w:eastAsia="Calibri"/>
          <w:sz w:val="28"/>
          <w:szCs w:val="28"/>
          <w:lang w:val="uk-UA"/>
        </w:rPr>
      </w:r>
      <w:r>
        <w:rPr>
          <w:sz w:val="28"/>
        </w:rPr>
      </w:r>
    </w:p>
    <w:p>
      <w:pPr>
        <w:pStyle w:val="193"/>
        <w:ind w:left="0" w:right="5246" w:hanging="0"/>
        <w:rPr>
          <w:b/>
          <w:sz w:val="28"/>
        </w:rPr>
      </w:pPr>
      <w:r>
        <w:rPr>
          <w:b/>
          <w:sz w:val="28"/>
          <w:lang w:val="uk-UA"/>
        </w:rPr>
      </w:r>
      <w:r>
        <w:rPr>
          <w:sz w:val="28"/>
        </w:rPr>
      </w:r>
    </w:p>
    <w:p>
      <w:pPr>
        <w:pStyle w:val="193"/>
        <w:ind w:left="0" w:right="5246" w:hanging="0"/>
        <w:rPr>
          <w:b/>
          <w:sz w:val="28"/>
        </w:rPr>
      </w:pPr>
      <w:r>
        <w:rPr>
          <w:b/>
          <w:sz w:val="28"/>
          <w:lang w:val="uk-UA"/>
        </w:rPr>
      </w:r>
      <w:r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 xml:space="preserve">внесення змін до договору оренди землі укладеного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з</w:t>
      </w:r>
      <w:r>
        <w:rPr>
          <w:b/>
          <w:sz w:val="28"/>
          <w:lang w:val="uk-UA"/>
        </w:rPr>
        <w:t xml:space="preserve"> ФОП Бутенко М.О. на території Менського </w:t>
      </w:r>
      <w:r>
        <w:rPr>
          <w:b/>
          <w:sz w:val="28"/>
          <w:lang w:val="uk-UA"/>
        </w:rPr>
        <w:t xml:space="preserve">району </w:t>
      </w:r>
      <w:r>
        <w:rPr>
          <w:b/>
          <w:sz w:val="28"/>
          <w:lang w:val="uk-UA"/>
        </w:rPr>
        <w:t xml:space="preserve">за</w:t>
      </w:r>
      <w:r>
        <w:rPr>
          <w:b/>
          <w:sz w:val="28"/>
          <w:lang w:val="uk-UA"/>
        </w:rPr>
        <w:t xml:space="preserve"> межами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с. Бірківка</w:t>
      </w:r>
      <w:r>
        <w:rPr>
          <w:b/>
          <w:sz w:val="28"/>
          <w:lang w:val="uk-UA"/>
        </w:rPr>
      </w:r>
      <w:r>
        <w:rPr>
          <w:sz w:val="28"/>
        </w:rPr>
      </w:r>
    </w:p>
    <w:p>
      <w:pPr>
        <w:pStyle w:val="193"/>
        <w:ind w:firstLine="720"/>
        <w:jc w:val="both"/>
        <w:rPr>
          <w:sz w:val="28"/>
          <w:szCs w:val="24"/>
        </w:rPr>
      </w:pPr>
      <w:r>
        <w:rPr>
          <w:sz w:val="28"/>
          <w:szCs w:val="24"/>
          <w:lang w:val="uk-UA"/>
        </w:rPr>
      </w:r>
      <w:r>
        <w:rPr>
          <w:sz w:val="28"/>
        </w:rPr>
      </w:r>
    </w:p>
    <w:p>
      <w:pPr>
        <w:pStyle w:val="193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Розглянувши клопотання</w:t>
      </w:r>
      <w:r>
        <w:rPr>
          <w:sz w:val="28"/>
          <w:szCs w:val="28"/>
          <w:lang w:val="uk-UA"/>
        </w:rPr>
        <w:t xml:space="preserve"> голови </w:t>
      </w:r>
      <w:r>
        <w:rPr>
          <w:sz w:val="28"/>
          <w:lang w:val="uk-UA"/>
        </w:rPr>
        <w:t xml:space="preserve">фізичної особи-підприємця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Бутенка Миколи Олексійовича</w:t>
      </w:r>
      <w:r>
        <w:rPr>
          <w:sz w:val="28"/>
          <w:lang w:val="uk-UA"/>
        </w:rPr>
        <w:t xml:space="preserve">,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щодо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внесення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змін до договору</w:t>
      </w:r>
      <w:r>
        <w:rPr>
          <w:sz w:val="28"/>
          <w:lang w:val="uk-UA"/>
        </w:rPr>
        <w:t xml:space="preserve"> о</w:t>
      </w:r>
      <w:r>
        <w:rPr>
          <w:sz w:val="28"/>
          <w:lang w:val="uk-UA"/>
        </w:rPr>
        <w:t xml:space="preserve">ренди землі </w:t>
      </w:r>
      <w:r>
        <w:rPr>
          <w:sz w:val="28"/>
          <w:lang w:val="uk-UA"/>
        </w:rPr>
        <w:t xml:space="preserve">на території</w:t>
      </w:r>
      <w:r>
        <w:rPr>
          <w:sz w:val="28"/>
          <w:lang w:val="uk-UA"/>
        </w:rPr>
        <w:t xml:space="preserve"> Менськ</w:t>
      </w:r>
      <w:r>
        <w:rPr>
          <w:sz w:val="28"/>
          <w:lang w:val="uk-UA"/>
        </w:rPr>
        <w:t xml:space="preserve">о</w:t>
      </w:r>
      <w:r>
        <w:rPr>
          <w:sz w:val="28"/>
          <w:lang w:val="uk-UA"/>
        </w:rPr>
        <w:t xml:space="preserve">г</w:t>
      </w:r>
      <w:r>
        <w:rPr>
          <w:sz w:val="28"/>
          <w:lang w:val="uk-UA"/>
        </w:rPr>
        <w:t xml:space="preserve">о району</w:t>
      </w:r>
      <w:r>
        <w:rPr>
          <w:sz w:val="28"/>
          <w:lang w:val="uk-UA"/>
        </w:rPr>
        <w:t xml:space="preserve"> за межами с. Бірківка</w:t>
      </w:r>
      <w:r>
        <w:rPr>
          <w:sz w:val="28"/>
          <w:lang w:val="uk-UA"/>
        </w:rPr>
        <w:t xml:space="preserve">,</w:t>
      </w:r>
      <w:r>
        <w:rPr>
          <w:sz w:val="28"/>
          <w:lang w:val="uk-UA"/>
        </w:rPr>
        <w:t xml:space="preserve"> у зв’язку з допущенням</w:t>
      </w:r>
      <w:r>
        <w:rPr>
          <w:sz w:val="28"/>
          <w:lang w:val="uk-UA"/>
        </w:rPr>
        <w:t xml:space="preserve"> технічних помилок у к</w:t>
      </w:r>
      <w:r>
        <w:rPr>
          <w:sz w:val="28"/>
          <w:lang w:val="uk-UA"/>
        </w:rPr>
        <w:t xml:space="preserve">адастрових номерах земельних ділянок при виготовленні технічної документації по вин</w:t>
      </w:r>
      <w:r>
        <w:rPr>
          <w:sz w:val="28"/>
          <w:lang w:val="uk-UA"/>
        </w:rPr>
        <w:t xml:space="preserve">осу в натуру земельних ділянок,</w:t>
      </w:r>
      <w:r>
        <w:rPr>
          <w:sz w:val="28"/>
          <w:szCs w:val="28"/>
          <w:lang w:val="uk-UA"/>
        </w:rPr>
        <w:t xml:space="preserve"> керуючись </w:t>
      </w:r>
      <w:r>
        <w:rPr>
          <w:sz w:val="28"/>
          <w:szCs w:val="28"/>
          <w:lang w:val="uk-UA"/>
        </w:rPr>
        <w:t xml:space="preserve">ст. 13 Закону</w:t>
      </w:r>
      <w:r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Про порядок виділення в натурі (на місцевості) земельних ділянок власникам земельних часток (паїв)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п. 34 ч. 1 ст. 26 Закону України «Про місцеве са</w:t>
      </w:r>
      <w:r>
        <w:rPr>
          <w:sz w:val="28"/>
          <w:szCs w:val="28"/>
          <w:lang w:val="uk-UA"/>
        </w:rPr>
        <w:t xml:space="preserve">моврядування в Україні» </w:t>
      </w:r>
      <w:r>
        <w:rPr>
          <w:color w:val="000000"/>
          <w:sz w:val="28"/>
          <w:szCs w:val="28"/>
          <w:lang w:val="uk-UA" w:eastAsia="ru-RU"/>
        </w:rPr>
        <w:t xml:space="preserve">Менська міська рада</w:t>
      </w:r>
      <w:r>
        <w:rPr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</w:r>
      <w:r>
        <w:rPr>
          <w:sz w:val="28"/>
        </w:rPr>
      </w:r>
    </w:p>
    <w:p>
      <w:pPr>
        <w:pStyle w:val="193"/>
        <w:rPr>
          <w:b/>
          <w:sz w:val="28"/>
          <w:szCs w:val="28"/>
        </w:rPr>
      </w:pPr>
      <w:r>
        <w:rPr>
          <w:b/>
          <w:sz w:val="28"/>
          <w:szCs w:val="28"/>
          <w:lang w:val="uk-UA" w:eastAsia="ru-RU"/>
        </w:rPr>
        <w:t xml:space="preserve">В И Р І Ш И Л А</w:t>
      </w:r>
      <w:r>
        <w:rPr>
          <w:b/>
          <w:sz w:val="28"/>
          <w:szCs w:val="28"/>
          <w:lang w:val="uk-UA" w:eastAsia="ru-RU"/>
        </w:rPr>
        <w:t xml:space="preserve">:</w:t>
      </w:r>
      <w:r>
        <w:rPr>
          <w:b/>
          <w:sz w:val="28"/>
          <w:szCs w:val="28"/>
          <w:lang w:val="uk-UA" w:eastAsia="ru-RU"/>
        </w:rPr>
      </w:r>
      <w:r>
        <w:rPr>
          <w:sz w:val="28"/>
        </w:rPr>
      </w:r>
    </w:p>
    <w:p>
      <w:pPr>
        <w:pStyle w:val="193"/>
        <w:rPr>
          <w:b/>
          <w:sz w:val="28"/>
          <w:szCs w:val="28"/>
        </w:rPr>
      </w:pPr>
      <w:r>
        <w:rPr>
          <w:b/>
          <w:sz w:val="28"/>
          <w:szCs w:val="28"/>
          <w:lang w:val="uk-UA" w:eastAsia="ru-RU"/>
        </w:rPr>
      </w:r>
      <w:r>
        <w:rPr>
          <w:sz w:val="28"/>
        </w:rPr>
      </w:r>
    </w:p>
    <w:p>
      <w:pPr>
        <w:pStyle w:val="193"/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</w:t>
      </w:r>
      <w:r>
        <w:rPr>
          <w:sz w:val="28"/>
          <w:lang w:val="uk-UA"/>
        </w:rPr>
        <w:t xml:space="preserve">.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Внесети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зміни до договору оренди землі від 24.01.2012 року, укладеного між ФОП Бутенко М.О. та Менською райдержадміністрацією, на території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Менського району за межами с. Бірківка, зареєстрованого у відділі Держкомзему у Менському районі, про що у Державному реєстрі земель вчинено запис від 24.04.2012</w:t>
      </w:r>
      <w:r>
        <w:rPr>
          <w:sz w:val="28"/>
          <w:lang w:val="uk-UA"/>
        </w:rPr>
        <w:t xml:space="preserve"> року №742300004000581, у зв’язку з допущенням</w:t>
      </w:r>
      <w:r>
        <w:rPr>
          <w:sz w:val="28"/>
          <w:lang w:val="uk-UA"/>
        </w:rPr>
        <w:t xml:space="preserve"> технічної помилки</w:t>
      </w:r>
      <w:r>
        <w:rPr>
          <w:sz w:val="28"/>
          <w:lang w:val="uk-UA"/>
        </w:rPr>
        <w:t xml:space="preserve"> у кадастровому</w:t>
      </w:r>
      <w:r>
        <w:rPr>
          <w:sz w:val="28"/>
          <w:lang w:val="uk-UA"/>
        </w:rPr>
        <w:t xml:space="preserve"> номері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земельної ділянки</w:t>
      </w:r>
      <w:r>
        <w:rPr>
          <w:sz w:val="28"/>
          <w:lang w:val="uk-UA"/>
        </w:rPr>
        <w:t xml:space="preserve"> при виготовленні технічної документації по виносу в натуру земельних ділянок, </w:t>
      </w:r>
      <w:r>
        <w:rPr>
          <w:b/>
          <w:sz w:val="28"/>
          <w:lang w:val="uk-UA"/>
        </w:rPr>
        <w:t xml:space="preserve">а саме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кадастровий номер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земельної ділянки</w:t>
      </w:r>
      <w:r>
        <w:rPr>
          <w:b/>
          <w:sz w:val="28"/>
          <w:lang w:val="uk-UA"/>
        </w:rPr>
        <w:t xml:space="preserve">:</w:t>
      </w:r>
      <w:r>
        <w:rPr>
          <w:sz w:val="28"/>
          <w:lang w:val="uk-UA"/>
        </w:rPr>
        <w:t xml:space="preserve">«7423081500:03:000:0394»</w:t>
      </w:r>
      <w:r>
        <w:rPr>
          <w:sz w:val="28"/>
          <w:lang w:val="uk-UA"/>
        </w:rPr>
        <w:t xml:space="preserve">, </w:t>
      </w:r>
      <w:r>
        <w:rPr>
          <w:b/>
          <w:sz w:val="28"/>
          <w:lang w:val="uk-UA"/>
        </w:rPr>
        <w:t xml:space="preserve">замінити</w:t>
      </w:r>
      <w:r>
        <w:rPr>
          <w:b/>
          <w:sz w:val="28"/>
          <w:lang w:val="uk-UA"/>
        </w:rPr>
        <w:t xml:space="preserve"> на </w:t>
      </w:r>
      <w:r>
        <w:rPr>
          <w:sz w:val="28"/>
          <w:lang w:val="uk-UA"/>
        </w:rPr>
        <w:t xml:space="preserve">кадастровий номер</w:t>
      </w:r>
      <w:r>
        <w:rPr>
          <w:lang w:val="uk-UA"/>
        </w:rPr>
        <w:t xml:space="preserve"> </w:t>
      </w:r>
      <w:r>
        <w:rPr>
          <w:sz w:val="28"/>
          <w:lang w:val="uk-UA"/>
        </w:rPr>
        <w:t xml:space="preserve">земельної ділянки</w:t>
      </w:r>
      <w:r>
        <w:rPr>
          <w:sz w:val="28"/>
          <w:lang w:val="uk-UA"/>
        </w:rPr>
        <w:t xml:space="preserve">:</w:t>
      </w: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«</w:t>
      </w:r>
      <w:r>
        <w:rPr>
          <w:sz w:val="28"/>
          <w:lang w:val="uk-UA"/>
        </w:rPr>
        <w:t xml:space="preserve">7423081500:03:000:1403</w:t>
      </w:r>
      <w:r>
        <w:rPr>
          <w:sz w:val="28"/>
          <w:lang w:val="uk-UA"/>
        </w:rPr>
        <w:t xml:space="preserve">»</w:t>
      </w:r>
      <w:r>
        <w:rPr>
          <w:sz w:val="28"/>
          <w:lang w:val="uk-UA"/>
        </w:rPr>
        <w:t xml:space="preserve">.</w:t>
      </w:r>
      <w:r>
        <w:rPr>
          <w:sz w:val="28"/>
          <w:lang w:val="uk-UA"/>
        </w:rPr>
      </w:r>
      <w:r/>
    </w:p>
    <w:p>
      <w:pPr>
        <w:pStyle w:val="193"/>
        <w:jc w:val="both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193"/>
        <w:numPr>
          <w:ilvl w:val="0"/>
          <w:numId w:val="17"/>
        </w:numPr>
        <w:ind w:left="0" w:firstLine="284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Доручити міському голові Примакову Г.А. </w:t>
      </w:r>
      <w:r>
        <w:rPr>
          <w:sz w:val="28"/>
          <w:szCs w:val="28"/>
          <w:lang w:val="uk-UA"/>
        </w:rPr>
        <w:t xml:space="preserve">укласти додаткову угоду</w:t>
      </w:r>
      <w:r>
        <w:rPr>
          <w:sz w:val="28"/>
          <w:szCs w:val="28"/>
          <w:lang w:val="uk-UA"/>
        </w:rPr>
        <w:t xml:space="preserve"> про внесення змін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договору</w:t>
      </w:r>
      <w:r>
        <w:rPr>
          <w:sz w:val="28"/>
          <w:szCs w:val="28"/>
          <w:lang w:val="uk-UA"/>
        </w:rPr>
        <w:t xml:space="preserve"> оренди </w:t>
      </w:r>
      <w:r>
        <w:rPr>
          <w:sz w:val="28"/>
          <w:szCs w:val="28"/>
          <w:lang w:val="uk-UA"/>
        </w:rPr>
        <w:t xml:space="preserve">землі</w:t>
      </w:r>
      <w:r>
        <w:t xml:space="preserve"> </w:t>
      </w:r>
      <w:r>
        <w:rPr>
          <w:sz w:val="28"/>
          <w:szCs w:val="28"/>
          <w:lang w:val="uk-UA"/>
        </w:rPr>
        <w:t xml:space="preserve">від 24.01.2012 року</w:t>
      </w:r>
      <w:r>
        <w:rPr>
          <w:sz w:val="28"/>
          <w:lang w:val="uk-UA"/>
        </w:rPr>
        <w:t xml:space="preserve">.</w:t>
      </w:r>
      <w:r>
        <w:rPr>
          <w:sz w:val="28"/>
          <w:lang w:val="uk-UA"/>
        </w:rPr>
      </w:r>
      <w:r/>
    </w:p>
    <w:p>
      <w:pPr>
        <w:pStyle w:val="193"/>
        <w:ind w:left="284"/>
        <w:jc w:val="both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193"/>
        <w:ind w:left="284"/>
        <w:jc w:val="both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193"/>
        <w:tabs>
          <w:tab w:val="left" w:pos="6946" w:leader="none"/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  <w:tab/>
        <w:tab/>
        <w:t xml:space="preserve">Г.А. Примаков</w:t>
      </w:r>
      <w:r/>
    </w:p>
    <w:sectPr>
      <w:footerReference w:type="default" r:id="rId8"/>
      <w:footerReference w:type="even" r:id="rId9"/>
      <w:footnotePr/>
      <w:type w:val="nextPage"/>
      <w:pgSz w:w="11906" w:h="16838"/>
      <w:pgMar w:top="709" w:right="707" w:bottom="284" w:left="1701" w:gutter="0" w:header="708" w:footer="159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98"/>
      <w:rPr>
        <w:rStyle w:val="199"/>
      </w:rPr>
      <w:framePr w:wrap="around" w:vAnchor="text" w:hAnchor="page" w:x="11062" w:y="313"/>
    </w:pPr>
    <w:r>
      <w:rPr>
        <w:rStyle w:val="199"/>
      </w:rPr>
      <w:fldChar w:fldCharType="begin"/>
    </w:r>
    <w:r>
      <w:rPr>
        <w:rStyle w:val="199"/>
      </w:rPr>
      <w:instrText xml:space="preserve">PAGE  </w:instrText>
    </w:r>
    <w:r>
      <w:rPr>
        <w:rStyle w:val="199"/>
      </w:rPr>
      <w:fldChar w:fldCharType="separate"/>
    </w:r>
    <w:r>
      <w:rPr>
        <w:rStyle w:val="199"/>
      </w:rPr>
      <w:t xml:space="preserve">1</w:t>
    </w:r>
    <w:r>
      <w:rPr>
        <w:rStyle w:val="199"/>
      </w:rPr>
      <w:fldChar w:fldCharType="end"/>
    </w:r>
    <w:r>
      <w:rPr>
        <w:rStyle w:val="199"/>
      </w:rPr>
    </w:r>
    <w:r/>
  </w:p>
  <w:p>
    <w:pPr>
      <w:pStyle w:val="198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98"/>
      <w:rPr>
        <w:rStyle w:val="199"/>
      </w:rPr>
      <w:framePr w:wrap="around" w:vAnchor="text" w:hAnchor="margin" w:xAlign="right" w:y="1"/>
    </w:pPr>
    <w:r>
      <w:rPr>
        <w:rStyle w:val="199"/>
      </w:rPr>
      <w:fldChar w:fldCharType="begin"/>
    </w:r>
    <w:r>
      <w:rPr>
        <w:rStyle w:val="199"/>
      </w:rPr>
      <w:instrText xml:space="preserve">PAGE  </w:instrText>
    </w:r>
    <w:r>
      <w:rPr>
        <w:rStyle w:val="199"/>
      </w:rPr>
      <w:fldChar w:fldCharType="end"/>
    </w:r>
    <w:r>
      <w:rPr>
        <w:rStyle w:val="199"/>
      </w:rPr>
    </w:r>
    <w:r/>
  </w:p>
  <w:p>
    <w:pPr>
      <w:pStyle w:val="19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193"/>
        <w:ind w:left="1020" w:hanging="443"/>
      </w:pPr>
    </w:lvl>
    <w:lvl w:ilvl="1">
      <w:start w:val="1"/>
      <w:numFmt w:val="lowerLetter"/>
      <w:suff w:val="tab"/>
      <w:lvlText w:val="%2."/>
      <w:lvlJc w:val="left"/>
      <w:pPr>
        <w:pStyle w:val="193"/>
        <w:ind w:left="1656" w:hanging="359"/>
      </w:pPr>
    </w:lvl>
    <w:lvl w:ilvl="2">
      <w:start w:val="1"/>
      <w:numFmt w:val="lowerRoman"/>
      <w:suff w:val="tab"/>
      <w:lvlText w:val="%3."/>
      <w:lvlJc w:val="right"/>
      <w:pPr>
        <w:pStyle w:val="193"/>
        <w:ind w:left="2376" w:hanging="179"/>
      </w:pPr>
    </w:lvl>
    <w:lvl w:ilvl="3">
      <w:start w:val="1"/>
      <w:numFmt w:val="decimal"/>
      <w:suff w:val="tab"/>
      <w:lvlText w:val="%4."/>
      <w:lvlJc w:val="left"/>
      <w:pPr>
        <w:pStyle w:val="193"/>
        <w:ind w:left="3096" w:hanging="359"/>
      </w:pPr>
    </w:lvl>
    <w:lvl w:ilvl="4">
      <w:start w:val="1"/>
      <w:numFmt w:val="lowerLetter"/>
      <w:suff w:val="tab"/>
      <w:lvlText w:val="%5."/>
      <w:lvlJc w:val="left"/>
      <w:pPr>
        <w:pStyle w:val="193"/>
        <w:ind w:left="3816" w:hanging="359"/>
      </w:pPr>
    </w:lvl>
    <w:lvl w:ilvl="5">
      <w:start w:val="1"/>
      <w:numFmt w:val="lowerRoman"/>
      <w:suff w:val="tab"/>
      <w:lvlText w:val="%6."/>
      <w:lvlJc w:val="right"/>
      <w:pPr>
        <w:pStyle w:val="193"/>
        <w:ind w:left="4536" w:hanging="179"/>
      </w:pPr>
    </w:lvl>
    <w:lvl w:ilvl="6">
      <w:start w:val="1"/>
      <w:numFmt w:val="decimal"/>
      <w:suff w:val="tab"/>
      <w:lvlText w:val="%7."/>
      <w:lvlJc w:val="left"/>
      <w:pPr>
        <w:pStyle w:val="193"/>
        <w:ind w:left="5256" w:hanging="359"/>
      </w:pPr>
    </w:lvl>
    <w:lvl w:ilvl="7">
      <w:start w:val="1"/>
      <w:numFmt w:val="lowerLetter"/>
      <w:suff w:val="tab"/>
      <w:lvlText w:val="%8."/>
      <w:lvlJc w:val="left"/>
      <w:pPr>
        <w:pStyle w:val="193"/>
        <w:ind w:left="5976" w:hanging="359"/>
      </w:pPr>
    </w:lvl>
    <w:lvl w:ilvl="8">
      <w:start w:val="1"/>
      <w:numFmt w:val="lowerRoman"/>
      <w:suff w:val="tab"/>
      <w:lvlText w:val="%9."/>
      <w:lvlJc w:val="right"/>
      <w:pPr>
        <w:pStyle w:val="193"/>
        <w:ind w:left="6696" w:hanging="179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193"/>
        <w:ind w:left="1020" w:hanging="359"/>
        <w:tabs>
          <w:tab w:val="left" w:pos="1020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pStyle w:val="193"/>
        <w:ind w:left="360" w:hanging="359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3"/>
      <w:numFmt w:val="decimal"/>
      <w:suff w:val="tab"/>
      <w:lvlText w:val="%1"/>
      <w:lvlJc w:val="left"/>
      <w:pPr>
        <w:pStyle w:val="193"/>
        <w:ind w:left="927" w:hanging="359"/>
        <w:tabs>
          <w:tab w:val="left" w:pos="927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193"/>
        <w:ind w:left="927" w:hanging="359"/>
        <w:tabs>
          <w:tab w:val="left" w:pos="927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2"/>
      <w:numFmt w:val="decimal"/>
      <w:suff w:val="tab"/>
      <w:lvlText w:val="%1."/>
      <w:lvlJc w:val="left"/>
      <w:pPr>
        <w:pStyle w:val="193"/>
        <w:ind w:left="936" w:hanging="359"/>
      </w:pPr>
    </w:lvl>
    <w:lvl w:ilvl="1">
      <w:start w:val="1"/>
      <w:numFmt w:val="lowerLetter"/>
      <w:suff w:val="tab"/>
      <w:lvlText w:val="%2."/>
      <w:lvlJc w:val="left"/>
      <w:pPr>
        <w:pStyle w:val="193"/>
        <w:ind w:left="1656" w:hanging="359"/>
      </w:pPr>
    </w:lvl>
    <w:lvl w:ilvl="2">
      <w:start w:val="1"/>
      <w:numFmt w:val="lowerRoman"/>
      <w:suff w:val="tab"/>
      <w:lvlText w:val="%3."/>
      <w:lvlJc w:val="right"/>
      <w:pPr>
        <w:pStyle w:val="193"/>
        <w:ind w:left="2376" w:hanging="179"/>
      </w:pPr>
    </w:lvl>
    <w:lvl w:ilvl="3">
      <w:start w:val="1"/>
      <w:numFmt w:val="decimal"/>
      <w:suff w:val="tab"/>
      <w:lvlText w:val="%4."/>
      <w:lvlJc w:val="left"/>
      <w:pPr>
        <w:pStyle w:val="193"/>
        <w:ind w:left="3096" w:hanging="359"/>
      </w:pPr>
    </w:lvl>
    <w:lvl w:ilvl="4">
      <w:start w:val="1"/>
      <w:numFmt w:val="lowerLetter"/>
      <w:suff w:val="tab"/>
      <w:lvlText w:val="%5."/>
      <w:lvlJc w:val="left"/>
      <w:pPr>
        <w:pStyle w:val="193"/>
        <w:ind w:left="3816" w:hanging="359"/>
      </w:pPr>
    </w:lvl>
    <w:lvl w:ilvl="5">
      <w:start w:val="1"/>
      <w:numFmt w:val="lowerRoman"/>
      <w:suff w:val="tab"/>
      <w:lvlText w:val="%6."/>
      <w:lvlJc w:val="right"/>
      <w:pPr>
        <w:pStyle w:val="193"/>
        <w:ind w:left="4536" w:hanging="179"/>
      </w:pPr>
    </w:lvl>
    <w:lvl w:ilvl="6">
      <w:start w:val="1"/>
      <w:numFmt w:val="decimal"/>
      <w:suff w:val="tab"/>
      <w:lvlText w:val="%7."/>
      <w:lvlJc w:val="left"/>
      <w:pPr>
        <w:pStyle w:val="193"/>
        <w:ind w:left="5256" w:hanging="359"/>
      </w:pPr>
    </w:lvl>
    <w:lvl w:ilvl="7">
      <w:start w:val="1"/>
      <w:numFmt w:val="lowerLetter"/>
      <w:suff w:val="tab"/>
      <w:lvlText w:val="%8."/>
      <w:lvlJc w:val="left"/>
      <w:pPr>
        <w:pStyle w:val="193"/>
        <w:ind w:left="5976" w:hanging="359"/>
      </w:pPr>
    </w:lvl>
    <w:lvl w:ilvl="8">
      <w:start w:val="1"/>
      <w:numFmt w:val="lowerRoman"/>
      <w:suff w:val="tab"/>
      <w:lvlText w:val="%9."/>
      <w:lvlJc w:val="right"/>
      <w:pPr>
        <w:pStyle w:val="193"/>
        <w:ind w:left="6696" w:hanging="179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193"/>
        <w:ind w:left="360" w:hanging="359"/>
        <w:tabs>
          <w:tab w:val="left" w:pos="360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193"/>
        <w:ind w:left="831" w:hanging="404"/>
        <w:tabs>
          <w:tab w:val="left" w:pos="831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193"/>
        <w:ind w:left="1080" w:hanging="359"/>
        <w:tabs>
          <w:tab w:val="left" w:pos="1080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2"/>
      <w:numFmt w:val="decimal"/>
      <w:suff w:val="tab"/>
      <w:lvlText w:val="%1."/>
      <w:lvlJc w:val="left"/>
      <w:pPr>
        <w:pStyle w:val="193"/>
        <w:ind w:left="644" w:hanging="359"/>
      </w:pPr>
    </w:lvl>
    <w:lvl w:ilvl="1">
      <w:start w:val="1"/>
      <w:numFmt w:val="lowerLetter"/>
      <w:suff w:val="tab"/>
      <w:lvlText w:val="%2."/>
      <w:lvlJc w:val="left"/>
      <w:pPr>
        <w:pStyle w:val="193"/>
        <w:ind w:left="1364" w:hanging="359"/>
      </w:pPr>
    </w:lvl>
    <w:lvl w:ilvl="2">
      <w:start w:val="1"/>
      <w:numFmt w:val="lowerRoman"/>
      <w:suff w:val="tab"/>
      <w:lvlText w:val="%3."/>
      <w:lvlJc w:val="right"/>
      <w:pPr>
        <w:pStyle w:val="193"/>
        <w:ind w:left="2084" w:hanging="179"/>
      </w:pPr>
    </w:lvl>
    <w:lvl w:ilvl="3">
      <w:start w:val="1"/>
      <w:numFmt w:val="decimal"/>
      <w:suff w:val="tab"/>
      <w:lvlText w:val="%4."/>
      <w:lvlJc w:val="left"/>
      <w:pPr>
        <w:pStyle w:val="193"/>
        <w:ind w:left="2804" w:hanging="359"/>
      </w:pPr>
    </w:lvl>
    <w:lvl w:ilvl="4">
      <w:start w:val="1"/>
      <w:numFmt w:val="lowerLetter"/>
      <w:suff w:val="tab"/>
      <w:lvlText w:val="%5."/>
      <w:lvlJc w:val="left"/>
      <w:pPr>
        <w:pStyle w:val="193"/>
        <w:ind w:left="3524" w:hanging="359"/>
      </w:pPr>
    </w:lvl>
    <w:lvl w:ilvl="5">
      <w:start w:val="1"/>
      <w:numFmt w:val="lowerRoman"/>
      <w:suff w:val="tab"/>
      <w:lvlText w:val="%6."/>
      <w:lvlJc w:val="right"/>
      <w:pPr>
        <w:pStyle w:val="193"/>
        <w:ind w:left="4244" w:hanging="179"/>
      </w:pPr>
    </w:lvl>
    <w:lvl w:ilvl="6">
      <w:start w:val="1"/>
      <w:numFmt w:val="decimal"/>
      <w:suff w:val="tab"/>
      <w:lvlText w:val="%7."/>
      <w:lvlJc w:val="left"/>
      <w:pPr>
        <w:pStyle w:val="193"/>
        <w:ind w:left="4964" w:hanging="359"/>
      </w:pPr>
    </w:lvl>
    <w:lvl w:ilvl="7">
      <w:start w:val="1"/>
      <w:numFmt w:val="lowerLetter"/>
      <w:suff w:val="tab"/>
      <w:lvlText w:val="%8."/>
      <w:lvlJc w:val="left"/>
      <w:pPr>
        <w:pStyle w:val="193"/>
        <w:ind w:left="5684" w:hanging="359"/>
      </w:pPr>
    </w:lvl>
    <w:lvl w:ilvl="8">
      <w:start w:val="1"/>
      <w:numFmt w:val="lowerRoman"/>
      <w:suff w:val="tab"/>
      <w:lvlText w:val="%9."/>
      <w:lvlJc w:val="right"/>
      <w:pPr>
        <w:pStyle w:val="193"/>
        <w:ind w:left="6404" w:hanging="179"/>
      </w:pPr>
    </w:lvl>
  </w:abstractNum>
  <w:abstractNum w:abstractNumId="10">
    <w:multiLevelType w:val="hybridMultilevel"/>
    <w:lvl w:ilvl="0">
      <w:start w:val="1"/>
      <w:numFmt w:val="bullet"/>
      <w:suff w:val="tab"/>
      <w:lvlText w:val=""/>
      <w:lvlJc w:val="left"/>
      <w:pPr>
        <w:pStyle w:val="193"/>
        <w:ind w:left="360" w:hanging="359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193"/>
        <w:ind w:left="1155" w:hanging="434"/>
        <w:tabs>
          <w:tab w:val="left" w:pos="1155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193"/>
        <w:ind w:left="720" w:hanging="359"/>
        <w:tabs>
          <w:tab w:val="left" w:pos="720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suff w:val="tab"/>
      <w:lvlText w:val=""/>
      <w:lvlJc w:val="left"/>
      <w:pPr>
        <w:pStyle w:val="193"/>
        <w:ind w:left="360" w:hanging="359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suff w:val="tab"/>
      <w:lvlText w:val=""/>
      <w:lvlJc w:val="left"/>
      <w:pPr>
        <w:pStyle w:val="193"/>
        <w:ind w:left="360" w:hanging="359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4"/>
      <w:numFmt w:val="decimal"/>
      <w:suff w:val="tab"/>
      <w:lvlText w:val="%1."/>
      <w:lvlJc w:val="left"/>
      <w:pPr>
        <w:pStyle w:val="193"/>
        <w:ind w:left="644" w:hanging="359"/>
      </w:pPr>
    </w:lvl>
    <w:lvl w:ilvl="1">
      <w:start w:val="1"/>
      <w:numFmt w:val="lowerLetter"/>
      <w:suff w:val="tab"/>
      <w:lvlText w:val="%2."/>
      <w:lvlJc w:val="left"/>
      <w:pPr>
        <w:pStyle w:val="193"/>
        <w:ind w:left="1364" w:hanging="359"/>
      </w:pPr>
    </w:lvl>
    <w:lvl w:ilvl="2">
      <w:start w:val="1"/>
      <w:numFmt w:val="lowerRoman"/>
      <w:suff w:val="tab"/>
      <w:lvlText w:val="%3."/>
      <w:lvlJc w:val="right"/>
      <w:pPr>
        <w:pStyle w:val="193"/>
        <w:ind w:left="2084" w:hanging="179"/>
      </w:pPr>
    </w:lvl>
    <w:lvl w:ilvl="3">
      <w:start w:val="1"/>
      <w:numFmt w:val="decimal"/>
      <w:suff w:val="tab"/>
      <w:lvlText w:val="%4."/>
      <w:lvlJc w:val="left"/>
      <w:pPr>
        <w:pStyle w:val="193"/>
        <w:ind w:left="2804" w:hanging="359"/>
      </w:pPr>
    </w:lvl>
    <w:lvl w:ilvl="4">
      <w:start w:val="1"/>
      <w:numFmt w:val="lowerLetter"/>
      <w:suff w:val="tab"/>
      <w:lvlText w:val="%5."/>
      <w:lvlJc w:val="left"/>
      <w:pPr>
        <w:pStyle w:val="193"/>
        <w:ind w:left="3524" w:hanging="359"/>
      </w:pPr>
    </w:lvl>
    <w:lvl w:ilvl="5">
      <w:start w:val="1"/>
      <w:numFmt w:val="lowerRoman"/>
      <w:suff w:val="tab"/>
      <w:lvlText w:val="%6."/>
      <w:lvlJc w:val="right"/>
      <w:pPr>
        <w:pStyle w:val="193"/>
        <w:ind w:left="4244" w:hanging="179"/>
      </w:pPr>
    </w:lvl>
    <w:lvl w:ilvl="6">
      <w:start w:val="1"/>
      <w:numFmt w:val="decimal"/>
      <w:suff w:val="tab"/>
      <w:lvlText w:val="%7."/>
      <w:lvlJc w:val="left"/>
      <w:pPr>
        <w:pStyle w:val="193"/>
        <w:ind w:left="4964" w:hanging="359"/>
      </w:pPr>
    </w:lvl>
    <w:lvl w:ilvl="7">
      <w:start w:val="1"/>
      <w:numFmt w:val="lowerLetter"/>
      <w:suff w:val="tab"/>
      <w:lvlText w:val="%8."/>
      <w:lvlJc w:val="left"/>
      <w:pPr>
        <w:pStyle w:val="193"/>
        <w:ind w:left="5684" w:hanging="359"/>
      </w:pPr>
    </w:lvl>
    <w:lvl w:ilvl="8">
      <w:start w:val="1"/>
      <w:numFmt w:val="lowerRoman"/>
      <w:suff w:val="tab"/>
      <w:lvlText w:val="%9."/>
      <w:lvlJc w:val="right"/>
      <w:pPr>
        <w:pStyle w:val="193"/>
        <w:ind w:left="6404" w:hanging="179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193"/>
        <w:ind w:left="2062" w:hanging="359"/>
      </w:pPr>
    </w:lvl>
    <w:lvl w:ilvl="1">
      <w:start w:val="1"/>
      <w:numFmt w:val="lowerLetter"/>
      <w:suff w:val="tab"/>
      <w:lvlText w:val="%2."/>
      <w:lvlJc w:val="left"/>
      <w:pPr>
        <w:pStyle w:val="193"/>
        <w:ind w:left="2782" w:hanging="359"/>
      </w:pPr>
    </w:lvl>
    <w:lvl w:ilvl="2">
      <w:start w:val="1"/>
      <w:numFmt w:val="lowerRoman"/>
      <w:suff w:val="tab"/>
      <w:lvlText w:val="%3."/>
      <w:lvlJc w:val="right"/>
      <w:pPr>
        <w:pStyle w:val="193"/>
        <w:ind w:left="3502" w:hanging="179"/>
      </w:pPr>
    </w:lvl>
    <w:lvl w:ilvl="3">
      <w:start w:val="1"/>
      <w:numFmt w:val="decimal"/>
      <w:suff w:val="tab"/>
      <w:lvlText w:val="%4."/>
      <w:lvlJc w:val="left"/>
      <w:pPr>
        <w:pStyle w:val="193"/>
        <w:ind w:left="4222" w:hanging="359"/>
      </w:pPr>
    </w:lvl>
    <w:lvl w:ilvl="4">
      <w:start w:val="1"/>
      <w:numFmt w:val="lowerLetter"/>
      <w:suff w:val="tab"/>
      <w:lvlText w:val="%5."/>
      <w:lvlJc w:val="left"/>
      <w:pPr>
        <w:pStyle w:val="193"/>
        <w:ind w:left="4942" w:hanging="359"/>
      </w:pPr>
    </w:lvl>
    <w:lvl w:ilvl="5">
      <w:start w:val="1"/>
      <w:numFmt w:val="lowerRoman"/>
      <w:suff w:val="tab"/>
      <w:lvlText w:val="%6."/>
      <w:lvlJc w:val="right"/>
      <w:pPr>
        <w:pStyle w:val="193"/>
        <w:ind w:left="5662" w:hanging="179"/>
      </w:pPr>
    </w:lvl>
    <w:lvl w:ilvl="6">
      <w:start w:val="1"/>
      <w:numFmt w:val="decimal"/>
      <w:suff w:val="tab"/>
      <w:lvlText w:val="%7."/>
      <w:lvlJc w:val="left"/>
      <w:pPr>
        <w:pStyle w:val="193"/>
        <w:ind w:left="6382" w:hanging="359"/>
      </w:pPr>
    </w:lvl>
    <w:lvl w:ilvl="7">
      <w:start w:val="1"/>
      <w:numFmt w:val="lowerLetter"/>
      <w:suff w:val="tab"/>
      <w:lvlText w:val="%8."/>
      <w:lvlJc w:val="left"/>
      <w:pPr>
        <w:pStyle w:val="193"/>
        <w:ind w:left="7102" w:hanging="359"/>
      </w:pPr>
    </w:lvl>
    <w:lvl w:ilvl="8">
      <w:start w:val="1"/>
      <w:numFmt w:val="lowerRoman"/>
      <w:suff w:val="tab"/>
      <w:lvlText w:val="%9."/>
      <w:lvlJc w:val="right"/>
      <w:pPr>
        <w:pStyle w:val="193"/>
        <w:ind w:left="7822" w:hanging="179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5"/>
  </w:num>
  <w:num w:numId="15">
    <w:abstractNumId w:val="16"/>
  </w:num>
  <w:num w:numId="16">
    <w:abstractNumId w:val="15"/>
  </w:num>
  <w:num w:numId="17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8"/>
    <w:next w:val="8"/>
    <w:uiPriority w:val="39"/>
    <w:unhideWhenUsed/>
    <w:pPr>
      <w:ind w:left="0" w:right="0" w:hanging="0"/>
      <w:spacing w:after="57"/>
    </w:pPr>
  </w:style>
  <w:style w:type="paragraph" w:styleId="71">
    <w:name w:val="toc 2"/>
    <w:basedOn w:val="8"/>
    <w:next w:val="8"/>
    <w:uiPriority w:val="39"/>
    <w:unhideWhenUsed/>
    <w:pPr>
      <w:ind w:left="283" w:right="0" w:hanging="0"/>
      <w:spacing w:after="57"/>
    </w:pPr>
  </w:style>
  <w:style w:type="paragraph" w:styleId="72">
    <w:name w:val="toc 3"/>
    <w:basedOn w:val="8"/>
    <w:next w:val="8"/>
    <w:uiPriority w:val="39"/>
    <w:unhideWhenUsed/>
    <w:pPr>
      <w:ind w:left="567" w:right="0" w:hanging="0"/>
      <w:spacing w:after="57"/>
    </w:pPr>
  </w:style>
  <w:style w:type="paragraph" w:styleId="73">
    <w:name w:val="toc 4"/>
    <w:basedOn w:val="8"/>
    <w:next w:val="8"/>
    <w:uiPriority w:val="39"/>
    <w:unhideWhenUsed/>
    <w:pPr>
      <w:ind w:left="850" w:right="0" w:hanging="0"/>
      <w:spacing w:after="57"/>
    </w:pPr>
  </w:style>
  <w:style w:type="paragraph" w:styleId="74">
    <w:name w:val="toc 5"/>
    <w:basedOn w:val="8"/>
    <w:next w:val="8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8"/>
    <w:next w:val="8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8"/>
    <w:next w:val="8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8"/>
    <w:next w:val="8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8"/>
    <w:next w:val="8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93">
    <w:name w:val="Обычный"/>
    <w:next w:val="193"/>
    <w:link w:val="193"/>
    <w:rPr>
      <w:lang w:val="ru-RU" w:bidi="ar-SA" w:eastAsia="uk-UA"/>
    </w:rPr>
  </w:style>
  <w:style w:type="paragraph" w:styleId="194">
    <w:name w:val="Заголовок 4"/>
    <w:basedOn w:val="193"/>
    <w:next w:val="193"/>
    <w:link w:val="193"/>
    <w:rPr>
      <w:b/>
      <w:sz w:val="24"/>
      <w:lang w:eastAsia="ru-RU"/>
    </w:rPr>
    <w:pPr>
      <w:jc w:val="both"/>
      <w:keepNext/>
      <w:tabs>
        <w:tab w:val="left" w:pos="1719" w:leader="none"/>
      </w:tabs>
      <w:outlineLvl w:val="3"/>
    </w:pPr>
  </w:style>
  <w:style w:type="character" w:styleId="195">
    <w:name w:val="Основной шрифт абзаца, Знак Знак"/>
    <w:next w:val="195"/>
    <w:link w:val="193"/>
    <w:semiHidden/>
  </w:style>
  <w:style w:type="table" w:styleId="196">
    <w:name w:val="Обычная таблица"/>
    <w:next w:val="196"/>
    <w:link w:val="193"/>
    <w:semiHidden/>
    <w:tblPr/>
  </w:style>
  <w:style w:type="numbering" w:styleId="197">
    <w:name w:val="Нет списка"/>
    <w:next w:val="197"/>
    <w:link w:val="193"/>
    <w:semiHidden/>
  </w:style>
  <w:style w:type="paragraph" w:styleId="198">
    <w:name w:val="Нижний колонтитул"/>
    <w:basedOn w:val="193"/>
    <w:next w:val="198"/>
    <w:link w:val="193"/>
    <w:pPr>
      <w:tabs>
        <w:tab w:val="center" w:pos="4153" w:leader="none"/>
        <w:tab w:val="right" w:pos="8306" w:leader="none"/>
      </w:tabs>
    </w:pPr>
  </w:style>
  <w:style w:type="character" w:styleId="199">
    <w:name w:val="Номер страницы"/>
    <w:basedOn w:val="195"/>
    <w:next w:val="199"/>
    <w:link w:val="193"/>
  </w:style>
  <w:style w:type="paragraph" w:styleId="200">
    <w:name w:val="Верхний колонтитул"/>
    <w:basedOn w:val="193"/>
    <w:next w:val="200"/>
    <w:link w:val="193"/>
    <w:pPr>
      <w:tabs>
        <w:tab w:val="center" w:pos="4819" w:leader="none"/>
        <w:tab w:val="right" w:pos="9639" w:leader="none"/>
      </w:tabs>
    </w:pPr>
  </w:style>
  <w:style w:type="paragraph" w:styleId="201">
    <w:name w:val="UserStyle_0"/>
    <w:basedOn w:val="193"/>
    <w:next w:val="201"/>
    <w:link w:val="193"/>
    <w:rPr>
      <w:rFonts w:ascii="Verdana" w:hAnsi="Verdana"/>
      <w:lang w:val="en-US" w:eastAsia="en-US"/>
    </w:rPr>
  </w:style>
  <w:style w:type="paragraph" w:styleId="202">
    <w:name w:val=" Знак Знак Знак Знак Знак Знак Знак Знак Знак Знак Знак Знак Знак Знак Знак Знак Знак Знак Знак"/>
    <w:basedOn w:val="193"/>
    <w:next w:val="202"/>
    <w:link w:val="195"/>
    <w:rPr>
      <w:rFonts w:ascii="Verdana" w:hAnsi="Verdana"/>
      <w:lang w:val="en-US" w:eastAsia="en-US"/>
    </w:rPr>
  </w:style>
  <w:style w:type="table" w:styleId="203">
    <w:name w:val="Сетка таблицы"/>
    <w:basedOn w:val="196"/>
    <w:next w:val="203"/>
    <w:link w:val="193"/>
    <w:tblPr/>
  </w:style>
  <w:style w:type="paragraph" w:styleId="204">
    <w:name w:val="Абзац списка"/>
    <w:basedOn w:val="193"/>
    <w:next w:val="204"/>
    <w:link w:val="193"/>
    <w:pPr>
      <w:ind w:left="708"/>
    </w:pPr>
  </w:style>
  <w:style w:type="character" w:styleId="449" w:default="1">
    <w:name w:val="Default Paragraph Font"/>
    <w:uiPriority w:val="1"/>
    <w:semiHidden/>
    <w:unhideWhenUsed/>
  </w:style>
  <w:style w:type="numbering" w:styleId="450" w:default="1">
    <w:name w:val="No List"/>
    <w:uiPriority w:val="99"/>
    <w:semiHidden/>
    <w:unhideWhenUsed/>
  </w:style>
  <w:style w:type="paragraph" w:styleId="451" w:default="1">
    <w:name w:val="Normal"/>
    <w:qFormat/>
  </w:style>
  <w:style w:type="table" w:styleId="45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image" Target="media/image1.wmf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