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46758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п’ята сесія сьомого скликання )</w:t>
      </w:r>
      <w:r>
        <w:rPr>
          <w:sz w:val="28"/>
        </w:rPr>
      </w:r>
    </w:p>
    <w:p>
      <w:pPr>
        <w:pStyle w:val="256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 листопада 2019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562</w:t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передачу у власність  земельних ділянок за межами с. Синявка Менського району </w:t>
            </w:r>
            <w:r>
              <w:rPr>
                <w:b/>
                <w:sz w:val="28"/>
              </w:rPr>
              <w:t xml:space="preserve">для ведення фермерського господарства</w:t>
            </w:r>
            <w:r>
              <w:rPr>
                <w:sz w:val="28"/>
              </w:rPr>
            </w:r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sz w:val="28"/>
              </w:rPr>
            </w:r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передачі у власність земельних ділянок у розмірі земельних часток (паїв) для ведення фермерського господарства на території Менського району за межами с. Синявка, керуючись  Законом України «Про порядок виділення в натурі (на</w:t>
      </w:r>
      <w:r>
        <w:rPr>
          <w:sz w:val="28"/>
          <w:szCs w:val="28"/>
        </w:rPr>
        <w:t xml:space="preserve"> місцевості) земельних ділянок  власникам земельних часток (паїв)» та п. 34 ч. 1 ст. 26 Закону України «Про місцеве самоврядування в Україні» та ст.ст. 12, 121,122 Земельного кодексу України, Законом України  «Про землеустрій»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земельні ділянки у власність громадянам для ведення фермерського господарства на території Менського району:</w:t>
      </w:r>
      <w:r>
        <w:rPr>
          <w:sz w:val="28"/>
        </w:rPr>
      </w:r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Синявка: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</w:rPr>
      </w:r>
      <w:bookmarkStart w:id="1" w:name="_Hlk20388113"/>
      <w:r>
        <w:rPr>
          <w:sz w:val="28"/>
          <w:szCs w:val="28"/>
        </w:rPr>
        <w:t xml:space="preserve">Скоробогатько Сергій Миколайович</w:t>
      </w:r>
      <w:r>
        <w:rPr>
          <w:sz w:val="28"/>
          <w:szCs w:val="28"/>
        </w:rPr>
        <w:tab/>
        <w:t xml:space="preserve">5,0682 га </w:t>
      </w:r>
      <w:r>
        <w:rPr>
          <w:sz w:val="28"/>
          <w:szCs w:val="28"/>
        </w:rPr>
        <w:tab/>
      </w:r>
      <w:bookmarkStart w:id="2" w:name="_Hlk18940484"/>
      <w:r>
        <w:rPr>
          <w:sz w:val="28"/>
          <w:szCs w:val="28"/>
        </w:rPr>
        <w:t xml:space="preserve">7423088000:02:000:</w:t>
      </w:r>
      <w:bookmarkEnd w:id="1"/>
      <w:r>
        <w:rPr>
          <w:sz w:val="28"/>
        </w:rPr>
      </w:r>
      <w:bookmarkEnd w:id="2"/>
      <w:r>
        <w:rPr>
          <w:sz w:val="28"/>
          <w:szCs w:val="28"/>
        </w:rPr>
        <w:t xml:space="preserve">0764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Сергій Миколайович</w:t>
      </w:r>
      <w:r>
        <w:rPr>
          <w:sz w:val="28"/>
          <w:szCs w:val="28"/>
        </w:rPr>
        <w:tab/>
        <w:t xml:space="preserve">0,4153 га </w:t>
      </w:r>
      <w:r>
        <w:rPr>
          <w:sz w:val="28"/>
          <w:szCs w:val="28"/>
        </w:rPr>
        <w:tab/>
        <w:t xml:space="preserve">7423088000:02:000:0778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Тетяна Іванівна</w:t>
      </w:r>
      <w:r>
        <w:rPr>
          <w:sz w:val="28"/>
          <w:szCs w:val="28"/>
        </w:rPr>
        <w:tab/>
        <w:t xml:space="preserve">4,8121 га </w:t>
      </w:r>
      <w:r>
        <w:rPr>
          <w:sz w:val="28"/>
          <w:szCs w:val="28"/>
        </w:rPr>
        <w:tab/>
        <w:t xml:space="preserve">7423088000:02:000:0766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Тетяна Іванівна</w:t>
      </w:r>
      <w:r>
        <w:rPr>
          <w:sz w:val="28"/>
          <w:szCs w:val="28"/>
        </w:rPr>
        <w:tab/>
        <w:t xml:space="preserve">0,41583 га </w:t>
      </w:r>
      <w:r>
        <w:rPr>
          <w:sz w:val="28"/>
          <w:szCs w:val="28"/>
        </w:rPr>
        <w:tab/>
        <w:t xml:space="preserve">7423088000:02:000:0779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Миколи Миколайовича</w:t>
      </w:r>
      <w:r>
        <w:rPr>
          <w:sz w:val="28"/>
          <w:szCs w:val="28"/>
        </w:rPr>
        <w:tab/>
        <w:t xml:space="preserve">5,3532 га </w:t>
      </w:r>
      <w:r>
        <w:rPr>
          <w:sz w:val="28"/>
          <w:szCs w:val="28"/>
        </w:rPr>
        <w:tab/>
        <w:t xml:space="preserve">7423088000:02:000:0760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Миколи Миколайовича</w:t>
      </w:r>
      <w:r>
        <w:rPr>
          <w:sz w:val="28"/>
          <w:szCs w:val="28"/>
        </w:rPr>
        <w:tab/>
        <w:t xml:space="preserve">0,4153 га </w:t>
      </w:r>
      <w:r>
        <w:rPr>
          <w:sz w:val="28"/>
          <w:szCs w:val="28"/>
        </w:rPr>
        <w:tab/>
        <w:t xml:space="preserve">7423088000:02:000:0776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Сергія Сергійовича</w:t>
        <w:tab/>
        <w:t xml:space="preserve">4,8648 га </w:t>
      </w:r>
      <w:r>
        <w:rPr>
          <w:sz w:val="28"/>
          <w:szCs w:val="28"/>
        </w:rPr>
        <w:tab/>
        <w:t xml:space="preserve">7423088000:02:000:0768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Сергія Сергійовича</w:t>
        <w:tab/>
        <w:t xml:space="preserve">0,4153 га </w:t>
      </w:r>
      <w:r>
        <w:rPr>
          <w:sz w:val="28"/>
          <w:szCs w:val="28"/>
        </w:rPr>
        <w:tab/>
        <w:t xml:space="preserve">7423088000:02:000:0780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Валентина Василівна</w:t>
        <w:tab/>
        <w:t xml:space="preserve">5,1829 га </w:t>
      </w:r>
      <w:r>
        <w:rPr>
          <w:sz w:val="28"/>
          <w:szCs w:val="28"/>
        </w:rPr>
        <w:tab/>
        <w:t xml:space="preserve">7423088000:02:000:0762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Валентина Василівна</w:t>
        <w:tab/>
        <w:t xml:space="preserve">0,4153 га </w:t>
      </w:r>
      <w:r>
        <w:rPr>
          <w:sz w:val="28"/>
          <w:szCs w:val="28"/>
        </w:rPr>
        <w:tab/>
        <w:t xml:space="preserve">7423088000:02:000:0777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Валентин Сергійович</w:t>
        <w:tab/>
        <w:t xml:space="preserve">4,5759 га </w:t>
      </w:r>
      <w:r>
        <w:rPr>
          <w:sz w:val="28"/>
          <w:szCs w:val="28"/>
        </w:rPr>
        <w:tab/>
        <w:t xml:space="preserve">7423088000:02:000:0770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 Валентин Сергійович</w:t>
        <w:tab/>
        <w:t xml:space="preserve">0,4153 га </w:t>
      </w:r>
      <w:r>
        <w:rPr>
          <w:sz w:val="28"/>
          <w:szCs w:val="28"/>
        </w:rPr>
        <w:tab/>
        <w:t xml:space="preserve">7423088000:02:000:0781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Чорний Іван Олександрович</w:t>
        <w:tab/>
        <w:t xml:space="preserve">4,4520 га </w:t>
      </w:r>
      <w:r>
        <w:rPr>
          <w:sz w:val="28"/>
          <w:szCs w:val="28"/>
        </w:rPr>
        <w:tab/>
        <w:t xml:space="preserve">7423088000:02:000:0772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Чорний Іван Олександрович</w:t>
        <w:tab/>
        <w:t xml:space="preserve">0,4153 га </w:t>
      </w:r>
      <w:r>
        <w:rPr>
          <w:sz w:val="28"/>
          <w:szCs w:val="28"/>
        </w:rPr>
        <w:tab/>
        <w:t xml:space="preserve">7423088000:02:000:0782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Чорна Наталія Миколаївна</w:t>
        <w:tab/>
        <w:t xml:space="preserve">4,4520 га </w:t>
      </w:r>
      <w:r>
        <w:rPr>
          <w:sz w:val="28"/>
          <w:szCs w:val="28"/>
        </w:rPr>
        <w:tab/>
        <w:t xml:space="preserve">7423088000:02:000:0774</w:t>
      </w:r>
      <w:r>
        <w:rPr>
          <w:sz w:val="28"/>
        </w:rPr>
      </w:r>
    </w:p>
    <w:p>
      <w:pPr>
        <w:tabs>
          <w:tab w:val="left" w:pos="0" w:leader="none"/>
          <w:tab w:val="left" w:pos="4536" w:leader="none"/>
          <w:tab w:val="left" w:pos="4961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Чорна Наталія Миколаївна</w:t>
        <w:tab/>
        <w:t xml:space="preserve">0,4153 га </w:t>
      </w:r>
      <w:r>
        <w:rPr>
          <w:sz w:val="28"/>
          <w:szCs w:val="28"/>
        </w:rPr>
        <w:tab/>
        <w:t xml:space="preserve">7423088000:02:000:0783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7371" w:leader="none"/>
        </w:tabs>
        <w:rPr>
          <w:sz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/>
      <w:pgMar w:top="1134" w:right="850" w:bottom="567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0"/>
    <w:link w:val="18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0"/>
    <w:link w:val="204"/>
    <w:uiPriority w:val="10"/>
    <w:rPr>
      <w:sz w:val="48"/>
      <w:szCs w:val="48"/>
    </w:rPr>
  </w:style>
  <w:style w:type="character" w:styleId="35">
    <w:name w:val="Subtitle Char"/>
    <w:basedOn w:val="190"/>
    <w:link w:val="206"/>
    <w:uiPriority w:val="11"/>
    <w:rPr>
      <w:sz w:val="24"/>
      <w:szCs w:val="24"/>
    </w:rPr>
  </w:style>
  <w:style w:type="character" w:styleId="37">
    <w:name w:val="Quote Char"/>
    <w:link w:val="208"/>
    <w:uiPriority w:val="29"/>
    <w:rPr>
      <w:i/>
    </w:rPr>
  </w:style>
  <w:style w:type="character" w:styleId="39">
    <w:name w:val="Intense Quote Char"/>
    <w:link w:val="210"/>
    <w:uiPriority w:val="30"/>
    <w:rPr>
      <w:i/>
    </w:rPr>
  </w:style>
  <w:style w:type="character" w:styleId="41">
    <w:name w:val="Header Char"/>
    <w:basedOn w:val="190"/>
    <w:link w:val="212"/>
    <w:uiPriority w:val="99"/>
  </w:style>
  <w:style w:type="character" w:styleId="43">
    <w:name w:val="Footer Char"/>
    <w:basedOn w:val="190"/>
    <w:link w:val="214"/>
    <w:uiPriority w:val="99"/>
  </w:style>
  <w:style w:type="character" w:styleId="68">
    <w:name w:val="Footnote Text Char"/>
    <w:link w:val="239"/>
    <w:uiPriority w:val="99"/>
    <w:rPr>
      <w:sz w:val="18"/>
    </w:rPr>
  </w:style>
  <w:style w:type="paragraph" w:styleId="18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1">
    <w:name w:val="Heading 1"/>
    <w:basedOn w:val="180"/>
    <w:next w:val="180"/>
    <w:link w:val="252"/>
    <w:qFormat/>
    <w:uiPriority w:val="99"/>
    <w:rPr>
      <w:b/>
      <w:sz w:val="32"/>
    </w:rPr>
    <w:pPr>
      <w:jc w:val="center"/>
      <w:keepNext/>
      <w:outlineLvl w:val="0"/>
    </w:pPr>
  </w:style>
  <w:style w:type="paragraph" w:styleId="182">
    <w:name w:val="Heading 2"/>
    <w:basedOn w:val="180"/>
    <w:next w:val="180"/>
    <w:link w:val="1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3">
    <w:name w:val="Heading 3"/>
    <w:basedOn w:val="180"/>
    <w:next w:val="180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4">
    <w:name w:val="Heading 4"/>
    <w:basedOn w:val="180"/>
    <w:next w:val="180"/>
    <w:link w:val="1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5">
    <w:name w:val="Heading 5"/>
    <w:basedOn w:val="180"/>
    <w:next w:val="180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6">
    <w:name w:val="Heading 6"/>
    <w:basedOn w:val="180"/>
    <w:next w:val="180"/>
    <w:link w:val="1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87">
    <w:name w:val="Heading 7"/>
    <w:basedOn w:val="180"/>
    <w:next w:val="180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88">
    <w:name w:val="Heading 8"/>
    <w:basedOn w:val="180"/>
    <w:next w:val="180"/>
    <w:link w:val="2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89">
    <w:name w:val="Heading 9"/>
    <w:basedOn w:val="180"/>
    <w:next w:val="180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0" w:default="1">
    <w:name w:val="Default Paragraph Font"/>
    <w:uiPriority w:val="1"/>
    <w:semiHidden/>
    <w:unhideWhenUsed/>
  </w:style>
  <w:style w:type="table" w:styleId="1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2" w:default="1">
    <w:name w:val="No List"/>
    <w:uiPriority w:val="99"/>
    <w:semiHidden/>
    <w:unhideWhenUsed/>
  </w:style>
  <w:style w:type="character" w:styleId="193" w:customStyle="1">
    <w:name w:val="Heading 1 Char"/>
    <w:basedOn w:val="190"/>
    <w:uiPriority w:val="9"/>
    <w:rPr>
      <w:rFonts w:ascii="Arial" w:hAnsi="Arial" w:cs="Arial" w:eastAsia="Arial"/>
      <w:sz w:val="40"/>
      <w:szCs w:val="40"/>
    </w:rPr>
  </w:style>
  <w:style w:type="character" w:styleId="194" w:customStyle="1">
    <w:name w:val="Заголовок 2 Знак"/>
    <w:basedOn w:val="190"/>
    <w:link w:val="182"/>
    <w:uiPriority w:val="9"/>
    <w:rPr>
      <w:rFonts w:ascii="Arial" w:hAnsi="Arial" w:cs="Arial" w:eastAsia="Arial"/>
      <w:sz w:val="34"/>
    </w:rPr>
  </w:style>
  <w:style w:type="character" w:styleId="195" w:customStyle="1">
    <w:name w:val="Заголовок 3 Знак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96" w:customStyle="1">
    <w:name w:val="Заголовок 4 Знак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197" w:customStyle="1">
    <w:name w:val="Заголовок 5 Знак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198" w:customStyle="1">
    <w:name w:val="Заголовок 6 Знак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199" w:customStyle="1">
    <w:name w:val="Заголовок 7 Знак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0" w:customStyle="1">
    <w:name w:val="Заголовок 8 Знак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01" w:customStyle="1">
    <w:name w:val="Заголовок 9 Знак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List Paragraph"/>
    <w:basedOn w:val="180"/>
    <w:qFormat/>
    <w:uiPriority w:val="34"/>
    <w:pPr>
      <w:contextualSpacing w:val="true"/>
      <w:ind w:left="720"/>
    </w:pPr>
  </w:style>
  <w:style w:type="paragraph" w:styleId="203">
    <w:name w:val="No Spacing"/>
    <w:qFormat/>
    <w:uiPriority w:val="1"/>
    <w:pPr>
      <w:spacing w:lineRule="auto" w:line="240" w:after="0"/>
    </w:pPr>
  </w:style>
  <w:style w:type="paragraph" w:styleId="204">
    <w:name w:val="Title"/>
    <w:basedOn w:val="180"/>
    <w:next w:val="180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 w:customStyle="1">
    <w:name w:val="Заголовок Знак"/>
    <w:basedOn w:val="190"/>
    <w:link w:val="204"/>
    <w:uiPriority w:val="10"/>
    <w:rPr>
      <w:sz w:val="48"/>
      <w:szCs w:val="48"/>
    </w:rPr>
  </w:style>
  <w:style w:type="paragraph" w:styleId="206">
    <w:name w:val="Subtitle"/>
    <w:basedOn w:val="180"/>
    <w:next w:val="180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 w:customStyle="1">
    <w:name w:val="Подзаголовок Знак"/>
    <w:basedOn w:val="190"/>
    <w:link w:val="206"/>
    <w:uiPriority w:val="11"/>
    <w:rPr>
      <w:sz w:val="24"/>
      <w:szCs w:val="24"/>
    </w:rPr>
  </w:style>
  <w:style w:type="paragraph" w:styleId="208">
    <w:name w:val="Quote"/>
    <w:basedOn w:val="180"/>
    <w:next w:val="180"/>
    <w:link w:val="209"/>
    <w:qFormat/>
    <w:uiPriority w:val="29"/>
    <w:rPr>
      <w:i/>
    </w:rPr>
    <w:pPr>
      <w:ind w:left="720" w:right="720"/>
    </w:pPr>
  </w:style>
  <w:style w:type="character" w:styleId="209" w:customStyle="1">
    <w:name w:val="Цитата 2 Знак"/>
    <w:link w:val="208"/>
    <w:uiPriority w:val="29"/>
    <w:rPr>
      <w:i/>
    </w:rPr>
  </w:style>
  <w:style w:type="paragraph" w:styleId="210">
    <w:name w:val="Intense Quote"/>
    <w:basedOn w:val="180"/>
    <w:next w:val="180"/>
    <w:link w:val="21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 w:customStyle="1">
    <w:name w:val="Выделенная цитата Знак"/>
    <w:link w:val="210"/>
    <w:uiPriority w:val="30"/>
    <w:rPr>
      <w:i/>
    </w:rPr>
  </w:style>
  <w:style w:type="paragraph" w:styleId="212">
    <w:name w:val="Header"/>
    <w:basedOn w:val="180"/>
    <w:link w:val="2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3" w:customStyle="1">
    <w:name w:val="Верхний колонтитул Знак"/>
    <w:basedOn w:val="190"/>
    <w:link w:val="212"/>
    <w:uiPriority w:val="99"/>
  </w:style>
  <w:style w:type="paragraph" w:styleId="214">
    <w:name w:val="Footer"/>
    <w:basedOn w:val="180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Нижний колонтитул Знак"/>
    <w:basedOn w:val="190"/>
    <w:link w:val="214"/>
    <w:uiPriority w:val="99"/>
  </w:style>
  <w:style w:type="table" w:styleId="216">
    <w:name w:val="Table Grid"/>
    <w:basedOn w:val="19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7" w:customStyle="1">
    <w:name w:val="Lined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 w:customStyle="1">
    <w:name w:val="Lined - Accent 1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 w:customStyle="1">
    <w:name w:val="Lined - Accent 2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 w:customStyle="1">
    <w:name w:val="Lined - Accent 3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 w:customStyle="1">
    <w:name w:val="Lined - Accent 4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 w:customStyle="1">
    <w:name w:val="Lined - Accent 5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 w:customStyle="1">
    <w:name w:val="Lined - Accent 6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 w:customStyle="1">
    <w:name w:val="Bordered"/>
    <w:basedOn w:val="1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 w:customStyle="1">
    <w:name w:val="Bordered - Accent 1"/>
    <w:basedOn w:val="1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 w:customStyle="1">
    <w:name w:val="Bordered - Accent 2"/>
    <w:basedOn w:val="1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 w:customStyle="1">
    <w:name w:val="Bordered - Accent 3"/>
    <w:basedOn w:val="1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 w:customStyle="1">
    <w:name w:val="Bordered - Accent 4"/>
    <w:basedOn w:val="1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 w:customStyle="1">
    <w:name w:val="Bordered - Accent 5"/>
    <w:basedOn w:val="1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 w:customStyle="1">
    <w:name w:val="Bordered - Accent 6"/>
    <w:basedOn w:val="1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 w:customStyle="1">
    <w:name w:val="Bordered &amp; Lined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 w:customStyle="1">
    <w:name w:val="Bordered &amp; Lined - Accent 1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 w:customStyle="1">
    <w:name w:val="Bordered &amp; Lined - Accent 2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 w:customStyle="1">
    <w:name w:val="Bordered &amp; Lined - Accent 3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 w:customStyle="1">
    <w:name w:val="Bordered &amp; Lined - Accent 4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 w:customStyle="1">
    <w:name w:val="Bordered &amp; Lined - Accent 5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 w:customStyle="1">
    <w:name w:val="Bordered &amp; Lined - Accent 6"/>
    <w:basedOn w:val="1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uiPriority w:val="99"/>
    <w:unhideWhenUsed/>
    <w:rPr>
      <w:color w:val="0563C1" w:themeColor="hyperlink"/>
      <w:u w:val="single"/>
    </w:rPr>
  </w:style>
  <w:style w:type="paragraph" w:styleId="239">
    <w:name w:val="footnote text"/>
    <w:basedOn w:val="180"/>
    <w:link w:val="240"/>
    <w:uiPriority w:val="99"/>
    <w:semiHidden/>
    <w:unhideWhenUsed/>
    <w:rPr>
      <w:sz w:val="18"/>
    </w:rPr>
    <w:pPr>
      <w:spacing w:after="40"/>
    </w:pPr>
  </w:style>
  <w:style w:type="character" w:styleId="240" w:customStyle="1">
    <w:name w:val="Текст сноски Знак"/>
    <w:link w:val="239"/>
    <w:uiPriority w:val="99"/>
    <w:rPr>
      <w:sz w:val="18"/>
    </w:rPr>
  </w:style>
  <w:style w:type="character" w:styleId="241">
    <w:name w:val="footnote reference"/>
    <w:basedOn w:val="190"/>
    <w:uiPriority w:val="99"/>
    <w:unhideWhenUsed/>
    <w:rPr>
      <w:vertAlign w:val="superscript"/>
    </w:rPr>
  </w:style>
  <w:style w:type="paragraph" w:styleId="242">
    <w:name w:val="toc 1"/>
    <w:basedOn w:val="180"/>
    <w:next w:val="180"/>
    <w:uiPriority w:val="39"/>
    <w:unhideWhenUsed/>
    <w:pPr>
      <w:spacing w:after="57"/>
    </w:pPr>
  </w:style>
  <w:style w:type="paragraph" w:styleId="243">
    <w:name w:val="toc 2"/>
    <w:basedOn w:val="180"/>
    <w:next w:val="180"/>
    <w:uiPriority w:val="39"/>
    <w:unhideWhenUsed/>
    <w:pPr>
      <w:ind w:left="283"/>
      <w:spacing w:after="57"/>
    </w:pPr>
  </w:style>
  <w:style w:type="paragraph" w:styleId="244">
    <w:name w:val="toc 3"/>
    <w:basedOn w:val="180"/>
    <w:next w:val="180"/>
    <w:uiPriority w:val="39"/>
    <w:unhideWhenUsed/>
    <w:pPr>
      <w:ind w:left="567"/>
      <w:spacing w:after="57"/>
    </w:pPr>
  </w:style>
  <w:style w:type="paragraph" w:styleId="245">
    <w:name w:val="toc 4"/>
    <w:basedOn w:val="180"/>
    <w:next w:val="180"/>
    <w:uiPriority w:val="39"/>
    <w:unhideWhenUsed/>
    <w:pPr>
      <w:ind w:left="850"/>
      <w:spacing w:after="57"/>
    </w:pPr>
  </w:style>
  <w:style w:type="paragraph" w:styleId="246">
    <w:name w:val="toc 5"/>
    <w:basedOn w:val="180"/>
    <w:next w:val="180"/>
    <w:uiPriority w:val="39"/>
    <w:unhideWhenUsed/>
    <w:pPr>
      <w:ind w:left="1134"/>
      <w:spacing w:after="57"/>
    </w:pPr>
  </w:style>
  <w:style w:type="paragraph" w:styleId="247">
    <w:name w:val="toc 6"/>
    <w:basedOn w:val="180"/>
    <w:next w:val="180"/>
    <w:uiPriority w:val="39"/>
    <w:unhideWhenUsed/>
    <w:pPr>
      <w:ind w:left="1417"/>
      <w:spacing w:after="57"/>
    </w:pPr>
  </w:style>
  <w:style w:type="paragraph" w:styleId="248">
    <w:name w:val="toc 7"/>
    <w:basedOn w:val="180"/>
    <w:next w:val="180"/>
    <w:uiPriority w:val="39"/>
    <w:unhideWhenUsed/>
    <w:pPr>
      <w:ind w:left="1701"/>
      <w:spacing w:after="57"/>
    </w:pPr>
  </w:style>
  <w:style w:type="paragraph" w:styleId="249">
    <w:name w:val="toc 8"/>
    <w:basedOn w:val="180"/>
    <w:next w:val="180"/>
    <w:uiPriority w:val="39"/>
    <w:unhideWhenUsed/>
    <w:pPr>
      <w:ind w:left="1984"/>
      <w:spacing w:after="57"/>
    </w:pPr>
  </w:style>
  <w:style w:type="paragraph" w:styleId="250">
    <w:name w:val="toc 9"/>
    <w:basedOn w:val="180"/>
    <w:next w:val="180"/>
    <w:uiPriority w:val="39"/>
    <w:unhideWhenUsed/>
    <w:pPr>
      <w:ind w:left="2268"/>
      <w:spacing w:after="57"/>
    </w:pPr>
  </w:style>
  <w:style w:type="paragraph" w:styleId="251">
    <w:name w:val="TOC Heading"/>
    <w:uiPriority w:val="39"/>
    <w:unhideWhenUsed/>
  </w:style>
  <w:style w:type="character" w:styleId="252" w:customStyle="1">
    <w:name w:val="Заголовок 1 Знак"/>
    <w:basedOn w:val="190"/>
    <w:link w:val="18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253">
    <w:name w:val="HTML Preformatted"/>
    <w:basedOn w:val="180"/>
    <w:link w:val="25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4" w:customStyle="1">
    <w:name w:val="Стандартный HTML Знак"/>
    <w:basedOn w:val="190"/>
    <w:link w:val="253"/>
    <w:uiPriority w:val="99"/>
    <w:rPr>
      <w:rFonts w:ascii="Courier New" w:hAnsi="Courier New" w:cs="Courier New"/>
    </w:rPr>
  </w:style>
  <w:style w:type="character" w:styleId="255" w:customStyle="1">
    <w:name w:val="rvts23"/>
    <w:basedOn w:val="190"/>
    <w:uiPriority w:val="99"/>
    <w:rPr>
      <w:rFonts w:cs="Times New Roman"/>
    </w:rPr>
  </w:style>
  <w:style w:type="paragraph" w:styleId="256" w:customStyle="1">
    <w:name w:val="Титулка"/>
    <w:basedOn w:val="18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