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rPr>
          <w:rFonts w:ascii="Times New Roman" w:hAnsi="Times New Roman"/>
          <w:b/>
          <w:color w:val="FF0000"/>
          <w:sz w:val="28"/>
          <w:szCs w:val="28"/>
          <w:lang w:eastAsia="ar-SA"/>
        </w:rPr>
      </w:pPr>
      <w:r>
        <w:rPr>
          <w:rFonts w:ascii="Times New Roman" w:hAnsi="Times New Roman"/>
          <w:b/>
          <w:color w:val="FF0000"/>
          <w:sz w:val="28"/>
          <w:lang w:eastAsia="ru-RU"/>
        </w:rPr>
        <mc:AlternateContent>
          <mc:Choice Requires="wpg">
            <w:drawing>
              <wp:inline xmlns:wp="http://schemas.openxmlformats.org/drawingml/2006/wordprocessingDrawing" distT="0" distB="0" distL="0" distR="0">
                <wp:extent cx="523874" cy="733424"/>
                <wp:effectExtent l="19049" t="0" r="9524"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icPr>
                      <pic:blipFill>
                        <a:blip r:embed="rId8"/>
                        <a:stretch/>
                      </pic:blipFill>
                      <pic:spPr bwMode="auto">
                        <a:xfrm>
                          <a:off x="0" y="0"/>
                          <a:ext cx="523875" cy="733424"/>
                        </a:xfrm>
                        <a:prstGeom prst="rect">
                          <a:avLst/>
                        </a:prstGeom>
                        <a:solidFill>
                          <a:srgbClr val="FFFFFF"/>
                        </a:solid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1.2pt;height:57.7pt;" strokeweight="0.75pt">
                <v:path textboxrect="0,0,0,0"/>
                <v:imagedata r:id="rId8" o:title=""/>
              </v:shape>
            </w:pict>
          </mc:Fallback>
        </mc:AlternateContent>
      </w:r>
      <w:r/>
    </w:p>
    <w:p>
      <w:pPr>
        <w:jc w:val="center"/>
        <w:spacing w:lineRule="auto" w:line="240"/>
        <w:rPr>
          <w:rFonts w:ascii="Times New Roman" w:hAnsi="Times New Roman"/>
          <w:b/>
          <w:sz w:val="28"/>
          <w:szCs w:val="28"/>
          <w:lang w:eastAsia="ar-SA"/>
        </w:rPr>
      </w:pPr>
      <w:r>
        <w:rPr>
          <w:rFonts w:ascii="Times New Roman" w:hAnsi="Times New Roman"/>
          <w:b/>
          <w:sz w:val="28"/>
          <w:szCs w:val="28"/>
          <w:lang w:eastAsia="ar-SA"/>
        </w:rPr>
        <w:t xml:space="preserve">Україна</w:t>
      </w:r>
      <w:r/>
    </w:p>
    <w:p>
      <w:pPr>
        <w:jc w:val="center"/>
        <w:spacing w:lineRule="auto" w:line="240"/>
        <w:rPr>
          <w:rFonts w:ascii="Times New Roman" w:hAnsi="Times New Roman"/>
          <w:b/>
          <w:sz w:val="28"/>
          <w:szCs w:val="28"/>
          <w:lang w:eastAsia="ar-SA"/>
        </w:rPr>
      </w:pPr>
      <w:r>
        <w:rPr>
          <w:rFonts w:ascii="Times New Roman" w:hAnsi="Times New Roman"/>
          <w:b/>
          <w:sz w:val="28"/>
          <w:szCs w:val="28"/>
          <w:lang w:eastAsia="ar-SA"/>
        </w:rPr>
        <w:t xml:space="preserve">МЕНСЬКА  МІСЬКА   РАДА</w:t>
      </w:r>
      <w:r/>
    </w:p>
    <w:p>
      <w:pPr>
        <w:jc w:val="center"/>
        <w:spacing w:lineRule="auto" w:line="240"/>
        <w:rPr>
          <w:rFonts w:ascii="Times New Roman" w:hAnsi="Times New Roman"/>
          <w:b/>
          <w:sz w:val="28"/>
          <w:szCs w:val="28"/>
          <w:lang w:eastAsia="ar-SA"/>
        </w:rPr>
      </w:pPr>
      <w:r>
        <w:rPr>
          <w:rFonts w:ascii="Times New Roman" w:hAnsi="Times New Roman"/>
          <w:b/>
          <w:sz w:val="28"/>
          <w:szCs w:val="28"/>
          <w:lang w:eastAsia="ar-SA"/>
        </w:rPr>
        <w:t xml:space="preserve">Менського району Чернігівської області</w:t>
      </w:r>
      <w:r/>
    </w:p>
    <w:p>
      <w:pPr>
        <w:jc w:val="center"/>
        <w:spacing w:lineRule="auto" w:line="240"/>
        <w:rPr>
          <w:rFonts w:ascii="Times New Roman" w:hAnsi="Times New Roman"/>
          <w:b/>
          <w:sz w:val="28"/>
          <w:szCs w:val="28"/>
          <w:lang w:eastAsia="ar-SA"/>
        </w:rPr>
      </w:pPr>
      <w:r>
        <w:rPr>
          <w:rFonts w:ascii="Times New Roman" w:hAnsi="Times New Roman"/>
          <w:b/>
          <w:sz w:val="28"/>
          <w:szCs w:val="28"/>
          <w:lang w:eastAsia="ar-SA"/>
        </w:rPr>
        <w:t xml:space="preserve">(________ сесія сьомого скликання)</w:t>
      </w:r>
      <w:r/>
    </w:p>
    <w:p>
      <w:pPr>
        <w:jc w:val="center"/>
        <w:spacing w:lineRule="auto" w:line="240"/>
        <w:rPr>
          <w:rFonts w:ascii="Times New Roman" w:hAnsi="Times New Roman"/>
          <w:b/>
          <w:sz w:val="28"/>
          <w:szCs w:val="28"/>
          <w:lang w:eastAsia="ar-SA"/>
        </w:rPr>
      </w:pPr>
      <w:r>
        <w:rPr>
          <w:rFonts w:ascii="Times New Roman" w:hAnsi="Times New Roman"/>
          <w:b/>
          <w:sz w:val="28"/>
          <w:szCs w:val="28"/>
        </w:rPr>
        <w:t xml:space="preserve">ПРОЄКТ РІШЕННЯ </w:t>
      </w:r>
      <w:r/>
    </w:p>
    <w:p>
      <w:pPr>
        <w:jc w:val="both"/>
        <w:widowControl w:val="off"/>
        <w:rPr>
          <w:rFonts w:ascii="Times New Roman" w:hAnsi="Times New Roman" w:eastAsia="Lucida Sans Unicode"/>
          <w:sz w:val="28"/>
          <w:szCs w:val="28"/>
          <w:lang w:bidi="hi-IN" w:eastAsia="hi-IN"/>
        </w:rPr>
      </w:pPr>
      <w:r>
        <w:rPr>
          <w:rFonts w:ascii="Times New Roman" w:hAnsi="Times New Roman" w:eastAsia="Lucida Sans Unicode"/>
          <w:sz w:val="28"/>
          <w:szCs w:val="28"/>
          <w:lang w:bidi="hi-IN" w:eastAsia="hi-IN"/>
        </w:rPr>
        <w:t xml:space="preserve">_____грудня</w:t>
      </w:r>
      <w:r>
        <w:rPr>
          <w:rFonts w:ascii="Times New Roman" w:hAnsi="Times New Roman" w:eastAsia="Lucida Sans Unicode"/>
          <w:sz w:val="28"/>
          <w:szCs w:val="28"/>
          <w:lang w:bidi="hi-IN" w:eastAsia="hi-IN"/>
        </w:rPr>
        <w:t xml:space="preserve"> 2019 року                         м. Мена                                №_____</w:t>
      </w:r>
      <w:r/>
    </w:p>
    <w:p>
      <w:pPr>
        <w:jc w:val="center"/>
        <w:spacing w:lineRule="auto" w:line="240" w:after="0"/>
        <w:rPr>
          <w:rFonts w:ascii="Times New Roman" w:hAnsi="Times New Roman" w:cs="Times New Roman"/>
          <w:b/>
          <w:spacing w:val="80"/>
          <w:sz w:val="28"/>
          <w:szCs w:val="28"/>
        </w:rPr>
      </w:pPr>
      <w:r>
        <w:rPr>
          <w:rFonts w:ascii="Times New Roman" w:hAnsi="Times New Roman" w:cs="Times New Roman"/>
          <w:b/>
          <w:spacing w:val="80"/>
          <w:sz w:val="28"/>
          <w:szCs w:val="28"/>
        </w:rPr>
      </w:r>
      <w:r/>
    </w:p>
    <w:p>
      <w:pPr>
        <w:ind w:right="5248"/>
        <w:jc w:val="both"/>
        <w:spacing w:lineRule="auto" w:line="240" w:after="0"/>
        <w:rPr>
          <w:rFonts w:ascii="Times New Roman" w:hAnsi="Times New Roman" w:cs="Times New Roman"/>
          <w:b/>
          <w:i/>
          <w:szCs w:val="28"/>
          <w:lang w:val="uk-UA"/>
        </w:rPr>
      </w:pPr>
      <w:r>
        <w:rPr>
          <w:rFonts w:ascii="Times New Roman" w:hAnsi="Times New Roman" w:cs="Times New Roman"/>
          <w:b/>
          <w:i/>
          <w:szCs w:val="28"/>
          <w:lang w:val="uk-UA"/>
        </w:rPr>
      </w:r>
      <w:r/>
    </w:p>
    <w:p>
      <w:pPr>
        <w:ind w:right="5527"/>
        <w:spacing w:lineRule="auto" w:line="240" w:after="0"/>
        <w:shd w:val="clear" w:color="auto" w:fill="FFFFFF"/>
        <w:rPr>
          <w:rFonts w:ascii="Times New Roman" w:hAnsi="Times New Roman" w:cs="Times New Roman" w:eastAsia="Times New Roman"/>
          <w:b/>
          <w:color w:val="000000"/>
          <w:sz w:val="28"/>
          <w:szCs w:val="28"/>
          <w:lang w:eastAsia="uk-UA"/>
        </w:rPr>
      </w:pPr>
      <w:r>
        <w:rPr>
          <w:rFonts w:ascii="Times New Roman" w:hAnsi="Times New Roman" w:cs="Times New Roman"/>
          <w:b/>
          <w:color w:val="000000"/>
          <w:sz w:val="28"/>
          <w:szCs w:val="28"/>
          <w:lang w:val="uk-UA"/>
        </w:rPr>
        <w:t xml:space="preserve">Про </w:t>
      </w:r>
      <w:r>
        <w:rPr>
          <w:rFonts w:ascii="Times New Roman" w:hAnsi="Times New Roman" w:cs="Times New Roman"/>
          <w:b/>
          <w:color w:val="000000"/>
          <w:sz w:val="28"/>
          <w:szCs w:val="28"/>
        </w:rPr>
        <w:t xml:space="preserve">затвердження Програми </w:t>
      </w:r>
      <w:r>
        <w:rPr>
          <w:rFonts w:ascii="Times New Roman" w:hAnsi="Times New Roman" w:cs="Times New Roman" w:eastAsia="Batang"/>
          <w:b/>
          <w:sz w:val="28"/>
          <w:szCs w:val="28"/>
          <w:lang w:val="uk-UA" w:eastAsia="ru-RU"/>
        </w:rPr>
        <w:t xml:space="preserve">культурно-мистецьких заходів на 2020-2022 роки</w:t>
      </w:r>
      <w:r/>
    </w:p>
    <w:p>
      <w:pPr>
        <w:ind w:left="357" w:right="98"/>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290"/>
        <w:ind w:firstLine="708"/>
        <w:jc w:val="both"/>
        <w:spacing w:after="0" w:afterAutospacing="0" w:before="0" w:beforeAutospacing="0"/>
        <w:rPr>
          <w:sz w:val="28"/>
          <w:szCs w:val="28"/>
          <w:lang w:val="uk-UA"/>
        </w:rPr>
      </w:pPr>
      <w:r>
        <w:rPr>
          <w:rFonts w:eastAsia="Batang"/>
          <w:color w:val="000000"/>
          <w:sz w:val="28"/>
          <w:szCs w:val="28"/>
          <w:lang w:val="uk-UA"/>
        </w:rPr>
        <w:t xml:space="preserve">З метою забезпечення проведення на належному рівні культурно - мистецьких заходів, відзначення державних та національних свят, </w:t>
      </w:r>
      <w:r>
        <w:rPr>
          <w:rFonts w:eastAsia="Batang"/>
          <w:sz w:val="28"/>
          <w:szCs w:val="28"/>
          <w:lang w:val="uk-UA"/>
        </w:rPr>
        <w:t xml:space="preserve">відродження, збереження і розвитку народної творчості, </w:t>
      </w:r>
      <w:r>
        <w:rPr>
          <w:rFonts w:eastAsia="Calibri"/>
          <w:sz w:val="28"/>
          <w:szCs w:val="28"/>
          <w:lang w:val="uk-UA"/>
        </w:rPr>
        <w:t xml:space="preserve">організаційного та фінансового забезпечення реалізації програми</w:t>
      </w:r>
      <w:r>
        <w:rPr>
          <w:rFonts w:eastAsia="Batang"/>
          <w:sz w:val="28"/>
          <w:szCs w:val="28"/>
          <w:lang w:val="uk-UA"/>
        </w:rPr>
        <w:t xml:space="preserve">, відповідн</w:t>
      </w:r>
      <w:r>
        <w:rPr>
          <w:rFonts w:eastAsia="Batang"/>
          <w:sz w:val="28"/>
          <w:szCs w:val="28"/>
          <w:lang w:val="uk-UA"/>
        </w:rPr>
        <w:t xml:space="preserve">о до Закону </w:t>
      </w:r>
      <w:r>
        <w:rPr>
          <w:rFonts w:eastAsia="Batang"/>
          <w:sz w:val="28"/>
          <w:szCs w:val="28"/>
          <w:lang w:val="uk-UA"/>
        </w:rPr>
        <w:t xml:space="preserve">України «Про культуру», </w:t>
      </w:r>
      <w:r>
        <w:rPr>
          <w:sz w:val="28"/>
          <w:szCs w:val="28"/>
          <w:lang w:val="uk-UA"/>
        </w:rPr>
        <w:t xml:space="preserve">керуючись п.</w:t>
      </w:r>
      <w:r>
        <w:rPr>
          <w:sz w:val="28"/>
          <w:szCs w:val="28"/>
          <w:lang w:val="uk-UA"/>
        </w:rPr>
        <w:t xml:space="preserve"> </w:t>
      </w:r>
      <w:bookmarkStart w:id="0" w:name="_GoBack"/>
      <w:r/>
      <w:bookmarkEnd w:id="0"/>
      <w:r>
        <w:rPr>
          <w:sz w:val="28"/>
          <w:szCs w:val="28"/>
          <w:lang w:val="uk-UA"/>
        </w:rPr>
        <w:t xml:space="preserve">22, ч.1</w:t>
      </w:r>
      <w:r>
        <w:rPr>
          <w:sz w:val="28"/>
          <w:szCs w:val="28"/>
          <w:lang w:val="uk-UA"/>
        </w:rPr>
        <w:t xml:space="preserve"> </w:t>
      </w:r>
      <w:r>
        <w:rPr>
          <w:sz w:val="28"/>
          <w:szCs w:val="28"/>
          <w:lang w:val="uk-UA"/>
        </w:rPr>
        <w:t xml:space="preserve">ст. </w:t>
      </w:r>
      <w:r>
        <w:rPr>
          <w:sz w:val="28"/>
          <w:szCs w:val="28"/>
          <w:lang w:val="uk-UA"/>
        </w:rPr>
        <w:t xml:space="preserve">26 Закону України «Про місцеве самоврядування в Україні», міська рада</w:t>
      </w:r>
      <w:r/>
    </w:p>
    <w:p>
      <w:pPr>
        <w:pStyle w:val="290"/>
        <w:ind w:firstLine="708"/>
        <w:jc w:val="both"/>
        <w:spacing w:after="0" w:afterAutospacing="0" w:before="0" w:beforeAutospacing="0"/>
        <w:rPr>
          <w:sz w:val="28"/>
          <w:szCs w:val="28"/>
          <w:lang w:val="uk-UA"/>
        </w:rPr>
      </w:pPr>
      <w:r>
        <w:rPr>
          <w:sz w:val="28"/>
          <w:szCs w:val="28"/>
          <w:lang w:val="uk-UA"/>
        </w:rPr>
      </w:r>
      <w:r/>
    </w:p>
    <w:p>
      <w:pPr>
        <w:ind w:firstLine="708"/>
        <w:jc w:val="both"/>
        <w:spacing w:lineRule="auto" w:line="240" w:after="0"/>
        <w:rPr>
          <w:rFonts w:ascii="Times New Roman" w:hAnsi="Times New Roman" w:cs="Times New Roman" w:eastAsia="Batang"/>
          <w:b/>
          <w:sz w:val="28"/>
          <w:szCs w:val="28"/>
          <w:lang w:val="uk-UA" w:eastAsia="ru-RU"/>
        </w:rPr>
      </w:pPr>
      <w:r>
        <w:rPr>
          <w:rFonts w:ascii="Times New Roman" w:hAnsi="Times New Roman" w:cs="Times New Roman" w:eastAsia="Batang"/>
          <w:b/>
          <w:sz w:val="28"/>
          <w:szCs w:val="28"/>
          <w:lang w:val="uk-UA" w:eastAsia="ru-RU"/>
        </w:rPr>
        <w:t xml:space="preserve">ВИРІШИЛА:</w:t>
      </w:r>
      <w:r/>
    </w:p>
    <w:p>
      <w:pPr>
        <w:spacing w:lineRule="auto" w:line="240" w:after="0"/>
        <w:rPr>
          <w:rFonts w:ascii="Times New Roman" w:hAnsi="Times New Roman" w:cs="Times New Roman" w:eastAsia="Batang"/>
          <w:color w:val="000000"/>
          <w:sz w:val="28"/>
          <w:szCs w:val="20"/>
          <w:lang w:val="uk-UA" w:eastAsia="ru-RU"/>
        </w:rPr>
      </w:pPr>
      <w:r>
        <w:rPr>
          <w:rFonts w:ascii="Times New Roman" w:hAnsi="Times New Roman" w:cs="Times New Roman" w:eastAsia="Batang"/>
          <w:color w:val="000000"/>
          <w:sz w:val="28"/>
          <w:szCs w:val="20"/>
          <w:lang w:val="uk-UA" w:eastAsia="ru-RU"/>
        </w:rPr>
      </w:r>
      <w:r/>
    </w:p>
    <w:p>
      <w:pPr>
        <w:pStyle w:val="289"/>
        <w:numPr>
          <w:ilvl w:val="0"/>
          <w:numId w:val="10"/>
        </w:numPr>
        <w:ind w:left="0" w:firstLine="709"/>
        <w:jc w:val="both"/>
        <w:tabs>
          <w:tab w:val="left" w:pos="1134" w:leader="none"/>
        </w:tabs>
        <w:rPr>
          <w:rFonts w:eastAsia="Batang"/>
          <w:sz w:val="28"/>
          <w:szCs w:val="28"/>
          <w:lang w:eastAsia="ru-RU"/>
        </w:rPr>
      </w:pPr>
      <w:r>
        <w:rPr>
          <w:rFonts w:eastAsia="Batang"/>
          <w:sz w:val="28"/>
          <w:szCs w:val="28"/>
          <w:lang w:eastAsia="ru-RU"/>
        </w:rPr>
        <w:t xml:space="preserve">Затвердити Програму культурно-мистецьких заходів</w:t>
      </w:r>
      <w:r>
        <w:rPr>
          <w:rFonts w:eastAsia="Batang"/>
          <w:sz w:val="28"/>
          <w:szCs w:val="28"/>
          <w:lang w:eastAsia="ru-RU"/>
        </w:rPr>
        <w:t xml:space="preserve"> </w:t>
      </w:r>
      <w:r>
        <w:rPr>
          <w:rFonts w:eastAsia="Batang"/>
          <w:sz w:val="28"/>
          <w:szCs w:val="28"/>
          <w:lang w:eastAsia="ru-RU"/>
        </w:rPr>
        <w:t xml:space="preserve">на 2020-2022 роки, </w:t>
      </w:r>
      <w:r>
        <w:rPr>
          <w:rFonts w:eastAsia="Batang"/>
          <w:sz w:val="28"/>
          <w:szCs w:val="28"/>
          <w:lang w:eastAsia="ru-RU"/>
        </w:rPr>
        <w:t xml:space="preserve">згі</w:t>
      </w:r>
      <w:r>
        <w:rPr>
          <w:rFonts w:eastAsia="Batang"/>
          <w:sz w:val="28"/>
          <w:szCs w:val="28"/>
          <w:lang w:eastAsia="ru-RU"/>
        </w:rPr>
        <w:t xml:space="preserve">дно додатку 1</w:t>
      </w:r>
      <w:r>
        <w:rPr>
          <w:rFonts w:eastAsia="Batang"/>
          <w:sz w:val="28"/>
          <w:szCs w:val="28"/>
          <w:lang w:val="ru-RU" w:eastAsia="ru-RU"/>
        </w:rPr>
        <w:t xml:space="preserve">,</w:t>
      </w:r>
      <w:r>
        <w:rPr>
          <w:rFonts w:eastAsia="Batang"/>
          <w:sz w:val="28"/>
          <w:szCs w:val="28"/>
          <w:lang w:eastAsia="ru-RU"/>
        </w:rPr>
        <w:t xml:space="preserve"> 2 </w:t>
      </w:r>
      <w:r>
        <w:rPr>
          <w:rFonts w:eastAsia="Batang"/>
          <w:sz w:val="28"/>
          <w:szCs w:val="28"/>
          <w:lang w:eastAsia="ru-RU"/>
        </w:rPr>
        <w:t xml:space="preserve"> (додається).</w:t>
      </w:r>
      <w:r/>
    </w:p>
    <w:p>
      <w:pPr>
        <w:pStyle w:val="289"/>
        <w:numPr>
          <w:ilvl w:val="0"/>
          <w:numId w:val="10"/>
        </w:numPr>
        <w:ind w:left="0" w:firstLine="709"/>
        <w:jc w:val="both"/>
        <w:tabs>
          <w:tab w:val="left" w:pos="1134" w:leader="none"/>
        </w:tabs>
        <w:rPr>
          <w:rFonts w:eastAsia="Batang"/>
          <w:sz w:val="28"/>
          <w:szCs w:val="28"/>
          <w:lang w:eastAsia="ru-RU"/>
        </w:rPr>
      </w:pPr>
      <w:r>
        <w:rPr>
          <w:rFonts w:eastAsia="Batang"/>
          <w:sz w:val="28"/>
          <w:szCs w:val="28"/>
          <w:lang w:eastAsia="ru-RU"/>
        </w:rPr>
        <w:t xml:space="preserve">Відділу культури Менської міської ради:</w:t>
      </w:r>
      <w:r/>
    </w:p>
    <w:p>
      <w:pPr>
        <w:pStyle w:val="289"/>
        <w:numPr>
          <w:ilvl w:val="0"/>
          <w:numId w:val="9"/>
        </w:numPr>
        <w:ind w:left="0" w:firstLine="709"/>
        <w:jc w:val="both"/>
        <w:tabs>
          <w:tab w:val="left" w:pos="1134" w:leader="none"/>
        </w:tabs>
        <w:rPr>
          <w:rFonts w:eastAsia="Batang"/>
          <w:sz w:val="28"/>
          <w:szCs w:val="28"/>
          <w:lang w:eastAsia="ru-RU"/>
        </w:rPr>
      </w:pPr>
      <w:r>
        <w:rPr>
          <w:rFonts w:eastAsia="Batang"/>
          <w:sz w:val="28"/>
          <w:szCs w:val="28"/>
          <w:lang w:eastAsia="ru-RU"/>
        </w:rPr>
        <w:t xml:space="preserve">Забезпечити організаційне виконання цієї Програми</w:t>
      </w:r>
      <w:r>
        <w:rPr>
          <w:rFonts w:eastAsia="Batang"/>
          <w:sz w:val="28"/>
          <w:szCs w:val="28"/>
          <w:lang w:val="ru-RU" w:eastAsia="ru-RU"/>
        </w:rPr>
        <w:t xml:space="preserve">.</w:t>
      </w:r>
      <w:r/>
    </w:p>
    <w:p>
      <w:pPr>
        <w:pStyle w:val="289"/>
        <w:numPr>
          <w:ilvl w:val="0"/>
          <w:numId w:val="9"/>
        </w:numPr>
        <w:ind w:left="0" w:firstLine="709"/>
        <w:jc w:val="both"/>
        <w:tabs>
          <w:tab w:val="left" w:pos="1134" w:leader="none"/>
        </w:tabs>
        <w:rPr>
          <w:sz w:val="28"/>
          <w:szCs w:val="28"/>
        </w:rPr>
      </w:pPr>
      <w:r>
        <w:rPr>
          <w:sz w:val="28"/>
          <w:szCs w:val="28"/>
        </w:rPr>
        <w:t xml:space="preserve">При формуванні бюджету Менської міської об’єднаної територіальної програми на 2020-2022 роки передбачати кошти на реалізацію заходів Програми, виходячи з її реальних завдань та можливостей бюджету.</w:t>
      </w:r>
      <w:r/>
    </w:p>
    <w:p>
      <w:pPr>
        <w:pStyle w:val="289"/>
        <w:numPr>
          <w:ilvl w:val="0"/>
          <w:numId w:val="10"/>
        </w:numPr>
        <w:ind w:left="0" w:firstLine="709"/>
        <w:jc w:val="both"/>
        <w:tabs>
          <w:tab w:val="left" w:pos="1134" w:leader="none"/>
        </w:tabs>
        <w:rPr>
          <w:bCs/>
          <w:sz w:val="28"/>
          <w:szCs w:val="28"/>
        </w:rPr>
      </w:pPr>
      <w:r>
        <w:rPr>
          <w:sz w:val="28"/>
          <w:szCs w:val="28"/>
        </w:rPr>
        <w:t xml:space="preserve">Контроль за виконанням рішення покласти на заступника міського голови з питань діяльності виконавчого комітету Менської міської ради </w:t>
      </w:r>
      <w:r>
        <w:rPr>
          <w:sz w:val="28"/>
          <w:szCs w:val="28"/>
          <w:lang w:val="ru-RU"/>
        </w:rPr>
        <w:t xml:space="preserve">      </w:t>
      </w:r>
      <w:r>
        <w:rPr>
          <w:sz w:val="28"/>
          <w:szCs w:val="28"/>
        </w:rPr>
        <w:t xml:space="preserve">Т.С. Вишняк.</w:t>
      </w:r>
      <w:r/>
    </w:p>
    <w:p>
      <w:pPr>
        <w:pStyle w:val="289"/>
        <w:ind w:left="1474"/>
        <w:jc w:val="both"/>
        <w:tabs>
          <w:tab w:val="left" w:pos="3225" w:leader="none"/>
        </w:tabs>
        <w:rPr>
          <w:rFonts w:eastAsia="Batang"/>
          <w:sz w:val="28"/>
          <w:szCs w:val="28"/>
          <w:lang w:eastAsia="ru-RU"/>
        </w:rPr>
      </w:pPr>
      <w:r>
        <w:rPr>
          <w:rFonts w:eastAsia="Batang"/>
          <w:sz w:val="28"/>
          <w:szCs w:val="28"/>
          <w:lang w:eastAsia="ru-RU"/>
        </w:rPr>
        <w:tab/>
      </w:r>
      <w:r/>
    </w:p>
    <w:p>
      <w:pPr>
        <w:jc w:val="both"/>
        <w:spacing w:lineRule="auto" w:line="240" w:after="0"/>
        <w:shd w:val="clear" w:color="auto" w:fill="FFFFFF"/>
        <w:widowControl w:val="off"/>
        <w:tabs>
          <w:tab w:val="left" w:pos="725" w:leader="none"/>
          <w:tab w:val="left" w:pos="3119" w:leader="none"/>
          <w:tab w:val="left" w:pos="4536" w:leader="none"/>
        </w:tabs>
        <w:rPr>
          <w:rFonts w:ascii="Times New Roman" w:hAnsi="Times New Roman" w:cs="Times New Roman" w:eastAsia="Batang"/>
          <w:sz w:val="28"/>
          <w:szCs w:val="28"/>
          <w:lang w:val="uk-UA" w:eastAsia="ru-RU"/>
        </w:rPr>
      </w:pPr>
      <w:r>
        <w:rPr>
          <w:rFonts w:ascii="Times New Roman" w:hAnsi="Times New Roman" w:cs="Times New Roman" w:eastAsia="Batang"/>
          <w:sz w:val="28"/>
          <w:szCs w:val="28"/>
          <w:lang w:val="uk-UA" w:eastAsia="ru-RU"/>
        </w:rPr>
      </w:r>
      <w:r/>
    </w:p>
    <w:p>
      <w:pPr>
        <w:jc w:val="both"/>
        <w:spacing w:lineRule="auto" w:line="240" w:after="0"/>
        <w:shd w:val="clear" w:color="auto" w:fill="FFFFFF"/>
        <w:widowControl w:val="off"/>
        <w:tabs>
          <w:tab w:val="left" w:pos="725" w:leader="none"/>
          <w:tab w:val="left" w:pos="3119" w:leader="none"/>
          <w:tab w:val="left" w:pos="4536" w:leader="none"/>
        </w:tabs>
        <w:rPr>
          <w:rFonts w:ascii="Times New Roman" w:hAnsi="Times New Roman" w:cs="Times New Roman" w:eastAsia="Batang"/>
          <w:sz w:val="28"/>
          <w:szCs w:val="28"/>
          <w:lang w:val="uk-UA" w:eastAsia="ru-RU"/>
        </w:rPr>
      </w:pPr>
      <w:r>
        <w:rPr>
          <w:rFonts w:ascii="Times New Roman" w:hAnsi="Times New Roman" w:cs="Times New Roman" w:eastAsia="Batang"/>
          <w:sz w:val="28"/>
          <w:szCs w:val="28"/>
          <w:lang w:val="uk-UA" w:eastAsia="ru-RU"/>
        </w:rPr>
      </w:r>
      <w:r/>
    </w:p>
    <w:p>
      <w:pPr>
        <w:jc w:val="both"/>
        <w:spacing w:lineRule="auto" w:line="240" w:after="0"/>
        <w:shd w:val="clear" w:color="auto" w:fill="FFFFFF"/>
        <w:widowControl w:val="off"/>
        <w:tabs>
          <w:tab w:val="left" w:pos="725" w:leader="none"/>
          <w:tab w:val="left" w:pos="3119" w:leader="none"/>
          <w:tab w:val="left" w:pos="4536" w:leader="none"/>
        </w:tabs>
        <w:rPr>
          <w:rFonts w:ascii="Times New Roman" w:hAnsi="Times New Roman" w:cs="Times New Roman" w:eastAsia="Batang"/>
          <w:sz w:val="28"/>
          <w:szCs w:val="28"/>
          <w:lang w:val="uk-UA" w:eastAsia="ru-RU"/>
        </w:rPr>
      </w:pPr>
      <w:r>
        <w:rPr>
          <w:rFonts w:ascii="Times New Roman" w:hAnsi="Times New Roman" w:cs="Times New Roman" w:eastAsia="Batang"/>
          <w:sz w:val="28"/>
          <w:szCs w:val="28"/>
          <w:lang w:val="uk-UA" w:eastAsia="ru-RU"/>
        </w:rPr>
      </w:r>
      <w:r/>
    </w:p>
    <w:p>
      <w:pPr>
        <w:jc w:val="both"/>
        <w:spacing w:lineRule="auto" w:line="240" w:after="0"/>
        <w:shd w:val="clear" w:color="auto" w:fill="FFFFFF"/>
        <w:widowControl w:val="off"/>
        <w:tabs>
          <w:tab w:val="left" w:pos="725" w:leader="none"/>
          <w:tab w:val="left" w:pos="3119" w:leader="none"/>
          <w:tab w:val="left" w:pos="4536" w:leader="none"/>
        </w:tabs>
        <w:rPr>
          <w:rFonts w:ascii="Times New Roman" w:hAnsi="Times New Roman" w:cs="Times New Roman" w:eastAsia="Batang"/>
          <w:sz w:val="28"/>
          <w:szCs w:val="28"/>
          <w:lang w:val="uk-UA" w:eastAsia="ru-RU"/>
        </w:rPr>
      </w:pPr>
      <w:r>
        <w:rPr>
          <w:rFonts w:ascii="Times New Roman" w:hAnsi="Times New Roman" w:cs="Times New Roman" w:eastAsia="Batang"/>
          <w:sz w:val="28"/>
          <w:szCs w:val="28"/>
          <w:lang w:val="uk-UA" w:eastAsia="ru-RU"/>
        </w:rPr>
      </w:r>
      <w:r/>
    </w:p>
    <w:p>
      <w:pPr>
        <w:spacing w:lineRule="auto" w:line="240" w:after="0"/>
        <w:tabs>
          <w:tab w:val="left" w:pos="6096" w:leader="none"/>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Міський голова</w:t>
      </w:r>
      <w:r>
        <w:rPr>
          <w:rFonts w:ascii="Times New Roman" w:hAnsi="Times New Roman" w:cs="Times New Roman"/>
          <w:b/>
          <w:sz w:val="28"/>
          <w:szCs w:val="28"/>
          <w:lang w:val="uk-UA"/>
        </w:rPr>
        <w:tab/>
        <w:t xml:space="preserve">Г.А.  Примаков</w:t>
      </w:r>
      <w:r/>
    </w:p>
    <w:p>
      <w:pPr>
        <w:ind w:left="5669"/>
        <w:jc w:val="both"/>
        <w:spacing w:lineRule="auto" w:line="240" w:after="0"/>
        <w:tabs>
          <w:tab w:val="left" w:pos="200" w:leader="none"/>
          <w:tab w:val="left" w:pos="1120" w:leader="none"/>
          <w:tab w:val="center" w:pos="4677" w:leader="none"/>
        </w:tabs>
        <w:rPr>
          <w:rFonts w:ascii="Times New Roman" w:hAnsi="Times New Roman" w:cs="Times New Roman" w:eastAsia="Batang"/>
          <w:b/>
          <w:color w:val="000000"/>
        </w:rPr>
      </w:pPr>
      <w:r>
        <w:rPr>
          <w:rFonts w:ascii="Times New Roman" w:hAnsi="Times New Roman" w:cs="Times New Roman"/>
          <w:color w:val="000000" w:themeColor="text1"/>
          <w:sz w:val="24"/>
          <w:szCs w:val="24"/>
        </w:rPr>
        <w:t xml:space="preserve">Додаток 1 до</w:t>
      </w:r>
      <w:r>
        <w:rPr>
          <w:rFonts w:ascii="Times New Roman" w:hAnsi="Times New Roman" w:cs="Times New Roman"/>
          <w:sz w:val="24"/>
          <w:szCs w:val="24"/>
        </w:rPr>
        <w:t xml:space="preserve"> проє</w:t>
      </w:r>
      <w:r>
        <w:rPr>
          <w:rFonts w:ascii="Times New Roman" w:hAnsi="Times New Roman" w:cs="Times New Roman"/>
          <w:sz w:val="24"/>
          <w:szCs w:val="24"/>
        </w:rPr>
        <w:t xml:space="preserve">кту</w:t>
      </w:r>
      <w:r>
        <w:rPr>
          <w:rFonts w:ascii="Times New Roman" w:hAnsi="Times New Roman" w:cs="Times New Roman"/>
          <w:color w:val="000000" w:themeColor="text1"/>
          <w:sz w:val="24"/>
          <w:szCs w:val="24"/>
        </w:rPr>
        <w:t xml:space="preserve"> рішення тридцять шостої сес</w:t>
      </w:r>
      <w:r>
        <w:rPr>
          <w:rFonts w:ascii="Times New Roman" w:hAnsi="Times New Roman" w:cs="Times New Roman"/>
          <w:color w:val="000000" w:themeColor="text1"/>
          <w:sz w:val="24"/>
          <w:szCs w:val="24"/>
          <w:lang w:val="uk-UA"/>
        </w:rPr>
        <w:t xml:space="preserve">ії сьомого скликання</w:t>
      </w:r>
      <w:r>
        <w:rPr>
          <w:rFonts w:ascii="Times New Roman" w:hAnsi="Times New Roman" w:cs="Times New Roman"/>
          <w:color w:val="000000" w:themeColor="text1"/>
          <w:sz w:val="24"/>
          <w:szCs w:val="24"/>
        </w:rPr>
        <w:t xml:space="preserve"> Менської міської ради від  </w:t>
      </w:r>
      <w:r>
        <w:rPr>
          <w:rFonts w:ascii="Times New Roman" w:hAnsi="Times New Roman" w:cs="Times New Roman"/>
          <w:color w:val="000000" w:themeColor="text1"/>
          <w:sz w:val="24"/>
          <w:szCs w:val="24"/>
          <w:lang w:val="uk-UA"/>
        </w:rPr>
        <w:t xml:space="preserve">______</w:t>
      </w:r>
      <w:r>
        <w:rPr>
          <w:rFonts w:ascii="Times New Roman" w:hAnsi="Times New Roman" w:cs="Times New Roman"/>
          <w:color w:val="000000" w:themeColor="text1"/>
          <w:sz w:val="24"/>
          <w:szCs w:val="24"/>
        </w:rPr>
        <w:t xml:space="preserve">.2019 </w:t>
      </w:r>
      <w:r>
        <w:rPr>
          <w:rFonts w:ascii="Times New Roman" w:hAnsi="Times New Roman" w:cs="Times New Roman" w:eastAsia="Batang"/>
          <w:color w:val="000000" w:themeColor="text1"/>
          <w:sz w:val="24"/>
          <w:szCs w:val="24"/>
          <w:lang w:val="uk-UA" w:eastAsia="ru-RU"/>
        </w:rPr>
        <w:t xml:space="preserve">«Про затвердження програми культурно - мистецьких заходів на 2020-2022 роки» </w:t>
      </w:r>
      <w:r/>
    </w:p>
    <w:p>
      <w:pPr>
        <w:ind w:left="5760"/>
        <w:jc w:val="center"/>
        <w:spacing w:lineRule="auto" w:line="240" w:after="0"/>
        <w:rPr>
          <w:rFonts w:ascii="Times New Roman" w:hAnsi="Times New Roman" w:cs="Times New Roman" w:eastAsia="Batang"/>
          <w:color w:val="000000"/>
        </w:rPr>
      </w:pPr>
      <w:r>
        <w:rPr>
          <w:rFonts w:ascii="Times New Roman" w:hAnsi="Times New Roman" w:cs="Times New Roman" w:eastAsia="Batang"/>
          <w:color w:val="000000"/>
        </w:rPr>
      </w:r>
      <w:r/>
    </w:p>
    <w:p>
      <w:pPr>
        <w:jc w:val="center"/>
        <w:spacing w:lineRule="auto" w:line="240" w:after="0"/>
        <w:rPr>
          <w:rFonts w:ascii="Times New Roman" w:hAnsi="Times New Roman" w:cs="Times New Roman" w:eastAsia="Batang"/>
          <w:color w:val="000000"/>
        </w:rPr>
      </w:pPr>
      <w:r>
        <w:rPr>
          <w:rFonts w:ascii="Times New Roman" w:hAnsi="Times New Roman" w:cs="Times New Roman" w:eastAsia="Batang"/>
          <w:color w:val="000000"/>
        </w:rPr>
      </w:r>
      <w:r/>
    </w:p>
    <w:p>
      <w:pPr>
        <w:jc w:val="center"/>
        <w:spacing w:lineRule="auto" w:line="240" w:after="0"/>
        <w:rPr>
          <w:rFonts w:ascii="Times New Roman" w:hAnsi="Times New Roman" w:cs="Times New Roman" w:eastAsia="Batang"/>
          <w:color w:val="000000"/>
        </w:rPr>
      </w:pPr>
      <w:r>
        <w:rPr>
          <w:rFonts w:ascii="Times New Roman" w:hAnsi="Times New Roman" w:cs="Times New Roman" w:eastAsia="Batang"/>
          <w:color w:val="000000"/>
        </w:rPr>
      </w:r>
      <w:r/>
    </w:p>
    <w:p>
      <w:pPr>
        <w:jc w:val="center"/>
        <w:spacing w:lineRule="auto" w:line="240" w:after="0"/>
        <w:rPr>
          <w:rFonts w:ascii="Times New Roman" w:hAnsi="Times New Roman" w:cs="Times New Roman" w:eastAsia="Batang"/>
          <w:color w:val="000000"/>
        </w:rPr>
      </w:pPr>
      <w:r>
        <w:rPr>
          <w:rFonts w:ascii="Times New Roman" w:hAnsi="Times New Roman" w:cs="Times New Roman" w:eastAsia="Batang"/>
          <w:color w:val="000000"/>
        </w:rPr>
      </w:r>
      <w:r/>
    </w:p>
    <w:p>
      <w:pPr>
        <w:spacing w:lineRule="auto" w:line="240" w:after="0"/>
        <w:rPr>
          <w:rFonts w:ascii="Times New Roman" w:hAnsi="Times New Roman" w:cs="Times New Roman" w:eastAsia="Batang"/>
          <w:color w:val="000000"/>
          <w:sz w:val="28"/>
          <w:szCs w:val="28"/>
        </w:rPr>
      </w:pPr>
      <w:r>
        <w:rPr>
          <w:rFonts w:ascii="Times New Roman" w:hAnsi="Times New Roman" w:cs="Times New Roman" w:eastAsia="Batang"/>
          <w:color w:val="000000"/>
          <w:sz w:val="28"/>
          <w:szCs w:val="28"/>
        </w:rPr>
      </w:r>
      <w:r/>
    </w:p>
    <w:p>
      <w:pPr>
        <w:spacing w:lineRule="auto" w:line="240" w:after="0"/>
        <w:rPr>
          <w:rFonts w:ascii="Times New Roman" w:hAnsi="Times New Roman" w:cs="Times New Roman" w:eastAsia="Batang"/>
          <w:color w:val="000000"/>
          <w:sz w:val="28"/>
          <w:szCs w:val="28"/>
        </w:rPr>
      </w:pPr>
      <w:r>
        <w:rPr>
          <w:rFonts w:ascii="Times New Roman" w:hAnsi="Times New Roman" w:cs="Times New Roman" w:eastAsia="Batang"/>
          <w:color w:val="000000"/>
          <w:sz w:val="28"/>
          <w:szCs w:val="28"/>
        </w:rPr>
      </w:r>
      <w:r/>
    </w:p>
    <w:p>
      <w:pPr>
        <w:spacing w:lineRule="auto" w:line="240" w:after="0"/>
        <w:rPr>
          <w:rFonts w:ascii="Times New Roman" w:hAnsi="Times New Roman" w:cs="Times New Roman" w:eastAsia="Batang"/>
          <w:color w:val="000000"/>
          <w:sz w:val="28"/>
          <w:szCs w:val="28"/>
        </w:rPr>
      </w:pPr>
      <w:r>
        <w:rPr>
          <w:rFonts w:ascii="Times New Roman" w:hAnsi="Times New Roman" w:cs="Times New Roman" w:eastAsia="Batang"/>
          <w:color w:val="000000"/>
          <w:sz w:val="28"/>
          <w:szCs w:val="28"/>
        </w:rPr>
      </w:r>
      <w:r/>
    </w:p>
    <w:p>
      <w:pPr>
        <w:spacing w:lineRule="auto" w:line="240" w:after="0"/>
        <w:rPr>
          <w:rFonts w:ascii="Times New Roman" w:hAnsi="Times New Roman" w:cs="Times New Roman" w:eastAsia="Batang"/>
          <w:color w:val="000000"/>
          <w:sz w:val="28"/>
          <w:szCs w:val="28"/>
        </w:rPr>
      </w:pPr>
      <w:r>
        <w:rPr>
          <w:rFonts w:ascii="Times New Roman" w:hAnsi="Times New Roman" w:cs="Times New Roman" w:eastAsia="Batang"/>
          <w:color w:val="000000"/>
          <w:sz w:val="28"/>
          <w:szCs w:val="28"/>
        </w:rPr>
      </w:r>
      <w:r/>
    </w:p>
    <w:p>
      <w:pPr>
        <w:spacing w:lineRule="auto" w:line="240" w:after="0"/>
        <w:rPr>
          <w:rFonts w:ascii="Times New Roman" w:hAnsi="Times New Roman" w:cs="Times New Roman" w:eastAsia="Batang"/>
          <w:color w:val="000000"/>
          <w:sz w:val="28"/>
          <w:szCs w:val="28"/>
        </w:rPr>
      </w:pPr>
      <w:r>
        <w:rPr>
          <w:rFonts w:ascii="Times New Roman" w:hAnsi="Times New Roman" w:cs="Times New Roman" w:eastAsia="Batang"/>
          <w:color w:val="000000"/>
          <w:sz w:val="28"/>
          <w:szCs w:val="28"/>
        </w:rPr>
      </w:r>
      <w:r/>
    </w:p>
    <w:p>
      <w:pPr>
        <w:jc w:val="center"/>
        <w:spacing w:lineRule="auto" w:line="240" w:after="0"/>
        <w:rPr>
          <w:rFonts w:ascii="Times New Roman" w:hAnsi="Times New Roman" w:cs="Times New Roman" w:eastAsia="Batang"/>
          <w:color w:val="000000"/>
          <w:sz w:val="28"/>
          <w:szCs w:val="28"/>
        </w:rPr>
      </w:pPr>
      <w:r>
        <w:rPr>
          <w:rFonts w:ascii="Times New Roman" w:hAnsi="Times New Roman" w:cs="Times New Roman" w:eastAsia="Batang"/>
          <w:color w:val="000000"/>
          <w:sz w:val="28"/>
          <w:szCs w:val="28"/>
        </w:rPr>
      </w:r>
      <w:r/>
    </w:p>
    <w:p>
      <w:pPr>
        <w:jc w:val="center"/>
        <w:spacing w:lineRule="auto" w:line="240" w:after="0"/>
        <w:tabs>
          <w:tab w:val="left" w:pos="4905" w:leader="none"/>
        </w:tabs>
        <w:rPr>
          <w:rFonts w:ascii="Times New Roman" w:hAnsi="Times New Roman" w:cs="Times New Roman" w:eastAsia="Batang"/>
          <w:b/>
          <w:color w:val="000000"/>
          <w:sz w:val="44"/>
          <w:szCs w:val="28"/>
        </w:rPr>
      </w:pPr>
      <w:r>
        <w:rPr>
          <w:rFonts w:ascii="Times New Roman" w:hAnsi="Times New Roman" w:cs="Times New Roman" w:eastAsia="Batang"/>
          <w:b/>
          <w:color w:val="000000" w:themeColor="text1"/>
          <w:sz w:val="44"/>
          <w:szCs w:val="28"/>
          <w:lang w:val="uk-UA" w:eastAsia="ru-RU"/>
        </w:rPr>
        <w:t xml:space="preserve">ПРОГРАМА</w:t>
      </w:r>
      <w:r/>
    </w:p>
    <w:p>
      <w:pPr>
        <w:jc w:val="center"/>
        <w:spacing w:lineRule="auto" w:line="240" w:after="0"/>
        <w:tabs>
          <w:tab w:val="left" w:pos="4905" w:leader="none"/>
        </w:tabs>
        <w:rPr>
          <w:rFonts w:ascii="Times New Roman" w:hAnsi="Times New Roman" w:cs="Times New Roman" w:eastAsia="Batang"/>
          <w:b/>
          <w:color w:val="000000"/>
          <w:sz w:val="44"/>
          <w:szCs w:val="28"/>
        </w:rPr>
      </w:pPr>
      <w:r>
        <w:rPr>
          <w:rFonts w:ascii="Times New Roman" w:hAnsi="Times New Roman" w:cs="Times New Roman" w:eastAsia="Batang"/>
          <w:b/>
          <w:color w:val="000000"/>
          <w:sz w:val="44"/>
          <w:szCs w:val="28"/>
        </w:rPr>
      </w:r>
      <w:r/>
    </w:p>
    <w:p>
      <w:pPr>
        <w:jc w:val="center"/>
        <w:spacing w:lineRule="auto" w:line="240" w:after="0"/>
        <w:rPr>
          <w:rFonts w:ascii="Times New Roman" w:hAnsi="Times New Roman" w:cs="Times New Roman" w:eastAsia="Batang"/>
          <w:b/>
          <w:color w:val="000000"/>
          <w:sz w:val="44"/>
          <w:szCs w:val="28"/>
        </w:rPr>
      </w:pPr>
      <w:r>
        <w:rPr>
          <w:rFonts w:ascii="Times New Roman" w:hAnsi="Times New Roman" w:cs="Times New Roman" w:eastAsia="Batang"/>
          <w:b/>
          <w:color w:val="000000" w:themeColor="text1"/>
          <w:sz w:val="44"/>
          <w:szCs w:val="28"/>
          <w:lang w:val="uk-UA" w:eastAsia="ru-RU"/>
        </w:rPr>
        <w:t xml:space="preserve">культурно-мистецьких заходів </w:t>
      </w:r>
      <w:r/>
    </w:p>
    <w:p>
      <w:pPr>
        <w:jc w:val="center"/>
        <w:spacing w:lineRule="auto" w:line="240" w:after="0"/>
        <w:rPr>
          <w:rFonts w:ascii="Times New Roman" w:hAnsi="Times New Roman" w:cs="Times New Roman" w:eastAsia="Batang"/>
          <w:b/>
          <w:color w:val="000000"/>
          <w:sz w:val="44"/>
          <w:szCs w:val="28"/>
        </w:rPr>
      </w:pPr>
      <w:r>
        <w:rPr>
          <w:rFonts w:ascii="Times New Roman" w:hAnsi="Times New Roman" w:cs="Times New Roman" w:eastAsia="Batang"/>
          <w:b/>
          <w:color w:val="000000" w:themeColor="text1"/>
          <w:sz w:val="44"/>
          <w:szCs w:val="28"/>
          <w:lang w:val="uk-UA" w:eastAsia="ru-RU"/>
        </w:rPr>
        <w:t xml:space="preserve">на 2020-2022 рік</w:t>
      </w:r>
      <w:r/>
    </w:p>
    <w:p>
      <w:pPr>
        <w:jc w:val="center"/>
        <w:spacing w:lineRule="auto" w:line="240" w:after="0"/>
        <w:rPr>
          <w:rFonts w:ascii="Times New Roman" w:hAnsi="Times New Roman" w:cs="Times New Roman" w:eastAsia="Batang"/>
          <w:b/>
          <w:color w:val="000000"/>
          <w:sz w:val="28"/>
          <w:szCs w:val="28"/>
        </w:rPr>
      </w:pPr>
      <w:r>
        <w:rPr>
          <w:rFonts w:ascii="Times New Roman" w:hAnsi="Times New Roman" w:cs="Times New Roman" w:eastAsia="Batang"/>
          <w:b/>
          <w:color w:val="000000"/>
          <w:sz w:val="28"/>
          <w:szCs w:val="28"/>
        </w:rPr>
      </w:r>
      <w:r/>
    </w:p>
    <w:p>
      <w:pPr>
        <w:jc w:val="center"/>
        <w:spacing w:lineRule="auto" w:line="240" w:after="0"/>
        <w:rPr>
          <w:rFonts w:ascii="Times New Roman" w:hAnsi="Times New Roman" w:cs="Times New Roman" w:eastAsia="Batang"/>
          <w:b/>
          <w:color w:val="000000"/>
          <w:sz w:val="28"/>
          <w:szCs w:val="28"/>
        </w:rPr>
      </w:pPr>
      <w:r>
        <w:rPr>
          <w:rFonts w:ascii="Times New Roman" w:hAnsi="Times New Roman" w:cs="Times New Roman" w:eastAsia="Batang"/>
          <w:b/>
          <w:color w:val="000000"/>
          <w:sz w:val="28"/>
          <w:szCs w:val="28"/>
        </w:rPr>
      </w:r>
      <w:r/>
    </w:p>
    <w:p>
      <w:pPr>
        <w:jc w:val="center"/>
        <w:spacing w:lineRule="auto" w:line="240" w:after="0"/>
        <w:rPr>
          <w:rFonts w:ascii="Times New Roman" w:hAnsi="Times New Roman" w:cs="Times New Roman" w:eastAsia="Batang"/>
          <w:b/>
          <w:color w:val="000000"/>
          <w:sz w:val="28"/>
          <w:szCs w:val="28"/>
        </w:rPr>
      </w:pPr>
      <w:r>
        <w:rPr>
          <w:rFonts w:ascii="Times New Roman" w:hAnsi="Times New Roman" w:cs="Times New Roman" w:eastAsia="Batang"/>
          <w:b/>
          <w:color w:val="000000"/>
          <w:sz w:val="28"/>
          <w:szCs w:val="28"/>
        </w:rPr>
      </w:r>
      <w:r/>
    </w:p>
    <w:p>
      <w:pPr>
        <w:jc w:val="center"/>
        <w:spacing w:lineRule="auto" w:line="240" w:after="0"/>
        <w:rPr>
          <w:rFonts w:ascii="Times New Roman" w:hAnsi="Times New Roman" w:cs="Times New Roman" w:eastAsia="Batang"/>
          <w:b/>
          <w:color w:val="000000"/>
          <w:sz w:val="28"/>
          <w:szCs w:val="28"/>
        </w:rPr>
      </w:pPr>
      <w:r>
        <w:rPr>
          <w:rFonts w:ascii="Times New Roman" w:hAnsi="Times New Roman" w:cs="Times New Roman" w:eastAsia="Batang"/>
          <w:b/>
          <w:color w:val="000000"/>
          <w:sz w:val="28"/>
          <w:szCs w:val="28"/>
        </w:rPr>
      </w:r>
      <w:r/>
    </w:p>
    <w:p>
      <w:pPr>
        <w:jc w:val="center"/>
        <w:spacing w:lineRule="auto" w:line="240" w:after="0"/>
        <w:rPr>
          <w:rFonts w:ascii="Times New Roman" w:hAnsi="Times New Roman" w:cs="Times New Roman" w:eastAsia="Batang"/>
          <w:b/>
          <w:color w:val="000000"/>
          <w:sz w:val="28"/>
          <w:szCs w:val="28"/>
        </w:rPr>
      </w:pPr>
      <w:r>
        <w:rPr>
          <w:rFonts w:ascii="Times New Roman" w:hAnsi="Times New Roman" w:cs="Times New Roman" w:eastAsia="Batang"/>
          <w:b/>
          <w:color w:val="000000"/>
          <w:sz w:val="28"/>
          <w:szCs w:val="28"/>
        </w:rPr>
      </w:r>
      <w:r/>
    </w:p>
    <w:p>
      <w:pPr>
        <w:jc w:val="center"/>
        <w:spacing w:lineRule="auto" w:line="240" w:after="0"/>
        <w:rPr>
          <w:rFonts w:ascii="Times New Roman" w:hAnsi="Times New Roman" w:cs="Times New Roman" w:eastAsia="Batang"/>
          <w:b/>
          <w:color w:val="000000"/>
          <w:sz w:val="28"/>
          <w:szCs w:val="28"/>
        </w:rPr>
      </w:pPr>
      <w:r>
        <w:rPr>
          <w:rFonts w:ascii="Times New Roman" w:hAnsi="Times New Roman" w:cs="Times New Roman" w:eastAsia="Batang"/>
          <w:b/>
          <w:color w:val="000000"/>
          <w:sz w:val="28"/>
          <w:szCs w:val="28"/>
        </w:rPr>
      </w:r>
      <w:r/>
    </w:p>
    <w:p>
      <w:pPr>
        <w:jc w:val="center"/>
        <w:spacing w:lineRule="auto" w:line="240" w:after="0"/>
        <w:rPr>
          <w:rFonts w:ascii="Times New Roman" w:hAnsi="Times New Roman" w:cs="Times New Roman" w:eastAsia="Batang"/>
          <w:b/>
          <w:color w:val="000000"/>
          <w:sz w:val="28"/>
          <w:szCs w:val="28"/>
        </w:rPr>
      </w:pPr>
      <w:r>
        <w:rPr>
          <w:rFonts w:ascii="Times New Roman" w:hAnsi="Times New Roman" w:cs="Times New Roman" w:eastAsia="Batang"/>
          <w:b/>
          <w:color w:val="000000"/>
          <w:sz w:val="28"/>
          <w:szCs w:val="28"/>
        </w:rPr>
      </w:r>
      <w:r/>
    </w:p>
    <w:p>
      <w:pPr>
        <w:jc w:val="center"/>
        <w:spacing w:lineRule="auto" w:line="240" w:after="0"/>
        <w:rPr>
          <w:rFonts w:ascii="Times New Roman" w:hAnsi="Times New Roman" w:cs="Times New Roman" w:eastAsia="Batang"/>
          <w:b/>
          <w:color w:val="000000"/>
          <w:sz w:val="28"/>
          <w:szCs w:val="28"/>
        </w:rPr>
      </w:pPr>
      <w:r>
        <w:rPr>
          <w:rFonts w:ascii="Times New Roman" w:hAnsi="Times New Roman" w:cs="Times New Roman" w:eastAsia="Batang"/>
          <w:b/>
          <w:color w:val="000000"/>
          <w:sz w:val="28"/>
          <w:szCs w:val="28"/>
        </w:rPr>
      </w:r>
      <w:r/>
    </w:p>
    <w:p>
      <w:pPr>
        <w:jc w:val="center"/>
        <w:spacing w:lineRule="auto" w:line="240" w:after="0"/>
        <w:rPr>
          <w:rFonts w:ascii="Times New Roman" w:hAnsi="Times New Roman" w:cs="Times New Roman" w:eastAsia="Batang"/>
          <w:b/>
          <w:color w:val="000000"/>
          <w:sz w:val="28"/>
          <w:szCs w:val="28"/>
        </w:rPr>
      </w:pPr>
      <w:r>
        <w:rPr>
          <w:rFonts w:ascii="Times New Roman" w:hAnsi="Times New Roman" w:cs="Times New Roman" w:eastAsia="Batang"/>
          <w:b/>
          <w:color w:val="000000"/>
          <w:sz w:val="28"/>
          <w:szCs w:val="28"/>
        </w:rPr>
      </w:r>
      <w:r/>
    </w:p>
    <w:p>
      <w:pPr>
        <w:jc w:val="center"/>
        <w:spacing w:lineRule="auto" w:line="240" w:after="0"/>
        <w:rPr>
          <w:rFonts w:ascii="Times New Roman" w:hAnsi="Times New Roman" w:cs="Times New Roman" w:eastAsia="Batang"/>
          <w:b/>
          <w:color w:val="000000"/>
          <w:sz w:val="28"/>
          <w:szCs w:val="28"/>
        </w:rPr>
      </w:pPr>
      <w:r>
        <w:rPr>
          <w:rFonts w:ascii="Times New Roman" w:hAnsi="Times New Roman" w:cs="Times New Roman" w:eastAsia="Batang"/>
          <w:b/>
          <w:color w:val="000000"/>
          <w:sz w:val="28"/>
          <w:szCs w:val="28"/>
        </w:rPr>
      </w:r>
      <w:r/>
    </w:p>
    <w:p>
      <w:pPr>
        <w:jc w:val="center"/>
        <w:spacing w:lineRule="auto" w:line="240" w:after="0"/>
        <w:rPr>
          <w:rFonts w:ascii="Times New Roman" w:hAnsi="Times New Roman" w:cs="Times New Roman" w:eastAsia="Batang"/>
          <w:b/>
          <w:color w:val="000000"/>
          <w:sz w:val="28"/>
          <w:szCs w:val="28"/>
        </w:rPr>
      </w:pPr>
      <w:r>
        <w:rPr>
          <w:rFonts w:ascii="Times New Roman" w:hAnsi="Times New Roman" w:cs="Times New Roman" w:eastAsia="Batang"/>
          <w:b/>
          <w:color w:val="000000"/>
          <w:sz w:val="28"/>
          <w:szCs w:val="28"/>
        </w:rPr>
      </w:r>
      <w:r/>
    </w:p>
    <w:p>
      <w:pPr>
        <w:jc w:val="center"/>
        <w:spacing w:lineRule="auto" w:line="240" w:after="0"/>
        <w:rPr>
          <w:rFonts w:ascii="Times New Roman" w:hAnsi="Times New Roman" w:cs="Times New Roman" w:eastAsia="Batang"/>
          <w:b/>
          <w:color w:val="000000"/>
          <w:sz w:val="28"/>
          <w:szCs w:val="28"/>
        </w:rPr>
      </w:pPr>
      <w:r>
        <w:rPr>
          <w:rFonts w:ascii="Times New Roman" w:hAnsi="Times New Roman" w:cs="Times New Roman" w:eastAsia="Batang"/>
          <w:b/>
          <w:color w:val="000000"/>
          <w:sz w:val="28"/>
          <w:szCs w:val="28"/>
        </w:rPr>
      </w:r>
      <w:r/>
    </w:p>
    <w:p>
      <w:pPr>
        <w:jc w:val="center"/>
        <w:spacing w:lineRule="auto" w:line="240" w:after="0"/>
        <w:rPr>
          <w:rFonts w:ascii="Times New Roman" w:hAnsi="Times New Roman" w:cs="Times New Roman" w:eastAsia="Batang"/>
          <w:b/>
          <w:color w:val="000000"/>
          <w:sz w:val="28"/>
          <w:szCs w:val="28"/>
        </w:rPr>
      </w:pPr>
      <w:r>
        <w:rPr>
          <w:rFonts w:ascii="Times New Roman" w:hAnsi="Times New Roman" w:cs="Times New Roman" w:eastAsia="Batang"/>
          <w:b/>
          <w:color w:val="000000"/>
          <w:sz w:val="28"/>
          <w:szCs w:val="28"/>
        </w:rPr>
      </w:r>
      <w:r/>
    </w:p>
    <w:p>
      <w:pPr>
        <w:jc w:val="center"/>
        <w:spacing w:lineRule="auto" w:line="240" w:after="0"/>
        <w:rPr>
          <w:rFonts w:ascii="Times New Roman" w:hAnsi="Times New Roman" w:cs="Times New Roman" w:eastAsia="Batang"/>
          <w:b/>
          <w:color w:val="000000"/>
          <w:sz w:val="28"/>
          <w:szCs w:val="28"/>
        </w:rPr>
      </w:pPr>
      <w:r>
        <w:rPr>
          <w:rFonts w:ascii="Times New Roman" w:hAnsi="Times New Roman" w:cs="Times New Roman" w:eastAsia="Batang"/>
          <w:b/>
          <w:color w:val="000000"/>
          <w:sz w:val="28"/>
          <w:szCs w:val="28"/>
        </w:rPr>
      </w:r>
      <w:r/>
    </w:p>
    <w:p>
      <w:pPr>
        <w:jc w:val="center"/>
        <w:spacing w:lineRule="auto" w:line="240" w:after="0"/>
        <w:rPr>
          <w:rFonts w:ascii="Times New Roman" w:hAnsi="Times New Roman" w:cs="Times New Roman" w:eastAsia="Batang"/>
          <w:b/>
          <w:color w:val="000000"/>
          <w:sz w:val="28"/>
          <w:szCs w:val="28"/>
        </w:rPr>
      </w:pPr>
      <w:r>
        <w:rPr>
          <w:rFonts w:ascii="Times New Roman" w:hAnsi="Times New Roman" w:cs="Times New Roman" w:eastAsia="Batang"/>
          <w:b/>
          <w:color w:val="000000"/>
          <w:sz w:val="28"/>
          <w:szCs w:val="28"/>
        </w:rPr>
      </w:r>
      <w:r/>
    </w:p>
    <w:p>
      <w:pPr>
        <w:spacing w:lineRule="auto" w:line="240" w:after="0"/>
        <w:rPr>
          <w:rFonts w:ascii="Times New Roman" w:hAnsi="Times New Roman" w:cs="Times New Roman" w:eastAsia="Batang"/>
          <w:b/>
          <w:color w:val="000000"/>
          <w:sz w:val="28"/>
          <w:szCs w:val="28"/>
        </w:rPr>
      </w:pPr>
      <w:r>
        <w:rPr>
          <w:rFonts w:ascii="Times New Roman" w:hAnsi="Times New Roman" w:cs="Times New Roman" w:eastAsia="Batang"/>
          <w:b/>
          <w:color w:val="000000"/>
          <w:sz w:val="28"/>
          <w:szCs w:val="28"/>
        </w:rPr>
      </w:r>
      <w:r/>
    </w:p>
    <w:p>
      <w:pPr>
        <w:jc w:val="center"/>
        <w:spacing w:lineRule="auto" w:line="240" w:after="0"/>
        <w:rPr>
          <w:rFonts w:ascii="Times New Roman" w:hAnsi="Times New Roman" w:cs="Times New Roman" w:eastAsia="Batang"/>
          <w:b/>
          <w:color w:val="000000"/>
          <w:sz w:val="28"/>
          <w:szCs w:val="28"/>
        </w:rPr>
      </w:pPr>
      <w:r>
        <w:rPr>
          <w:rFonts w:ascii="Times New Roman" w:hAnsi="Times New Roman" w:cs="Times New Roman" w:eastAsia="Batang"/>
          <w:b/>
          <w:color w:val="000000"/>
          <w:sz w:val="28"/>
          <w:szCs w:val="28"/>
        </w:rPr>
      </w:r>
      <w:r/>
    </w:p>
    <w:p>
      <w:pPr>
        <w:spacing w:lineRule="auto" w:line="240" w:after="0"/>
        <w:rPr>
          <w:rFonts w:ascii="Times New Roman" w:hAnsi="Times New Roman" w:cs="Times New Roman" w:eastAsia="Batang"/>
          <w:b/>
          <w:color w:val="000000"/>
          <w:sz w:val="28"/>
          <w:szCs w:val="28"/>
          <w:lang w:val="uk-UA"/>
        </w:rPr>
      </w:pPr>
      <w:r>
        <w:rPr>
          <w:rFonts w:ascii="Times New Roman" w:hAnsi="Times New Roman" w:cs="Times New Roman" w:eastAsia="Batang"/>
          <w:b/>
          <w:color w:val="000000"/>
          <w:sz w:val="28"/>
          <w:szCs w:val="28"/>
          <w:lang w:val="uk-UA"/>
        </w:rPr>
      </w:r>
      <w:r/>
    </w:p>
    <w:p>
      <w:pPr>
        <w:jc w:val="center"/>
        <w:spacing w:lineRule="auto" w:line="240" w:after="0"/>
        <w:rPr>
          <w:rFonts w:ascii="Times New Roman" w:hAnsi="Times New Roman" w:cs="Times New Roman"/>
          <w:color w:val="000000"/>
          <w:sz w:val="28"/>
          <w:szCs w:val="28"/>
        </w:rPr>
      </w:pPr>
      <w:r>
        <w:rPr>
          <w:rFonts w:ascii="Times New Roman" w:hAnsi="Times New Roman" w:cs="Times New Roman"/>
          <w:color w:val="000000" w:themeColor="text1"/>
          <w:sz w:val="28"/>
          <w:szCs w:val="28"/>
          <w:lang w:val="uk-UA"/>
        </w:rPr>
        <w:t xml:space="preserve">м. Мена</w:t>
      </w:r>
      <w:r/>
    </w:p>
    <w:p>
      <w:pPr>
        <w:jc w:val="center"/>
        <w:spacing w:lineRule="auto" w:line="240" w:after="0"/>
        <w:rPr>
          <w:rFonts w:ascii="Times New Roman" w:hAnsi="Times New Roman" w:cs="Times New Roman"/>
          <w:color w:val="000000"/>
          <w:sz w:val="28"/>
          <w:szCs w:val="28"/>
        </w:rPr>
      </w:pPr>
      <w:r>
        <w:rPr>
          <w:rFonts w:ascii="Times New Roman" w:hAnsi="Times New Roman" w:cs="Times New Roman"/>
          <w:color w:val="000000" w:themeColor="text1"/>
          <w:sz w:val="28"/>
          <w:szCs w:val="28"/>
          <w:lang w:val="uk-UA"/>
        </w:rPr>
        <w:t xml:space="preserve">2019 р</w:t>
      </w:r>
      <w:r>
        <w:rPr>
          <w:rFonts w:ascii="Times New Roman" w:hAnsi="Times New Roman" w:cs="Times New Roman"/>
          <w:color w:val="000000" w:themeColor="text1"/>
          <w:sz w:val="28"/>
          <w:szCs w:val="28"/>
          <w:lang w:val="uk-UA"/>
        </w:rPr>
        <w:t xml:space="preserve">.</w:t>
      </w:r>
      <w:r/>
    </w:p>
    <w:p>
      <w:pPr>
        <w:rPr>
          <w:b/>
          <w:color w:val="000000"/>
          <w:sz w:val="28"/>
          <w:lang w:val="uk-UA"/>
        </w:rPr>
      </w:pPr>
      <w:r>
        <w:rPr>
          <w:b/>
          <w:color w:val="000000" w:themeColor="text1"/>
          <w:sz w:val="28"/>
        </w:rPr>
        <w:br w:type="page"/>
      </w:r>
      <w:r>
        <w:rPr>
          <w:b/>
          <w:color w:val="000000" w:themeColor="text1"/>
          <w:sz w:val="28"/>
          <w:lang w:val="uk-UA"/>
        </w:rPr>
        <w:t xml:space="preserve">                                                                </w:t>
      </w:r>
      <w:r>
        <w:rPr>
          <w:b/>
          <w:color w:val="000000" w:themeColor="text1"/>
          <w:sz w:val="28"/>
        </w:rPr>
        <w:t xml:space="preserve">ПАСПОРТ</w:t>
      </w:r>
      <w:r>
        <w:rPr>
          <w:b/>
          <w:color w:val="000000" w:themeColor="text1"/>
          <w:sz w:val="28"/>
          <w:lang w:val="uk-UA"/>
        </w:rPr>
        <w:t xml:space="preserve">               </w:t>
      </w:r>
      <w:r/>
    </w:p>
    <w:p>
      <w:pPr>
        <w:jc w:val="center"/>
        <w:spacing w:lineRule="auto" w:line="240" w:after="0"/>
        <w:rPr>
          <w:rFonts w:ascii="Times New Roman" w:hAnsi="Times New Roman" w:cs="Times New Roman" w:eastAsia="Batang"/>
          <w:b/>
          <w:color w:val="000000"/>
          <w:sz w:val="44"/>
          <w:szCs w:val="28"/>
        </w:rPr>
      </w:pPr>
      <w:r>
        <w:rPr>
          <w:rFonts w:ascii="Times New Roman" w:hAnsi="Times New Roman" w:cs="Times New Roman"/>
          <w:b/>
          <w:color w:val="000000" w:themeColor="text1"/>
          <w:sz w:val="28"/>
        </w:rPr>
        <w:t xml:space="preserve">Програми </w:t>
      </w:r>
      <w:r>
        <w:rPr>
          <w:rFonts w:ascii="Times New Roman" w:hAnsi="Times New Roman" w:cs="Times New Roman" w:eastAsia="Batang"/>
          <w:b/>
          <w:color w:val="000000" w:themeColor="text1"/>
          <w:sz w:val="28"/>
          <w:szCs w:val="28"/>
          <w:lang w:val="uk-UA" w:eastAsia="ru-RU"/>
        </w:rPr>
        <w:t xml:space="preserve">культурно-мистецьких заходів</w:t>
      </w:r>
      <w:r>
        <w:rPr>
          <w:b/>
          <w:color w:val="000000" w:themeColor="text1"/>
          <w:sz w:val="28"/>
        </w:rPr>
        <w:t xml:space="preserve">на 2020-2022 роки</w:t>
      </w:r>
      <w:r/>
    </w:p>
    <w:p>
      <w:pPr>
        <w:pStyle w:val="287"/>
        <w:jc w:val="center"/>
        <w:tabs>
          <w:tab w:val="left" w:pos="480" w:leader="none"/>
        </w:tabs>
        <w:rPr>
          <w:color w:val="000000"/>
          <w:sz w:val="28"/>
        </w:rPr>
      </w:pPr>
      <w:r>
        <w:rPr>
          <w:color w:val="000000"/>
          <w:sz w:val="28"/>
        </w:rPr>
      </w:r>
      <w:r/>
    </w:p>
    <w:tbl>
      <w:tblPr>
        <w:tblW w:w="9821" w:type="dxa"/>
        <w:jc w:val="cente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5" w:type="dxa"/>
          <w:right w:w="105" w:type="dxa"/>
        </w:tblCellMar>
        <w:tblLook w:val="04A0" w:firstRow="1" w:lastRow="0" w:firstColumn="1" w:lastColumn="0" w:noHBand="0" w:noVBand="1"/>
      </w:tblPr>
      <w:tblGrid>
        <w:gridCol w:w="3211"/>
        <w:gridCol w:w="6610"/>
      </w:tblGrid>
      <w:tr>
        <w:trPr>
          <w:jc w:val="center"/>
        </w:trPr>
        <w:tc>
          <w:tcPr>
            <w:tcBorders>
              <w:left w:val="single" w:color="000000" w:sz="4" w:space="0"/>
              <w:top w:val="single" w:color="000000" w:sz="4" w:space="0"/>
              <w:right w:val="single" w:color="000000" w:sz="4" w:space="0"/>
              <w:bottom w:val="single" w:color="000000" w:sz="4" w:space="0"/>
            </w:tcBorders>
            <w:tcW w:w="3211" w:type="dxa"/>
            <w:textDirection w:val="lrTb"/>
            <w:noWrap/>
          </w:tcPr>
          <w:p>
            <w:pPr>
              <w:pStyle w:val="287"/>
              <w:jc w:val="both"/>
              <w:rPr>
                <w:i/>
                <w:color w:val="000000"/>
                <w:sz w:val="28"/>
                <w:szCs w:val="28"/>
              </w:rPr>
            </w:pPr>
            <w:r>
              <w:rPr>
                <w:i/>
                <w:color w:val="000000" w:themeColor="text1"/>
                <w:sz w:val="28"/>
                <w:szCs w:val="28"/>
              </w:rPr>
              <w:t xml:space="preserve">Назва</w:t>
            </w:r>
            <w:r/>
          </w:p>
        </w:tc>
        <w:tc>
          <w:tcPr>
            <w:tcBorders>
              <w:left w:val="single" w:color="000000" w:sz="4" w:space="0"/>
              <w:top w:val="single" w:color="000000" w:sz="4" w:space="0"/>
              <w:right w:val="single" w:color="000000" w:sz="4" w:space="0"/>
              <w:bottom w:val="single" w:color="000000" w:sz="4" w:space="0"/>
            </w:tcBorders>
            <w:tcW w:w="6610" w:type="dxa"/>
            <w:textDirection w:val="lrTb"/>
            <w:noWrap/>
          </w:tcPr>
          <w:p>
            <w:pPr>
              <w:jc w:val="center"/>
              <w:spacing w:lineRule="auto" w:line="240" w:after="0"/>
              <w:rPr>
                <w:rFonts w:ascii="Times New Roman" w:hAnsi="Times New Roman" w:cs="Times New Roman" w:eastAsia="Batang"/>
                <w:b/>
                <w:color w:val="000000"/>
                <w:sz w:val="44"/>
                <w:szCs w:val="28"/>
              </w:rPr>
            </w:pPr>
            <w:r>
              <w:rPr>
                <w:rFonts w:ascii="Times New Roman" w:hAnsi="Times New Roman" w:cs="Times New Roman"/>
                <w:b/>
                <w:color w:val="000000" w:themeColor="text1"/>
                <w:sz w:val="28"/>
              </w:rPr>
              <w:t xml:space="preserve">Програми </w:t>
            </w:r>
            <w:r>
              <w:rPr>
                <w:rFonts w:ascii="Times New Roman" w:hAnsi="Times New Roman" w:cs="Times New Roman" w:eastAsia="Batang"/>
                <w:b/>
                <w:color w:val="000000" w:themeColor="text1"/>
                <w:sz w:val="28"/>
                <w:szCs w:val="28"/>
                <w:lang w:val="uk-UA" w:eastAsia="ru-RU"/>
              </w:rPr>
              <w:t xml:space="preserve">культурно-мистецьких заходів</w:t>
            </w:r>
            <w:r/>
          </w:p>
          <w:p>
            <w:pPr>
              <w:pStyle w:val="287"/>
              <w:jc w:val="center"/>
              <w:rPr>
                <w:b/>
                <w:color w:val="000000"/>
                <w:sz w:val="28"/>
              </w:rPr>
            </w:pPr>
            <w:r>
              <w:rPr>
                <w:b/>
                <w:color w:val="000000" w:themeColor="text1"/>
                <w:sz w:val="28"/>
              </w:rPr>
              <w:t xml:space="preserve">на 2020-2022 роки</w:t>
            </w:r>
            <w:r>
              <w:rPr>
                <w:b/>
                <w:color w:val="000000" w:themeColor="text1"/>
                <w:sz w:val="28"/>
                <w:lang w:val="ru-RU"/>
              </w:rPr>
              <w:t xml:space="preserve">.</w:t>
            </w:r>
            <w:r/>
          </w:p>
        </w:tc>
      </w:tr>
      <w:tr>
        <w:trPr>
          <w:jc w:val="center"/>
        </w:trPr>
        <w:tc>
          <w:tcPr>
            <w:tcBorders>
              <w:left w:val="single" w:color="000000" w:sz="4" w:space="0"/>
              <w:top w:val="single" w:color="000000" w:sz="4" w:space="0"/>
              <w:right w:val="single" w:color="000000" w:sz="4" w:space="0"/>
              <w:bottom w:val="single" w:color="000000" w:sz="4" w:space="0"/>
            </w:tcBorders>
            <w:tcW w:w="3211" w:type="dxa"/>
            <w:textDirection w:val="lrTb"/>
            <w:noWrap/>
          </w:tcPr>
          <w:p>
            <w:pPr>
              <w:pStyle w:val="287"/>
              <w:jc w:val="both"/>
              <w:rPr>
                <w:i/>
                <w:color w:val="000000"/>
                <w:sz w:val="28"/>
                <w:szCs w:val="28"/>
              </w:rPr>
            </w:pPr>
            <w:r>
              <w:rPr>
                <w:i/>
                <w:color w:val="000000" w:themeColor="text1"/>
                <w:sz w:val="28"/>
                <w:szCs w:val="28"/>
              </w:rPr>
              <w:t xml:space="preserve">Підстава для розроблення</w:t>
            </w:r>
            <w:r/>
          </w:p>
        </w:tc>
        <w:tc>
          <w:tcPr>
            <w:tcBorders>
              <w:left w:val="single" w:color="000000" w:sz="4" w:space="0"/>
              <w:top w:val="single" w:color="000000" w:sz="4" w:space="0"/>
              <w:right w:val="single" w:color="000000" w:sz="4" w:space="0"/>
              <w:bottom w:val="single" w:color="000000" w:sz="4" w:space="0"/>
            </w:tcBorders>
            <w:tcW w:w="6610" w:type="dxa"/>
            <w:textDirection w:val="lrTb"/>
            <w:noWrap/>
          </w:tcPr>
          <w:p>
            <w:pPr>
              <w:pStyle w:val="287"/>
              <w:jc w:val="both"/>
              <w:rPr>
                <w:color w:val="000000"/>
                <w:sz w:val="28"/>
                <w:szCs w:val="28"/>
              </w:rPr>
            </w:pPr>
            <w:r>
              <w:rPr>
                <w:color w:val="000000" w:themeColor="text1"/>
                <w:sz w:val="28"/>
                <w:szCs w:val="28"/>
                <w:shd w:val="clear" w:color="auto" w:fill="FFFFFF"/>
              </w:rPr>
              <w:t xml:space="preserve">Закон України «Про місцеве самоврядування в Україні», Закон України «Про Державні цільові програми», Закон України «Про культуру»</w:t>
            </w:r>
            <w:r/>
          </w:p>
        </w:tc>
      </w:tr>
      <w:tr>
        <w:trPr>
          <w:jc w:val="center"/>
        </w:trPr>
        <w:tc>
          <w:tcPr>
            <w:tcBorders>
              <w:left w:val="single" w:color="000000" w:sz="4" w:space="0"/>
              <w:top w:val="single" w:color="000000" w:sz="4" w:space="0"/>
              <w:right w:val="single" w:color="000000" w:sz="4" w:space="0"/>
              <w:bottom w:val="single" w:color="000000" w:sz="4" w:space="0"/>
            </w:tcBorders>
            <w:tcW w:w="3211" w:type="dxa"/>
            <w:textDirection w:val="lrTb"/>
            <w:noWrap/>
          </w:tcPr>
          <w:p>
            <w:pPr>
              <w:pStyle w:val="287"/>
              <w:jc w:val="both"/>
              <w:rPr>
                <w:i/>
                <w:color w:val="000000"/>
                <w:sz w:val="28"/>
                <w:szCs w:val="28"/>
              </w:rPr>
            </w:pPr>
            <w:r>
              <w:rPr>
                <w:i/>
                <w:color w:val="000000" w:themeColor="text1"/>
                <w:sz w:val="28"/>
                <w:szCs w:val="28"/>
              </w:rPr>
              <w:t xml:space="preserve">Розробники програми</w:t>
            </w:r>
            <w:r/>
          </w:p>
        </w:tc>
        <w:tc>
          <w:tcPr>
            <w:tcBorders>
              <w:left w:val="single" w:color="000000" w:sz="4" w:space="0"/>
              <w:top w:val="single" w:color="000000" w:sz="4" w:space="0"/>
              <w:right w:val="single" w:color="000000" w:sz="4" w:space="0"/>
              <w:bottom w:val="single" w:color="000000" w:sz="4" w:space="0"/>
            </w:tcBorders>
            <w:tcW w:w="6610" w:type="dxa"/>
            <w:textDirection w:val="lrTb"/>
            <w:noWrap/>
          </w:tcPr>
          <w:p>
            <w:pPr>
              <w:pStyle w:val="287"/>
              <w:jc w:val="both"/>
              <w:rPr>
                <w:color w:val="000000"/>
                <w:sz w:val="28"/>
                <w:szCs w:val="28"/>
              </w:rPr>
            </w:pPr>
            <w:r>
              <w:rPr>
                <w:color w:val="000000" w:themeColor="text1"/>
                <w:sz w:val="28"/>
              </w:rPr>
              <w:t xml:space="preserve">Відділ культури Менської міської ради</w:t>
            </w:r>
            <w:r/>
          </w:p>
        </w:tc>
      </w:tr>
      <w:tr>
        <w:trPr>
          <w:jc w:val="center"/>
        </w:trPr>
        <w:tc>
          <w:tcPr>
            <w:tcBorders>
              <w:left w:val="single" w:color="000000" w:sz="4" w:space="0"/>
              <w:top w:val="single" w:color="000000" w:sz="4" w:space="0"/>
              <w:right w:val="single" w:color="000000" w:sz="4" w:space="0"/>
              <w:bottom w:val="single" w:color="000000" w:sz="4" w:space="0"/>
            </w:tcBorders>
            <w:tcW w:w="3211" w:type="dxa"/>
            <w:textDirection w:val="lrTb"/>
            <w:noWrap/>
          </w:tcPr>
          <w:p>
            <w:pPr>
              <w:pStyle w:val="287"/>
              <w:jc w:val="both"/>
              <w:rPr>
                <w:i/>
                <w:color w:val="000000"/>
                <w:sz w:val="28"/>
                <w:szCs w:val="28"/>
              </w:rPr>
            </w:pPr>
            <w:r>
              <w:rPr>
                <w:i/>
                <w:color w:val="000000" w:themeColor="text1"/>
                <w:sz w:val="28"/>
                <w:szCs w:val="28"/>
              </w:rPr>
              <w:t xml:space="preserve">Учасники програми</w:t>
            </w:r>
            <w:r/>
          </w:p>
        </w:tc>
        <w:tc>
          <w:tcPr>
            <w:tcBorders>
              <w:left w:val="single" w:color="000000" w:sz="4" w:space="0"/>
              <w:top w:val="single" w:color="000000" w:sz="4" w:space="0"/>
              <w:right w:val="single" w:color="000000" w:sz="4" w:space="0"/>
              <w:bottom w:val="single" w:color="000000" w:sz="4" w:space="0"/>
            </w:tcBorders>
            <w:tcW w:w="6610" w:type="dxa"/>
            <w:textDirection w:val="lrTb"/>
            <w:noWrap/>
          </w:tcPr>
          <w:p>
            <w:pPr>
              <w:pStyle w:val="287"/>
              <w:jc w:val="both"/>
              <w:rPr>
                <w:color w:val="000000"/>
                <w:sz w:val="28"/>
              </w:rPr>
            </w:pPr>
            <w:r>
              <w:rPr>
                <w:color w:val="000000" w:themeColor="text1"/>
                <w:sz w:val="28"/>
              </w:rPr>
              <w:t xml:space="preserve">Відділ культури Менської міської ради</w:t>
            </w:r>
            <w:r>
              <w:rPr>
                <w:color w:val="000000" w:themeColor="text1"/>
                <w:sz w:val="28"/>
              </w:rPr>
              <w:t xml:space="preserve">,</w:t>
            </w:r>
            <w:r/>
          </w:p>
          <w:p>
            <w:pPr>
              <w:pStyle w:val="287"/>
              <w:jc w:val="both"/>
              <w:rPr>
                <w:color w:val="000000"/>
                <w:sz w:val="28"/>
                <w:szCs w:val="28"/>
              </w:rPr>
            </w:pPr>
            <w:r>
              <w:rPr>
                <w:color w:val="222222"/>
                <w:sz w:val="28"/>
                <w:szCs w:val="28"/>
                <w:shd w:val="clear" w:color="auto" w:fill="FFFFFF"/>
              </w:rPr>
              <w:t xml:space="preserve">Фінансове</w:t>
            </w:r>
            <w:r>
              <w:rPr>
                <w:color w:val="FF0000"/>
                <w:sz w:val="28"/>
                <w:szCs w:val="28"/>
                <w:shd w:val="clear" w:color="auto" w:fill="FFFFFF"/>
              </w:rPr>
              <w:t xml:space="preserve"> </w:t>
            </w:r>
            <w:r>
              <w:rPr>
                <w:sz w:val="28"/>
                <w:szCs w:val="28"/>
                <w:shd w:val="clear" w:color="auto" w:fill="FFFFFF"/>
              </w:rPr>
              <w:t xml:space="preserve">у</w:t>
            </w:r>
            <w:r>
              <w:rPr>
                <w:sz w:val="28"/>
                <w:szCs w:val="28"/>
                <w:shd w:val="clear" w:color="auto" w:fill="FFFFFF"/>
              </w:rPr>
              <w:t xml:space="preserve">правління</w:t>
            </w:r>
            <w:r>
              <w:rPr>
                <w:color w:val="222222"/>
                <w:sz w:val="28"/>
                <w:szCs w:val="28"/>
                <w:shd w:val="clear" w:color="auto" w:fill="FFFFFF"/>
              </w:rPr>
              <w:t xml:space="preserve"> Менської міської ради</w:t>
            </w:r>
            <w:r/>
          </w:p>
        </w:tc>
      </w:tr>
      <w:tr>
        <w:trPr>
          <w:jc w:val="center"/>
        </w:trPr>
        <w:tc>
          <w:tcPr>
            <w:tcBorders>
              <w:left w:val="single" w:color="000000" w:sz="4" w:space="0"/>
              <w:top w:val="single" w:color="000000" w:sz="4" w:space="0"/>
              <w:right w:val="single" w:color="000000" w:sz="4" w:space="0"/>
              <w:bottom w:val="single" w:color="000000" w:sz="4" w:space="0"/>
            </w:tcBorders>
            <w:tcW w:w="3211" w:type="dxa"/>
            <w:textDirection w:val="lrTb"/>
            <w:noWrap/>
          </w:tcPr>
          <w:p>
            <w:pPr>
              <w:pStyle w:val="287"/>
              <w:jc w:val="both"/>
              <w:rPr>
                <w:i/>
                <w:color w:val="000000"/>
                <w:sz w:val="28"/>
                <w:szCs w:val="28"/>
              </w:rPr>
            </w:pPr>
            <w:r>
              <w:rPr>
                <w:i/>
                <w:color w:val="000000" w:themeColor="text1"/>
                <w:sz w:val="28"/>
              </w:rPr>
              <w:t xml:space="preserve">Відповідальний виконавець</w:t>
            </w:r>
            <w:r/>
          </w:p>
        </w:tc>
        <w:tc>
          <w:tcPr>
            <w:tcBorders>
              <w:left w:val="single" w:color="000000" w:sz="4" w:space="0"/>
              <w:top w:val="single" w:color="000000" w:sz="4" w:space="0"/>
              <w:right w:val="single" w:color="000000" w:sz="4" w:space="0"/>
              <w:bottom w:val="single" w:color="000000" w:sz="4" w:space="0"/>
            </w:tcBorders>
            <w:tcW w:w="6610" w:type="dxa"/>
            <w:textDirection w:val="lrTb"/>
            <w:noWrap/>
          </w:tcPr>
          <w:p>
            <w:pPr>
              <w:pStyle w:val="287"/>
              <w:jc w:val="both"/>
              <w:rPr>
                <w:color w:val="000000"/>
                <w:sz w:val="28"/>
                <w:szCs w:val="28"/>
              </w:rPr>
            </w:pPr>
            <w:r>
              <w:rPr>
                <w:color w:val="000000" w:themeColor="text1"/>
                <w:sz w:val="28"/>
              </w:rPr>
              <w:t xml:space="preserve">Відділ культури Менської міської ради</w:t>
            </w:r>
            <w:r/>
          </w:p>
        </w:tc>
      </w:tr>
      <w:tr>
        <w:trPr>
          <w:jc w:val="center"/>
          <w:trHeight w:val="1130"/>
        </w:trPr>
        <w:tc>
          <w:tcPr>
            <w:tcBorders>
              <w:left w:val="single" w:color="000000" w:sz="4" w:space="0"/>
              <w:top w:val="single" w:color="000000" w:sz="4" w:space="0"/>
              <w:right w:val="single" w:color="000000" w:sz="4" w:space="0"/>
              <w:bottom w:val="single" w:color="000000" w:sz="4" w:space="0"/>
            </w:tcBorders>
            <w:tcW w:w="3211" w:type="dxa"/>
            <w:textDirection w:val="lrTb"/>
            <w:noWrap/>
          </w:tcPr>
          <w:p>
            <w:pPr>
              <w:pStyle w:val="287"/>
              <w:jc w:val="both"/>
              <w:rPr>
                <w:i/>
                <w:color w:val="000000"/>
                <w:sz w:val="28"/>
                <w:szCs w:val="28"/>
              </w:rPr>
            </w:pPr>
            <w:r>
              <w:rPr>
                <w:i/>
                <w:color w:val="000000" w:themeColor="text1"/>
                <w:sz w:val="28"/>
                <w:szCs w:val="28"/>
              </w:rPr>
              <w:t xml:space="preserve">Мета Програми</w:t>
            </w:r>
            <w:r/>
          </w:p>
        </w:tc>
        <w:tc>
          <w:tcPr>
            <w:tcBorders>
              <w:left w:val="single" w:color="000000" w:sz="4" w:space="0"/>
              <w:top w:val="single" w:color="000000" w:sz="4" w:space="0"/>
              <w:right w:val="single" w:color="000000" w:sz="4" w:space="0"/>
              <w:bottom w:val="single" w:color="000000" w:sz="4" w:space="0"/>
            </w:tcBorders>
            <w:tcW w:w="6610" w:type="dxa"/>
            <w:textDirection w:val="lrTb"/>
            <w:noWrap/>
          </w:tcPr>
          <w:p>
            <w:pPr>
              <w:jc w:val="both"/>
              <w:spacing w:lineRule="auto" w:line="240" w:after="0"/>
              <w:rPr>
                <w:rFonts w:ascii="Times New Roman" w:hAnsi="Times New Roman" w:cs="Times New Roman" w:eastAsia="Times New Roman"/>
                <w:color w:val="000000"/>
                <w:sz w:val="28"/>
                <w:szCs w:val="28"/>
              </w:rPr>
              <w:outlineLvl w:val="6"/>
            </w:pPr>
            <w:r>
              <w:rPr>
                <w:rFonts w:ascii="Times New Roman" w:hAnsi="Times New Roman" w:cs="Times New Roman"/>
                <w:color w:val="000000" w:themeColor="text1"/>
                <w:sz w:val="28"/>
                <w:szCs w:val="28"/>
              </w:rPr>
              <w:t xml:space="preserve">Метою Програми </w:t>
            </w:r>
            <w:r>
              <w:rPr>
                <w:rFonts w:ascii="Times New Roman" w:hAnsi="Times New Roman" w:cs="Times New Roman"/>
                <w:color w:val="000000" w:themeColor="text1"/>
                <w:sz w:val="28"/>
                <w:szCs w:val="28"/>
                <w:lang w:val="uk-UA"/>
              </w:rPr>
              <w:t xml:space="preserve">є </w:t>
            </w:r>
            <w:r>
              <w:rPr>
                <w:rFonts w:ascii="Times New Roman" w:hAnsi="Times New Roman" w:cs="Times New Roman" w:eastAsia="Times New Roman"/>
                <w:color w:val="000000" w:themeColor="text1"/>
                <w:sz w:val="28"/>
                <w:szCs w:val="28"/>
                <w:lang w:val="uk-UA" w:eastAsia="ru-RU"/>
              </w:rPr>
              <w:t xml:space="preserve">створення фінансових та організаційних умов для подальшого розвитку культурно-мистецької сфери громади.</w:t>
            </w:r>
            <w:r/>
          </w:p>
        </w:tc>
      </w:tr>
      <w:tr>
        <w:trPr>
          <w:jc w:val="center"/>
        </w:trPr>
        <w:tc>
          <w:tcPr>
            <w:tcBorders>
              <w:left w:val="single" w:color="000000" w:sz="4" w:space="0"/>
              <w:top w:val="single" w:color="000000" w:sz="4" w:space="0"/>
              <w:right w:val="single" w:color="000000" w:sz="4" w:space="0"/>
              <w:bottom w:val="single" w:color="000000" w:sz="4" w:space="0"/>
            </w:tcBorders>
            <w:tcW w:w="3211" w:type="dxa"/>
            <w:textDirection w:val="lrTb"/>
            <w:noWrap/>
          </w:tcPr>
          <w:p>
            <w:pPr>
              <w:pStyle w:val="287"/>
              <w:jc w:val="both"/>
              <w:rPr>
                <w:i/>
                <w:color w:val="000000"/>
                <w:sz w:val="28"/>
                <w:szCs w:val="28"/>
              </w:rPr>
            </w:pPr>
            <w:r>
              <w:rPr>
                <w:i/>
                <w:color w:val="000000" w:themeColor="text1"/>
                <w:sz w:val="28"/>
                <w:szCs w:val="28"/>
              </w:rPr>
              <w:t xml:space="preserve">Строк виконання</w:t>
            </w:r>
            <w:r/>
          </w:p>
        </w:tc>
        <w:tc>
          <w:tcPr>
            <w:tcBorders>
              <w:left w:val="single" w:color="000000" w:sz="4" w:space="0"/>
              <w:top w:val="single" w:color="000000" w:sz="4" w:space="0"/>
              <w:right w:val="single" w:color="000000" w:sz="4" w:space="0"/>
              <w:bottom w:val="single" w:color="000000" w:sz="4" w:space="0"/>
            </w:tcBorders>
            <w:tcW w:w="6610" w:type="dxa"/>
            <w:textDirection w:val="lrTb"/>
            <w:noWrap/>
          </w:tcPr>
          <w:p>
            <w:pPr>
              <w:pStyle w:val="287"/>
              <w:jc w:val="both"/>
              <w:rPr>
                <w:color w:val="000000"/>
                <w:sz w:val="28"/>
                <w:szCs w:val="28"/>
              </w:rPr>
            </w:pPr>
            <w:r>
              <w:rPr>
                <w:color w:val="000000" w:themeColor="text1"/>
                <w:sz w:val="28"/>
                <w:szCs w:val="28"/>
              </w:rPr>
              <w:t xml:space="preserve">2020-2022 роки</w:t>
            </w:r>
            <w:r/>
          </w:p>
        </w:tc>
      </w:tr>
      <w:tr>
        <w:trPr>
          <w:jc w:val="center"/>
        </w:trPr>
        <w:tc>
          <w:tcPr>
            <w:tcBorders>
              <w:left w:val="single" w:color="000000" w:sz="4" w:space="0"/>
              <w:top w:val="single" w:color="000000" w:sz="4" w:space="0"/>
              <w:right w:val="single" w:color="000000" w:sz="4" w:space="0"/>
              <w:bottom w:val="single" w:color="000000" w:sz="4" w:space="0"/>
            </w:tcBorders>
            <w:tcW w:w="3211" w:type="dxa"/>
            <w:textDirection w:val="lrTb"/>
            <w:noWrap/>
          </w:tcPr>
          <w:p>
            <w:pPr>
              <w:pStyle w:val="287"/>
              <w:jc w:val="both"/>
              <w:rPr>
                <w:i/>
                <w:color w:val="000000"/>
                <w:sz w:val="28"/>
                <w:szCs w:val="28"/>
              </w:rPr>
            </w:pPr>
            <w:r>
              <w:rPr>
                <w:i/>
                <w:color w:val="000000" w:themeColor="text1"/>
                <w:sz w:val="28"/>
                <w:szCs w:val="28"/>
              </w:rPr>
              <w:t xml:space="preserve">Обсяги та джерела фінансування</w:t>
            </w:r>
            <w:r/>
          </w:p>
          <w:p>
            <w:pPr>
              <w:pStyle w:val="287"/>
              <w:ind w:firstLine="551"/>
              <w:jc w:val="both"/>
              <w:rPr>
                <w:i/>
                <w:color w:val="000000"/>
                <w:sz w:val="28"/>
                <w:szCs w:val="28"/>
              </w:rPr>
            </w:pPr>
            <w:r>
              <w:rPr>
                <w:i/>
                <w:color w:val="000000" w:themeColor="text1"/>
                <w:sz w:val="28"/>
                <w:szCs w:val="28"/>
              </w:rPr>
              <w:t xml:space="preserve">2020 р.</w:t>
            </w:r>
            <w:r/>
          </w:p>
          <w:p>
            <w:pPr>
              <w:pStyle w:val="287"/>
              <w:ind w:firstLine="551"/>
              <w:jc w:val="both"/>
              <w:rPr>
                <w:i/>
                <w:color w:val="000000"/>
                <w:sz w:val="28"/>
                <w:szCs w:val="28"/>
              </w:rPr>
            </w:pPr>
            <w:r>
              <w:rPr>
                <w:i/>
                <w:color w:val="000000" w:themeColor="text1"/>
                <w:sz w:val="28"/>
                <w:szCs w:val="28"/>
              </w:rPr>
              <w:t xml:space="preserve">2021 р.</w:t>
            </w:r>
            <w:r/>
          </w:p>
          <w:p>
            <w:pPr>
              <w:pStyle w:val="287"/>
              <w:ind w:firstLine="551"/>
              <w:jc w:val="both"/>
              <w:rPr>
                <w:i/>
                <w:color w:val="000000"/>
                <w:sz w:val="28"/>
                <w:szCs w:val="28"/>
              </w:rPr>
            </w:pPr>
            <w:r>
              <w:rPr>
                <w:i/>
                <w:color w:val="000000" w:themeColor="text1"/>
                <w:sz w:val="28"/>
                <w:szCs w:val="28"/>
              </w:rPr>
              <w:t xml:space="preserve">2022 р.</w:t>
            </w:r>
            <w:r/>
          </w:p>
        </w:tc>
        <w:tc>
          <w:tcPr>
            <w:tcBorders>
              <w:left w:val="single" w:color="000000" w:sz="4" w:space="0"/>
              <w:top w:val="single" w:color="000000" w:sz="4" w:space="0"/>
              <w:right w:val="single" w:color="000000" w:sz="4" w:space="0"/>
              <w:bottom w:val="single" w:color="000000" w:sz="4" w:space="0"/>
            </w:tcBorders>
            <w:tcW w:w="6610" w:type="dxa"/>
            <w:textDirection w:val="lrTb"/>
            <w:noWrap/>
          </w:tcPr>
          <w:p>
            <w:pPr>
              <w:pStyle w:val="287"/>
              <w:jc w:val="both"/>
              <w:rPr>
                <w:color w:val="000000"/>
                <w:sz w:val="28"/>
                <w:szCs w:val="28"/>
              </w:rPr>
            </w:pPr>
            <w:r>
              <w:rPr>
                <w:color w:val="000000" w:themeColor="text1"/>
                <w:sz w:val="28"/>
                <w:szCs w:val="28"/>
              </w:rPr>
              <w:t xml:space="preserve">  Бюджет Менської міської об’єднаної територіальної громади </w:t>
            </w:r>
            <w:r/>
          </w:p>
          <w:p>
            <w:pPr>
              <w:pStyle w:val="289"/>
              <w:numPr>
                <w:ilvl w:val="0"/>
                <w:numId w:val="8"/>
              </w:numPr>
              <w:jc w:val="both"/>
              <w:rPr>
                <w:bCs/>
                <w:color w:val="000000"/>
                <w:sz w:val="28"/>
                <w:szCs w:val="28"/>
              </w:rPr>
            </w:pPr>
            <w:r>
              <w:rPr>
                <w:bCs/>
                <w:color w:val="000000" w:themeColor="text1"/>
                <w:sz w:val="28"/>
                <w:szCs w:val="28"/>
              </w:rPr>
              <w:t xml:space="preserve">1370560,00 </w:t>
            </w:r>
            <w:r>
              <w:rPr>
                <w:color w:val="000000" w:themeColor="text1"/>
                <w:sz w:val="28"/>
                <w:szCs w:val="28"/>
              </w:rPr>
              <w:t xml:space="preserve">грн.</w:t>
            </w:r>
            <w:r/>
          </w:p>
          <w:p>
            <w:pPr>
              <w:pStyle w:val="289"/>
              <w:numPr>
                <w:ilvl w:val="0"/>
                <w:numId w:val="8"/>
              </w:numPr>
              <w:jc w:val="both"/>
              <w:rPr>
                <w:bCs/>
                <w:color w:val="000000"/>
                <w:sz w:val="28"/>
                <w:szCs w:val="28"/>
              </w:rPr>
            </w:pPr>
            <w:r>
              <w:rPr>
                <w:bCs/>
                <w:color w:val="000000" w:themeColor="text1"/>
                <w:sz w:val="28"/>
                <w:szCs w:val="28"/>
              </w:rPr>
              <w:t xml:space="preserve">1507616,00 </w:t>
            </w:r>
            <w:r>
              <w:rPr>
                <w:color w:val="000000" w:themeColor="text1"/>
                <w:sz w:val="28"/>
                <w:szCs w:val="28"/>
              </w:rPr>
              <w:t xml:space="preserve">грн.</w:t>
            </w:r>
            <w:r/>
          </w:p>
          <w:p>
            <w:pPr>
              <w:pStyle w:val="289"/>
              <w:numPr>
                <w:ilvl w:val="0"/>
                <w:numId w:val="8"/>
              </w:numPr>
              <w:jc w:val="both"/>
              <w:rPr>
                <w:rFonts w:ascii="Calibri" w:hAnsi="Calibri" w:cs="Calibri"/>
                <w:b/>
                <w:bCs/>
                <w:color w:val="000000"/>
                <w:sz w:val="22"/>
              </w:rPr>
            </w:pPr>
            <w:r>
              <w:rPr>
                <w:bCs/>
                <w:color w:val="000000" w:themeColor="text1"/>
                <w:sz w:val="28"/>
                <w:szCs w:val="28"/>
              </w:rPr>
              <w:t xml:space="preserve">1658377,00 </w:t>
            </w:r>
            <w:r>
              <w:rPr>
                <w:color w:val="000000" w:themeColor="text1"/>
                <w:sz w:val="28"/>
                <w:szCs w:val="28"/>
              </w:rPr>
              <w:t xml:space="preserve">грн.</w:t>
            </w:r>
            <w:r/>
          </w:p>
        </w:tc>
      </w:tr>
      <w:tr>
        <w:trPr>
          <w:jc w:val="center"/>
        </w:trPr>
        <w:tc>
          <w:tcPr>
            <w:tcBorders>
              <w:left w:val="single" w:color="000000" w:sz="4" w:space="0"/>
              <w:top w:val="single" w:color="000000" w:sz="4" w:space="0"/>
              <w:right w:val="single" w:color="000000" w:sz="4" w:space="0"/>
              <w:bottom w:val="single" w:color="000000" w:sz="4" w:space="0"/>
            </w:tcBorders>
            <w:tcW w:w="3211" w:type="dxa"/>
            <w:textDirection w:val="lrTb"/>
            <w:noWrap/>
          </w:tcPr>
          <w:p>
            <w:pPr>
              <w:pStyle w:val="287"/>
              <w:jc w:val="both"/>
              <w:rPr>
                <w:i/>
                <w:color w:val="000000"/>
                <w:sz w:val="28"/>
                <w:szCs w:val="28"/>
              </w:rPr>
            </w:pPr>
            <w:r>
              <w:rPr>
                <w:i/>
                <w:color w:val="000000" w:themeColor="text1"/>
                <w:sz w:val="28"/>
                <w:szCs w:val="28"/>
              </w:rPr>
              <w:t xml:space="preserve">Очікувані результати виконання</w:t>
            </w:r>
            <w:r/>
          </w:p>
        </w:tc>
        <w:tc>
          <w:tcPr>
            <w:tcBorders>
              <w:left w:val="single" w:color="000000" w:sz="4" w:space="0"/>
              <w:top w:val="single" w:color="000000" w:sz="4" w:space="0"/>
              <w:right w:val="single" w:color="000000" w:sz="4" w:space="0"/>
              <w:bottom w:val="single" w:color="000000" w:sz="4" w:space="0"/>
            </w:tcBorders>
            <w:tcW w:w="6610" w:type="dxa"/>
            <w:textDirection w:val="lrTb"/>
            <w:noWrap/>
          </w:tcPr>
          <w:p>
            <w:pPr>
              <w:pStyle w:val="289"/>
              <w:numPr>
                <w:ilvl w:val="0"/>
                <w:numId w:val="7"/>
              </w:numPr>
              <w:ind w:left="0" w:hanging="0"/>
              <w:jc w:val="both"/>
              <w:rPr>
                <w:color w:val="000000"/>
                <w:sz w:val="28"/>
                <w:szCs w:val="28"/>
                <w:shd w:val="clear" w:color="auto" w:fill="FFFFFF"/>
              </w:rPr>
            </w:pPr>
            <w:r>
              <w:rPr>
                <w:color w:val="000000" w:themeColor="text1"/>
                <w:sz w:val="28"/>
                <w:szCs w:val="28"/>
                <w:shd w:val="clear" w:color="auto" w:fill="FFFFFF"/>
              </w:rPr>
              <w:t xml:space="preserve">задоволення творчих потреб громадян, їх естетичне виховання, розвиток, збагачення духовного потенціалу через проведення масових, концертних і культурологічних заходів</w:t>
            </w:r>
            <w:r/>
          </w:p>
          <w:p>
            <w:pPr>
              <w:pStyle w:val="289"/>
              <w:numPr>
                <w:ilvl w:val="0"/>
                <w:numId w:val="7"/>
              </w:numPr>
              <w:ind w:left="0" w:hanging="0"/>
              <w:jc w:val="both"/>
              <w:rPr>
                <w:color w:val="000000"/>
                <w:sz w:val="28"/>
                <w:szCs w:val="28"/>
                <w:shd w:val="clear" w:color="auto" w:fill="FFFFFF"/>
              </w:rPr>
            </w:pPr>
            <w:r>
              <w:rPr>
                <w:color w:val="000000" w:themeColor="text1"/>
                <w:sz w:val="28"/>
                <w:szCs w:val="28"/>
                <w:shd w:val="clear" w:color="auto" w:fill="FFFFFF"/>
              </w:rPr>
              <w:t xml:space="preserve">підвищення  рівня культурного обслуговування населення</w:t>
            </w:r>
            <w:r/>
          </w:p>
          <w:p>
            <w:pPr>
              <w:pStyle w:val="289"/>
              <w:numPr>
                <w:ilvl w:val="0"/>
                <w:numId w:val="7"/>
              </w:numPr>
              <w:ind w:left="0" w:hanging="0"/>
              <w:jc w:val="both"/>
              <w:rPr>
                <w:color w:val="000000"/>
                <w:sz w:val="28"/>
                <w:szCs w:val="28"/>
              </w:rPr>
            </w:pPr>
            <w:r>
              <w:rPr>
                <w:color w:val="000000" w:themeColor="text1"/>
                <w:sz w:val="28"/>
                <w:szCs w:val="28"/>
                <w:shd w:val="clear" w:color="auto" w:fill="FFFFFF"/>
              </w:rPr>
              <w:t xml:space="preserve">забезпечення доступності  культурних послуг для різних верств населення  громади</w:t>
            </w:r>
            <w:r/>
          </w:p>
        </w:tc>
      </w:tr>
      <w:tr>
        <w:trPr>
          <w:jc w:val="center"/>
        </w:trPr>
        <w:tc>
          <w:tcPr>
            <w:tcBorders>
              <w:left w:val="single" w:color="000000" w:sz="4" w:space="0"/>
              <w:top w:val="single" w:color="000000" w:sz="4" w:space="0"/>
              <w:right w:val="single" w:color="000000" w:sz="4" w:space="0"/>
              <w:bottom w:val="single" w:color="000000" w:sz="4" w:space="0"/>
            </w:tcBorders>
            <w:tcW w:w="3211" w:type="dxa"/>
            <w:textDirection w:val="lrTb"/>
            <w:noWrap/>
          </w:tcPr>
          <w:p>
            <w:pPr>
              <w:pStyle w:val="287"/>
              <w:jc w:val="both"/>
              <w:rPr>
                <w:i/>
                <w:color w:val="000000"/>
                <w:sz w:val="28"/>
                <w:szCs w:val="28"/>
              </w:rPr>
            </w:pPr>
            <w:r>
              <w:rPr>
                <w:i/>
                <w:color w:val="000000" w:themeColor="text1"/>
                <w:sz w:val="28"/>
                <w:szCs w:val="28"/>
              </w:rPr>
              <w:t xml:space="preserve">Контроль за виконанням</w:t>
            </w:r>
            <w:r/>
          </w:p>
        </w:tc>
        <w:tc>
          <w:tcPr>
            <w:tcBorders>
              <w:left w:val="single" w:color="000000" w:sz="4" w:space="0"/>
              <w:top w:val="single" w:color="000000" w:sz="4" w:space="0"/>
              <w:right w:val="single" w:color="000000" w:sz="4" w:space="0"/>
              <w:bottom w:val="single" w:color="000000" w:sz="4" w:space="0"/>
            </w:tcBorders>
            <w:tcW w:w="6610" w:type="dxa"/>
            <w:textDirection w:val="lrTb"/>
            <w:noWrap/>
          </w:tcPr>
          <w:p>
            <w:pPr>
              <w:pStyle w:val="287"/>
              <w:jc w:val="both"/>
              <w:rPr>
                <w:color w:val="000000"/>
                <w:sz w:val="28"/>
                <w:szCs w:val="28"/>
              </w:rPr>
            </w:pPr>
            <w:r>
              <w:rPr>
                <w:color w:val="000000" w:themeColor="text1"/>
                <w:sz w:val="28"/>
                <w:szCs w:val="28"/>
              </w:rPr>
              <w:t xml:space="preserve">Заступник</w:t>
            </w:r>
            <w:r>
              <w:rPr>
                <w:color w:val="000000" w:themeColor="text1"/>
                <w:sz w:val="28"/>
                <w:szCs w:val="28"/>
              </w:rPr>
              <w:t xml:space="preserve"> міського голови з питань діяльності виконкому</w:t>
            </w:r>
            <w:r>
              <w:rPr>
                <w:color w:val="000000" w:themeColor="text1"/>
                <w:sz w:val="28"/>
                <w:szCs w:val="28"/>
              </w:rPr>
              <w:t xml:space="preserve"> міської ради</w:t>
            </w:r>
            <w:r/>
          </w:p>
        </w:tc>
      </w:tr>
    </w:tbl>
    <w:p>
      <w:pPr>
        <w:rPr>
          <w:rFonts w:ascii="Times New Roman" w:hAnsi="Times New Roman" w:cs="Times New Roman" w:eastAsia="Batang"/>
          <w:b/>
          <w:color w:val="000000"/>
          <w:sz w:val="28"/>
          <w:szCs w:val="28"/>
        </w:rPr>
      </w:pPr>
      <w:r>
        <w:rPr>
          <w:rFonts w:ascii="Times New Roman" w:hAnsi="Times New Roman" w:cs="Times New Roman" w:eastAsia="Batang"/>
          <w:b/>
          <w:color w:val="000000" w:themeColor="text1"/>
          <w:sz w:val="28"/>
          <w:szCs w:val="28"/>
          <w:lang w:val="uk-UA" w:eastAsia="ru-RU"/>
        </w:rPr>
        <w:br w:type="page"/>
      </w:r>
      <w:r/>
    </w:p>
    <w:p>
      <w:pPr>
        <w:jc w:val="center"/>
        <w:spacing w:lineRule="auto" w:line="240" w:after="0"/>
        <w:rPr>
          <w:rFonts w:ascii="Times New Roman" w:hAnsi="Times New Roman" w:cs="Times New Roman" w:eastAsia="Batang"/>
          <w:b/>
          <w:color w:val="000000"/>
          <w:sz w:val="28"/>
          <w:szCs w:val="28"/>
        </w:rPr>
      </w:pPr>
      <w:r>
        <w:rPr>
          <w:rFonts w:ascii="Times New Roman" w:hAnsi="Times New Roman" w:cs="Times New Roman" w:eastAsia="Batang"/>
          <w:b/>
          <w:color w:val="000000" w:themeColor="text1"/>
          <w:sz w:val="28"/>
          <w:szCs w:val="28"/>
          <w:lang w:val="uk-UA" w:eastAsia="ru-RU"/>
        </w:rPr>
        <w:t xml:space="preserve">1. Загальні положення Програми</w:t>
      </w:r>
      <w:r/>
    </w:p>
    <w:p>
      <w:pPr>
        <w:ind w:firstLine="567"/>
        <w:jc w:val="both"/>
        <w:spacing w:lineRule="auto" w:line="240" w:after="0"/>
        <w:rPr>
          <w:rFonts w:ascii="Times New Roman" w:hAnsi="Times New Roman" w:cs="Times New Roman" w:eastAsia="Times New Roman"/>
          <w:color w:val="000000"/>
          <w:spacing w:val="-5"/>
          <w:sz w:val="28"/>
          <w:szCs w:val="28"/>
        </w:rPr>
      </w:pPr>
      <w:r>
        <w:rPr>
          <w:rFonts w:ascii="Times New Roman" w:hAnsi="Times New Roman" w:cs="Times New Roman" w:eastAsia="Times New Roman"/>
          <w:color w:val="000000" w:themeColor="text1"/>
          <w:spacing w:val="-5"/>
          <w:sz w:val="28"/>
          <w:szCs w:val="28"/>
          <w:lang w:val="uk-UA" w:eastAsia="ru-RU"/>
        </w:rPr>
        <w:t xml:space="preserve">Культура Менської об’єднаної територіальної громади – цілісна система відтворення багатого та різноманітного творчого, інтелектуального, духовного потенціалу. Культурне різноманіття, збереження культурної самобутності та історико-культурної спадщини є важли</w:t>
      </w:r>
      <w:r>
        <w:rPr>
          <w:rFonts w:ascii="Times New Roman" w:hAnsi="Times New Roman" w:cs="Times New Roman" w:eastAsia="Times New Roman"/>
          <w:color w:val="000000" w:themeColor="text1"/>
          <w:spacing w:val="-5"/>
          <w:sz w:val="28"/>
          <w:szCs w:val="28"/>
          <w:lang w:val="uk-UA" w:eastAsia="ru-RU"/>
        </w:rPr>
        <w:t xml:space="preserve">вими чинниками розвитку регіону. </w:t>
      </w:r>
      <w:r/>
    </w:p>
    <w:p>
      <w:pPr>
        <w:ind w:firstLine="567"/>
        <w:jc w:val="both"/>
        <w:spacing w:lineRule="auto" w:line="240" w:after="0"/>
        <w:tabs>
          <w:tab w:val="left" w:pos="720" w:leader="none"/>
        </w:tabs>
        <w:rPr>
          <w:rFonts w:ascii="Times New Roman" w:hAnsi="Times New Roman" w:cs="Times New Roman" w:eastAsia="Times New Roman"/>
          <w:color w:val="000000"/>
          <w:spacing w:val="-5"/>
          <w:sz w:val="28"/>
          <w:szCs w:val="28"/>
        </w:rPr>
      </w:pPr>
      <w:r>
        <w:rPr>
          <w:rFonts w:ascii="Times New Roman" w:hAnsi="Times New Roman" w:cs="Times New Roman" w:eastAsia="Times New Roman"/>
          <w:color w:val="000000" w:themeColor="text1"/>
          <w:spacing w:val="-5"/>
          <w:sz w:val="28"/>
          <w:szCs w:val="28"/>
          <w:lang w:val="uk-UA" w:eastAsia="ru-RU"/>
        </w:rPr>
        <w:t xml:space="preserve">Робота Відділу культури Менської міської ради спрямована на забезпечення свободи творчості, вільного розвитку культурно-мистецьких процесів, професійної та аматорської творчості, реалізацію прав громадян на доступ до культурних цінностей, відродження і збер</w:t>
      </w:r>
      <w:r>
        <w:rPr>
          <w:rFonts w:ascii="Times New Roman" w:hAnsi="Times New Roman" w:cs="Times New Roman" w:eastAsia="Times New Roman"/>
          <w:color w:val="000000" w:themeColor="text1"/>
          <w:spacing w:val="-5"/>
          <w:sz w:val="28"/>
          <w:szCs w:val="28"/>
          <w:lang w:val="uk-UA" w:eastAsia="ru-RU"/>
        </w:rPr>
        <w:t xml:space="preserve">еження національної української культури, історико-культурної спадщини, створення матеріальних і фінансових умов розвитку культури.</w:t>
      </w:r>
      <w:r/>
    </w:p>
    <w:p>
      <w:pPr>
        <w:ind w:firstLine="567"/>
        <w:jc w:val="both"/>
        <w:spacing w:lineRule="auto" w:line="240" w:after="0"/>
        <w:rPr>
          <w:rFonts w:ascii="Times New Roman" w:hAnsi="Times New Roman" w:cs="Times New Roman"/>
          <w:color w:val="000000"/>
          <w:sz w:val="28"/>
          <w:szCs w:val="28"/>
        </w:rPr>
      </w:pPr>
      <w:r>
        <w:rPr>
          <w:rFonts w:ascii="Times New Roman" w:hAnsi="Times New Roman" w:cs="Times New Roman" w:eastAsia="Times New Roman"/>
          <w:color w:val="000000" w:themeColor="text1"/>
          <w:spacing w:val="-5"/>
          <w:sz w:val="28"/>
          <w:szCs w:val="28"/>
          <w:lang w:val="uk-UA" w:eastAsia="ru-RU"/>
        </w:rPr>
        <w:t xml:space="preserve">У громаді збережено і діє 42</w:t>
      </w:r>
      <w:r>
        <w:rPr>
          <w:rFonts w:ascii="Times New Roman" w:hAnsi="Times New Roman" w:cs="Times New Roman" w:eastAsia="Times New Roman"/>
          <w:color w:val="000000" w:themeColor="text1"/>
          <w:sz w:val="28"/>
          <w:szCs w:val="28"/>
          <w:lang w:val="uk-UA" w:eastAsia="ru-RU"/>
        </w:rPr>
        <w:t xml:space="preserve"> установи а саме: комунальний заклад «Менський будинок культури» Менської міської ради (та 19 сільських клубних філій) , комунальний заклад «Центр культури та дозвілля молоді» Менської міської ради, комунальний заклад «Менський краєзнавчий музей ім. В.Ф. По</w:t>
      </w:r>
      <w:r>
        <w:rPr>
          <w:rFonts w:ascii="Times New Roman" w:hAnsi="Times New Roman" w:cs="Times New Roman" w:eastAsia="Times New Roman"/>
          <w:color w:val="000000" w:themeColor="text1"/>
          <w:sz w:val="28"/>
          <w:szCs w:val="28"/>
          <w:lang w:val="uk-UA" w:eastAsia="ru-RU"/>
        </w:rPr>
        <w:t xml:space="preserve">котила», комунальний заклад «Менська публічна бібліотека» (та 19 сільських філій) Менської міської ради. Таким чином, мережа закладів культури громади збережена, утримується в належному стані та розвивається. </w:t>
      </w:r>
      <w:r>
        <w:rPr>
          <w:rFonts w:ascii="Times New Roman" w:hAnsi="Times New Roman" w:cs="Times New Roman"/>
          <w:color w:val="000000" w:themeColor="text1"/>
          <w:sz w:val="28"/>
          <w:szCs w:val="28"/>
          <w:lang w:val="uk-UA" w:eastAsia="ru-RU"/>
        </w:rPr>
        <w:t xml:space="preserve">На сьогодні у Менській громаді працюють 9 колективів із почесним званням «народний» та «зразковий». З колективами працюють 4 керівники, які мають звання Заслуженого працівника культури України. </w:t>
      </w:r>
      <w:r/>
    </w:p>
    <w:p>
      <w:pPr>
        <w:ind w:firstLine="567"/>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pacing w:val="-5"/>
          <w:sz w:val="28"/>
          <w:szCs w:val="28"/>
          <w:lang w:val="uk-UA" w:eastAsia="ru-RU"/>
        </w:rPr>
        <w:t xml:space="preserve">Дана Програма являє собою документ, що визначає стратегію розвитку галузі культури Менської громади на 2020-2022 роки. </w:t>
      </w:r>
      <w:r>
        <w:rPr>
          <w:rFonts w:ascii="Times New Roman" w:hAnsi="Times New Roman" w:cs="Times New Roman" w:eastAsia="Times New Roman"/>
          <w:color w:val="000000" w:themeColor="text1"/>
          <w:sz w:val="28"/>
          <w:szCs w:val="28"/>
          <w:lang w:val="uk-UA" w:eastAsia="ru-RU"/>
        </w:rPr>
        <w:t xml:space="preserve">Розробка П</w:t>
      </w:r>
      <w:r>
        <w:rPr>
          <w:rFonts w:ascii="Times New Roman" w:hAnsi="Times New Roman" w:cs="Times New Roman" w:eastAsia="Times New Roman"/>
          <w:color w:val="000000" w:themeColor="text1"/>
          <w:spacing w:val="-5"/>
          <w:sz w:val="28"/>
          <w:szCs w:val="28"/>
          <w:lang w:val="uk-UA" w:eastAsia="ru-RU"/>
        </w:rPr>
        <w:t xml:space="preserve">рограми </w:t>
      </w:r>
      <w:r>
        <w:rPr>
          <w:rFonts w:ascii="Times New Roman" w:hAnsi="Times New Roman" w:cs="Times New Roman" w:eastAsia="Times New Roman"/>
          <w:color w:val="000000" w:themeColor="text1"/>
          <w:sz w:val="28"/>
          <w:szCs w:val="28"/>
          <w:lang w:val="uk-UA" w:eastAsia="ru-RU"/>
        </w:rPr>
        <w:t xml:space="preserve">обумовлена необхідністю суттєвих змін у підходах до організації діяльності у галузі культури в сучасних економічних умовах.</w:t>
      </w:r>
      <w:r>
        <w:rPr>
          <w:rFonts w:ascii="Times New Roman" w:hAnsi="Times New Roman" w:cs="Times New Roman" w:eastAsia="Times New Roman"/>
          <w:color w:val="000000" w:themeColor="text1"/>
          <w:spacing w:val="-5"/>
          <w:sz w:val="28"/>
          <w:szCs w:val="28"/>
          <w:lang w:val="uk-UA" w:eastAsia="ru-RU"/>
        </w:rPr>
        <w:t xml:space="preserve"> Наразі актуальним є збереження і нарощування інтелектуального та творчого потенціалу у сферах культури, підвищення інноваційної активності місцевої громади. Підготовка та проведення </w:t>
      </w:r>
      <w:r>
        <w:rPr>
          <w:rFonts w:ascii="Times New Roman" w:hAnsi="Times New Roman" w:cs="Times New Roman" w:eastAsia="Times New Roman"/>
          <w:color w:val="000000" w:themeColor="text1"/>
          <w:sz w:val="28"/>
          <w:szCs w:val="28"/>
          <w:lang w:val="uk-UA" w:eastAsia="ru-RU"/>
        </w:rPr>
        <w:t xml:space="preserve">масових заходів потребують певного фінансування для забезпечення оплати витрат на матеріально-технічне забезпечення, сценічне обладнання, тощо.</w:t>
      </w:r>
      <w:r/>
    </w:p>
    <w:p>
      <w:pPr>
        <w:ind w:firstLine="567"/>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val="uk-UA" w:eastAsia="ru-RU"/>
        </w:rPr>
        <w:t xml:space="preserve">Це зумовлює необхідність прийняття Програми реалізації культурно-масових заходів </w:t>
      </w:r>
      <w:r>
        <w:rPr>
          <w:rFonts w:ascii="Times New Roman" w:hAnsi="Times New Roman" w:cs="Times New Roman" w:eastAsia="Times New Roman"/>
          <w:color w:val="000000" w:themeColor="text1"/>
          <w:spacing w:val="-5"/>
          <w:sz w:val="28"/>
          <w:szCs w:val="28"/>
          <w:lang w:val="uk-UA" w:eastAsia="ru-RU"/>
        </w:rPr>
        <w:t xml:space="preserve">на </w:t>
      </w:r>
      <w:r>
        <w:rPr>
          <w:rFonts w:ascii="Times New Roman" w:hAnsi="Times New Roman" w:cs="Times New Roman" w:eastAsia="Times New Roman"/>
          <w:color w:val="000000" w:themeColor="text1"/>
          <w:sz w:val="28"/>
          <w:szCs w:val="28"/>
          <w:lang w:val="uk-UA" w:eastAsia="ru-RU"/>
        </w:rPr>
        <w:t xml:space="preserve">2020-2022 роки.</w:t>
      </w:r>
      <w:r/>
    </w:p>
    <w:p>
      <w:pPr>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lang w:eastAsia="ru-RU"/>
        </w:rPr>
        <w:t xml:space="preserve">2. </w:t>
      </w:r>
      <w:r>
        <w:rPr>
          <w:rFonts w:ascii="Times New Roman" w:hAnsi="Times New Roman" w:cs="Times New Roman" w:eastAsia="Times New Roman"/>
          <w:b/>
          <w:color w:val="000000" w:themeColor="text1"/>
          <w:sz w:val="28"/>
          <w:szCs w:val="28"/>
          <w:lang w:val="uk-UA" w:eastAsia="ru-RU"/>
        </w:rPr>
        <w:t xml:space="preserve">Мета Програми</w:t>
      </w:r>
      <w:r/>
    </w:p>
    <w:p>
      <w:pPr>
        <w:ind w:firstLine="567"/>
        <w:jc w:val="both"/>
        <w:spacing w:lineRule="auto" w:line="240" w:after="0"/>
        <w:rPr>
          <w:rFonts w:ascii="Times New Roman" w:hAnsi="Times New Roman" w:cs="Times New Roman" w:eastAsia="Times New Roman"/>
          <w:color w:val="000000"/>
          <w:spacing w:val="-5"/>
          <w:sz w:val="28"/>
          <w:szCs w:val="28"/>
        </w:rPr>
        <w:outlineLvl w:val="6"/>
      </w:pPr>
      <w:r>
        <w:rPr>
          <w:rFonts w:ascii="Times New Roman" w:hAnsi="Times New Roman" w:cs="Times New Roman" w:eastAsia="Times New Roman"/>
          <w:color w:val="000000" w:themeColor="text1"/>
          <w:sz w:val="28"/>
          <w:szCs w:val="28"/>
          <w:lang w:val="uk-UA" w:eastAsia="ru-RU"/>
        </w:rPr>
        <w:t xml:space="preserve">Метою Програми є створення фінансових та організаційних умов для подальшого розвитку культур</w:t>
      </w:r>
      <w:r>
        <w:rPr>
          <w:rFonts w:ascii="Times New Roman" w:hAnsi="Times New Roman" w:cs="Times New Roman" w:eastAsia="Times New Roman"/>
          <w:color w:val="000000" w:themeColor="text1"/>
          <w:spacing w:val="-5"/>
          <w:sz w:val="28"/>
          <w:szCs w:val="28"/>
          <w:lang w:val="uk-UA" w:eastAsia="ru-RU"/>
        </w:rPr>
        <w:t xml:space="preserve">но-мистецької сфери громади.</w:t>
      </w:r>
      <w:r/>
    </w:p>
    <w:p>
      <w:pPr>
        <w:ind w:firstLine="567"/>
        <w:jc w:val="both"/>
        <w:spacing w:lineRule="auto" w:line="240" w:after="0"/>
        <w:rPr>
          <w:rFonts w:ascii="Times New Roman" w:hAnsi="Times New Roman" w:cs="Times New Roman" w:eastAsia="Times New Roman"/>
          <w:color w:val="000000"/>
          <w:sz w:val="28"/>
          <w:szCs w:val="28"/>
        </w:rPr>
        <w:outlineLvl w:val="6"/>
      </w:pPr>
      <w:r>
        <w:rPr>
          <w:rFonts w:ascii="Times New Roman" w:hAnsi="Times New Roman" w:cs="Times New Roman" w:eastAsia="Times New Roman"/>
          <w:color w:val="000000" w:themeColor="text1"/>
          <w:spacing w:val="-5"/>
          <w:sz w:val="28"/>
          <w:szCs w:val="28"/>
          <w:lang w:val="uk-UA" w:eastAsia="ru-RU"/>
        </w:rPr>
        <w:t xml:space="preserve">Програма спрямована на забезпечення ефективної діяльності установ культури для задоволення к</w:t>
      </w:r>
      <w:r>
        <w:rPr>
          <w:rFonts w:ascii="Times New Roman" w:hAnsi="Times New Roman" w:cs="Times New Roman" w:eastAsia="Times New Roman"/>
          <w:color w:val="000000" w:themeColor="text1"/>
          <w:sz w:val="28"/>
          <w:szCs w:val="28"/>
          <w:lang w:val="uk-UA" w:eastAsia="ru-RU"/>
        </w:rPr>
        <w:t xml:space="preserve">ультурних потреб різних верств населення громади.</w:t>
      </w:r>
      <w:r/>
    </w:p>
    <w:p>
      <w:pPr>
        <w:jc w:val="center"/>
        <w:spacing w:lineRule="auto" w:line="240" w:after="0"/>
        <w:rPr>
          <w:rFonts w:ascii="Times New Roman" w:hAnsi="Times New Roman" w:cs="Times New Roman" w:eastAsia="Times New Roman"/>
          <w:b/>
          <w:color w:val="000000"/>
          <w:sz w:val="28"/>
          <w:szCs w:val="28"/>
        </w:rPr>
        <w:outlineLvl w:val="6"/>
      </w:pPr>
      <w:r>
        <w:rPr>
          <w:rFonts w:ascii="Times New Roman" w:hAnsi="Times New Roman" w:cs="Times New Roman" w:eastAsia="Times New Roman"/>
          <w:b/>
          <w:color w:val="000000" w:themeColor="text1"/>
          <w:sz w:val="28"/>
          <w:szCs w:val="28"/>
          <w:lang w:val="uk-UA" w:eastAsia="ru-RU"/>
        </w:rPr>
        <w:t xml:space="preserve">3. Завдання Програми</w:t>
      </w:r>
      <w:r/>
    </w:p>
    <w:p>
      <w:pPr>
        <w:numPr>
          <w:ilvl w:val="0"/>
          <w:numId w:val="2"/>
        </w:numPr>
        <w:contextualSpacing w:val="true"/>
        <w:ind w:left="0" w:hanging="0"/>
        <w:jc w:val="both"/>
        <w:spacing w:lineRule="auto" w:line="240" w:after="0"/>
        <w:tabs>
          <w:tab w:val="left" w:pos="709" w:leader="none"/>
          <w:tab w:val="center" w:pos="4677" w:leader="none"/>
          <w:tab w:val="right" w:pos="9355"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6"/>
          <w:szCs w:val="20"/>
          <w:lang w:val="uk-UA" w:eastAsia="ru-RU"/>
        </w:rPr>
        <w:tab/>
      </w:r>
      <w:r>
        <w:rPr>
          <w:rFonts w:ascii="Times New Roman" w:hAnsi="Times New Roman" w:cs="Times New Roman" w:eastAsia="Times New Roman"/>
          <w:color w:val="000000" w:themeColor="text1"/>
          <w:sz w:val="28"/>
          <w:szCs w:val="28"/>
          <w:lang w:val="uk-UA" w:eastAsia="ru-RU"/>
        </w:rPr>
        <w:t xml:space="preserve">збереження культурного надбання громади, відродження народних звичаїв та національних традицій ;</w:t>
      </w:r>
      <w:r/>
    </w:p>
    <w:p>
      <w:pPr>
        <w:numPr>
          <w:ilvl w:val="0"/>
          <w:numId w:val="2"/>
        </w:numPr>
        <w:contextualSpacing w:val="true"/>
        <w:ind w:left="0" w:hanging="0"/>
        <w:jc w:val="both"/>
        <w:spacing w:lineRule="auto" w:line="240" w:after="0"/>
        <w:tabs>
          <w:tab w:val="left" w:pos="709" w:leader="none"/>
          <w:tab w:val="center" w:pos="4677" w:leader="none"/>
          <w:tab w:val="right" w:pos="9355"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val="uk-UA" w:eastAsia="ru-RU"/>
        </w:rPr>
        <w:tab/>
        <w:t xml:space="preserve">створення умов для проведення соціально-важливих культурно-мистецьких заходів;</w:t>
      </w:r>
      <w:r/>
    </w:p>
    <w:p>
      <w:pPr>
        <w:numPr>
          <w:ilvl w:val="0"/>
          <w:numId w:val="2"/>
        </w:numPr>
        <w:contextualSpacing w:val="true"/>
        <w:ind w:left="0" w:hanging="0"/>
        <w:jc w:val="both"/>
        <w:spacing w:lineRule="auto" w:line="240" w:after="0"/>
        <w:tabs>
          <w:tab w:val="left" w:pos="709" w:leader="none"/>
          <w:tab w:val="center" w:pos="4677" w:leader="none"/>
          <w:tab w:val="right" w:pos="9355"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val="uk-UA" w:eastAsia="ru-RU"/>
        </w:rPr>
        <w:tab/>
        <w:t xml:space="preserve">сприяння реалізації творчого потенціалу населення в інтересах самореалізації, створення умов для творчої діяльності в різних сферах суспільного життя;</w:t>
      </w:r>
      <w:r/>
    </w:p>
    <w:p>
      <w:pPr>
        <w:numPr>
          <w:ilvl w:val="0"/>
          <w:numId w:val="2"/>
        </w:numPr>
        <w:contextualSpacing w:val="true"/>
        <w:ind w:left="0" w:hanging="0"/>
        <w:jc w:val="both"/>
        <w:spacing w:lineRule="auto" w:line="240" w:after="0"/>
        <w:tabs>
          <w:tab w:val="left" w:pos="709" w:leader="none"/>
          <w:tab w:val="center" w:pos="4677" w:leader="none"/>
          <w:tab w:val="right" w:pos="9355"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val="uk-UA" w:eastAsia="ru-RU"/>
        </w:rPr>
        <w:tab/>
        <w:t xml:space="preserve">формування моральної, духовної культури населення на кращих зразках українського та світового мистецтва;</w:t>
      </w:r>
      <w:r/>
    </w:p>
    <w:p>
      <w:pPr>
        <w:numPr>
          <w:ilvl w:val="0"/>
          <w:numId w:val="2"/>
        </w:numPr>
        <w:contextualSpacing w:val="true"/>
        <w:ind w:left="0" w:hanging="0"/>
        <w:jc w:val="both"/>
        <w:spacing w:lineRule="auto" w:line="240" w:after="0"/>
        <w:tabs>
          <w:tab w:val="left" w:pos="709" w:leader="none"/>
          <w:tab w:val="center" w:pos="4677" w:leader="none"/>
          <w:tab w:val="right" w:pos="9355" w:leader="none"/>
        </w:tabs>
        <w:rPr>
          <w:rFonts w:ascii="Times New Roman" w:hAnsi="Times New Roman" w:cs="Times New Roman"/>
          <w:color w:val="000000"/>
          <w:sz w:val="28"/>
          <w:szCs w:val="28"/>
        </w:rPr>
      </w:pPr>
      <w:r>
        <w:rPr>
          <w:rFonts w:ascii="Times New Roman" w:hAnsi="Times New Roman" w:cs="Times New Roman" w:eastAsia="Times New Roman"/>
          <w:color w:val="000000" w:themeColor="text1"/>
          <w:sz w:val="28"/>
          <w:szCs w:val="28"/>
          <w:lang w:val="uk-UA" w:eastAsia="ru-RU"/>
        </w:rPr>
        <w:t xml:space="preserve">виховання у підростаючого покоління почуття патріотизму та відповідальності</w:t>
      </w:r>
      <w:r>
        <w:rPr>
          <w:rFonts w:ascii="Times New Roman" w:hAnsi="Times New Roman" w:cs="Times New Roman"/>
          <w:color w:val="000000" w:themeColor="text1"/>
          <w:sz w:val="28"/>
          <w:szCs w:val="28"/>
          <w:lang w:val="uk-UA" w:eastAsia="ru-RU"/>
        </w:rPr>
        <w:t xml:space="preserve"> за майбутнє незалежної Української держави.</w:t>
      </w:r>
      <w:r/>
    </w:p>
    <w:p>
      <w:pPr>
        <w:jc w:val="center"/>
        <w:spacing w:lineRule="auto" w:line="240" w:after="0"/>
        <w:rPr>
          <w:rFonts w:ascii="Times New Roman" w:hAnsi="Times New Roman" w:cs="Times New Roman" w:eastAsia="Batang"/>
          <w:b/>
          <w:bCs/>
          <w:color w:val="000000"/>
          <w:sz w:val="28"/>
          <w:szCs w:val="28"/>
        </w:rPr>
      </w:pPr>
      <w:r>
        <w:rPr>
          <w:rFonts w:ascii="Times New Roman" w:hAnsi="Times New Roman" w:cs="Times New Roman" w:eastAsia="Batang"/>
          <w:b/>
          <w:bCs/>
          <w:color w:val="000000" w:themeColor="text1"/>
          <w:sz w:val="28"/>
          <w:szCs w:val="28"/>
          <w:lang w:val="uk-UA" w:eastAsia="ru-RU"/>
        </w:rPr>
        <w:t xml:space="preserve">4. Основні заходи Програми.</w:t>
      </w:r>
      <w:r/>
    </w:p>
    <w:p>
      <w:pPr>
        <w:ind w:firstLine="709"/>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val="uk-UA" w:eastAsia="ru-RU"/>
        </w:rPr>
        <w:t xml:space="preserve">Програма </w:t>
      </w:r>
      <w:r>
        <w:rPr>
          <w:rFonts w:ascii="Times New Roman" w:hAnsi="Times New Roman" w:cs="Times New Roman" w:eastAsia="Batang"/>
          <w:color w:val="000000" w:themeColor="text1"/>
          <w:sz w:val="28"/>
          <w:szCs w:val="28"/>
          <w:lang w:val="uk-UA" w:eastAsia="ru-RU"/>
        </w:rPr>
        <w:t xml:space="preserve">передбачає </w:t>
      </w:r>
      <w:r>
        <w:rPr>
          <w:rFonts w:ascii="Times New Roman" w:hAnsi="Times New Roman" w:cs="Times New Roman" w:eastAsia="Times New Roman"/>
          <w:color w:val="000000" w:themeColor="text1"/>
          <w:sz w:val="28"/>
          <w:szCs w:val="28"/>
          <w:lang w:val="uk-UA" w:eastAsia="ru-RU"/>
        </w:rPr>
        <w:t xml:space="preserve">- реалізацію на належному рівні заходів з відзначення державних, національних, професійних свят та інших подій, що мають значення для Менської ОТГ. </w:t>
      </w:r>
      <w:r/>
    </w:p>
    <w:p>
      <w:pPr>
        <w:numPr>
          <w:ilvl w:val="0"/>
          <w:numId w:val="2"/>
        </w:numPr>
        <w:contextualSpacing w:val="true"/>
        <w:ind w:left="0" w:hanging="0"/>
        <w:jc w:val="both"/>
        <w:spacing w:lineRule="auto" w:line="240" w:after="0"/>
        <w:tabs>
          <w:tab w:val="left" w:pos="709" w:leader="none"/>
          <w:tab w:val="center" w:pos="4677" w:leader="none"/>
          <w:tab w:val="right" w:pos="9355"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val="uk-UA" w:eastAsia="ru-RU"/>
        </w:rPr>
        <w:t xml:space="preserve">проведення культурно-мистецьких заходів за планами роботи закладів культури громади із залученням широкого кола учасників: зразкових та аматорських колективів та глядачів;</w:t>
      </w:r>
      <w:r/>
    </w:p>
    <w:p>
      <w:pPr>
        <w:numPr>
          <w:ilvl w:val="0"/>
          <w:numId w:val="2"/>
        </w:numPr>
        <w:contextualSpacing w:val="true"/>
        <w:ind w:left="0" w:hanging="0"/>
        <w:jc w:val="both"/>
        <w:spacing w:lineRule="auto" w:line="240" w:after="0"/>
        <w:tabs>
          <w:tab w:val="left" w:pos="709" w:leader="none"/>
          <w:tab w:val="center" w:pos="4677" w:leader="none"/>
          <w:tab w:val="right" w:pos="9355"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val="uk-UA" w:eastAsia="ru-RU"/>
        </w:rPr>
        <w:t xml:space="preserve">створення сприятливих умов для розвитку культурних і творчих ініціатив з урахуванням місцевих особливостей;</w:t>
      </w:r>
      <w:r/>
    </w:p>
    <w:p>
      <w:pPr>
        <w:numPr>
          <w:ilvl w:val="0"/>
          <w:numId w:val="2"/>
        </w:numPr>
        <w:contextualSpacing w:val="true"/>
        <w:ind w:left="0" w:hanging="0"/>
        <w:jc w:val="both"/>
        <w:spacing w:lineRule="auto" w:line="240" w:after="0"/>
        <w:tabs>
          <w:tab w:val="left" w:pos="709" w:leader="none"/>
          <w:tab w:val="center" w:pos="4677" w:leader="none"/>
          <w:tab w:val="right" w:pos="9355"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val="uk-UA" w:eastAsia="ru-RU"/>
        </w:rPr>
        <w:t xml:space="preserve">сприяння становленню талановитої мистецької молоді, підтримка професійної творчої діяльності, реалізації освітніх культурно</w:t>
      </w:r>
      <w:r>
        <w:rPr>
          <w:rFonts w:ascii="Times New Roman" w:hAnsi="Times New Roman" w:cs="Times New Roman" w:eastAsia="Times New Roman"/>
          <w:color w:val="000000" w:themeColor="text1"/>
          <w:sz w:val="28"/>
          <w:szCs w:val="28"/>
          <w:lang w:val="uk-UA" w:eastAsia="uk-UA"/>
        </w:rPr>
        <w:t xml:space="preserve">-мистецьких заходів для дітей та молоді. </w:t>
      </w:r>
      <w:r/>
    </w:p>
    <w:p>
      <w:pPr>
        <w:jc w:val="center"/>
        <w:spacing w:lineRule="auto" w:line="240" w:after="0"/>
        <w:rPr>
          <w:rFonts w:ascii="Times New Roman" w:hAnsi="Times New Roman" w:cs="Times New Roman" w:eastAsia="Batang"/>
          <w:b/>
          <w:color w:val="000000"/>
          <w:sz w:val="28"/>
          <w:szCs w:val="28"/>
        </w:rPr>
      </w:pPr>
      <w:r>
        <w:rPr>
          <w:rFonts w:ascii="Times New Roman" w:hAnsi="Times New Roman" w:cs="Times New Roman" w:eastAsia="Batang"/>
          <w:b/>
          <w:color w:val="000000" w:themeColor="text1"/>
          <w:sz w:val="28"/>
          <w:szCs w:val="28"/>
          <w:lang w:val="uk-UA" w:eastAsia="ru-RU"/>
        </w:rPr>
        <w:t xml:space="preserve">5. Фінансове забезпечення виконання Програми.</w:t>
      </w:r>
      <w:r/>
    </w:p>
    <w:p>
      <w:pPr>
        <w:ind w:firstLine="709"/>
        <w:jc w:val="both"/>
        <w:spacing w:lineRule="auto" w:line="240" w:after="0"/>
        <w:rPr>
          <w:rFonts w:ascii="Times New Roman" w:hAnsi="Times New Roman" w:cs="Times New Roman" w:eastAsia="Batang"/>
          <w:color w:val="000000"/>
          <w:sz w:val="28"/>
          <w:szCs w:val="28"/>
          <w:lang w:val="uk-UA"/>
        </w:rPr>
      </w:pPr>
      <w:r>
        <w:rPr>
          <w:rFonts w:ascii="Times New Roman" w:hAnsi="Times New Roman" w:cs="Times New Roman" w:eastAsia="Batang"/>
          <w:color w:val="000000" w:themeColor="text1"/>
          <w:sz w:val="28"/>
          <w:szCs w:val="28"/>
          <w:lang w:val="uk-UA" w:eastAsia="ru-RU"/>
        </w:rPr>
        <w:t xml:space="preserve">Фінансування Програми здійснюється за рахунок коштів бюджету Менської ОТГ та інших джерел, не заборонених законодавством (додаток 2, до програми). При цьому обсяг коштів визначається органами виконавчої влади та місцевого самоврядування під час формування б</w:t>
      </w:r>
      <w:r>
        <w:rPr>
          <w:rFonts w:ascii="Times New Roman" w:hAnsi="Times New Roman" w:cs="Times New Roman" w:eastAsia="Batang"/>
          <w:color w:val="000000" w:themeColor="text1"/>
          <w:sz w:val="28"/>
          <w:szCs w:val="28"/>
          <w:lang w:val="uk-UA" w:eastAsia="ru-RU"/>
        </w:rPr>
        <w:t xml:space="preserve">юджету з урахуванням його фінансових можливостей та може змінюватись в процесі виконання бюджету при внесенні змін до нього.</w:t>
      </w:r>
      <w:r/>
    </w:p>
    <w:p>
      <w:pPr>
        <w:ind w:firstLine="709"/>
        <w:jc w:val="center"/>
        <w:spacing w:lineRule="auto" w:line="240" w:after="0"/>
        <w:rPr>
          <w:rFonts w:ascii="Times New Roman" w:hAnsi="Times New Roman" w:cs="Times New Roman" w:eastAsia="Batang"/>
          <w:color w:val="000000"/>
          <w:sz w:val="28"/>
          <w:szCs w:val="28"/>
        </w:rPr>
      </w:pPr>
      <w:r>
        <w:rPr>
          <w:rFonts w:ascii="Times New Roman" w:hAnsi="Times New Roman" w:cs="Times New Roman" w:eastAsia="Batang"/>
          <w:b/>
          <w:color w:val="000000" w:themeColor="text1"/>
          <w:sz w:val="28"/>
          <w:szCs w:val="28"/>
          <w:lang w:eastAsia="ru-RU"/>
        </w:rPr>
        <w:t xml:space="preserve">6</w:t>
      </w:r>
      <w:r>
        <w:rPr>
          <w:rFonts w:ascii="Times New Roman" w:hAnsi="Times New Roman" w:cs="Times New Roman" w:eastAsia="Batang"/>
          <w:b/>
          <w:color w:val="000000" w:themeColor="text1"/>
          <w:sz w:val="28"/>
          <w:szCs w:val="28"/>
          <w:lang w:val="uk-UA" w:eastAsia="ru-RU"/>
        </w:rPr>
        <w:t xml:space="preserve">. Координація та контроль за ходом виконання Програми</w:t>
      </w:r>
      <w:r>
        <w:rPr>
          <w:rFonts w:ascii="Times New Roman" w:hAnsi="Times New Roman" w:cs="Times New Roman" w:eastAsia="Batang"/>
          <w:color w:val="000000" w:themeColor="text1"/>
          <w:sz w:val="28"/>
          <w:szCs w:val="28"/>
          <w:lang w:val="uk-UA" w:eastAsia="ru-RU"/>
        </w:rPr>
        <w:t xml:space="preserve">.</w:t>
      </w:r>
      <w:r/>
    </w:p>
    <w:p>
      <w:pPr>
        <w:ind w:firstLine="709"/>
        <w:jc w:val="both"/>
        <w:spacing w:lineRule="auto" w:line="240" w:after="0"/>
        <w:rPr>
          <w:rFonts w:ascii="Times New Roman" w:hAnsi="Times New Roman" w:cs="Times New Roman" w:eastAsia="Batang"/>
          <w:color w:val="000000"/>
          <w:sz w:val="28"/>
          <w:szCs w:val="28"/>
        </w:rPr>
      </w:pPr>
      <w:r>
        <w:rPr>
          <w:rFonts w:ascii="Times New Roman" w:hAnsi="Times New Roman" w:cs="Times New Roman" w:eastAsia="Batang"/>
          <w:color w:val="000000" w:themeColor="text1"/>
          <w:sz w:val="28"/>
          <w:szCs w:val="28"/>
          <w:lang w:val="uk-UA" w:eastAsia="ru-RU"/>
        </w:rPr>
        <w:t xml:space="preserve">Координація та контроль за ходом Програми покладається на відділ культури Менської міської ради.</w:t>
      </w:r>
      <w:r/>
    </w:p>
    <w:p>
      <w:pPr>
        <w:ind w:firstLine="709"/>
        <w:jc w:val="both"/>
        <w:spacing w:lineRule="auto" w:line="240" w:after="0"/>
        <w:rPr>
          <w:rFonts w:ascii="Times New Roman" w:hAnsi="Times New Roman" w:cs="Times New Roman" w:eastAsia="Batang"/>
          <w:color w:val="000000"/>
          <w:sz w:val="28"/>
          <w:szCs w:val="28"/>
          <w:lang w:val="uk-UA"/>
        </w:rPr>
      </w:pPr>
      <w:r>
        <w:rPr>
          <w:rFonts w:ascii="Times New Roman" w:hAnsi="Times New Roman" w:cs="Times New Roman" w:eastAsia="Batang"/>
          <w:color w:val="000000" w:themeColor="text1"/>
          <w:sz w:val="28"/>
          <w:szCs w:val="28"/>
          <w:lang w:val="uk-UA" w:eastAsia="ru-RU"/>
        </w:rPr>
        <w:t xml:space="preserve">Відділ культури контролює роботу щодо виконання заходів Програми в підвідомчих закладах: Комунальний заклад «Менський будинок культури» Менської міської ради Чернігівської області»; Комунальний заклад «Центр культури і дозвілля молоді» Менської міської ради</w:t>
      </w:r>
      <w:r>
        <w:rPr>
          <w:rFonts w:ascii="Times New Roman" w:hAnsi="Times New Roman" w:cs="Times New Roman" w:eastAsia="Batang"/>
          <w:color w:val="000000" w:themeColor="text1"/>
          <w:sz w:val="28"/>
          <w:szCs w:val="28"/>
          <w:lang w:val="uk-UA" w:eastAsia="ru-RU"/>
        </w:rPr>
        <w:t xml:space="preserve"> Чернігівської області, Комунальний заклад «Менський краєзнавчий музей ім. В.Ф. Покотила» Менської міської ради Чернігівської області, Комунальний заклад «Менська публічна бібліотека» Менської міської ради Чернігівської області.</w:t>
      </w:r>
      <w:r/>
    </w:p>
    <w:sectPr>
      <w:footnotePr/>
      <w:type w:val="nextPage"/>
      <w:pgSz w:w="11906" w:h="16838"/>
      <w:pgMar w:top="1134" w:right="850" w:bottom="1134" w:left="1701" w:gutter="0"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4030504040204"/>
  </w:font>
  <w:font w:name="Batang">
    <w:panose1 w:val="02020603020101020101"/>
  </w:font>
  <w:font w:name="Wingdings">
    <w:panose1 w:val="05030102010509060703"/>
  </w:font>
  <w:font w:name="Courier New">
    <w:panose1 w:val="02070309020205020404"/>
  </w:font>
  <w:font w:name="Symbol">
    <w:panose1 w:val="05010000000000000000"/>
  </w:font>
  <w:font w:name="Times New Roman">
    <w:panose1 w:val="02020603050405020304"/>
  </w:font>
  <w:font w:name="Tahoma">
    <w:panose1 w:val="020B06040305040402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suff w:val="tab"/>
      <w:lvlText w:val=""/>
      <w:lvlJc w:val="left"/>
      <w:pPr>
        <w:ind w:left="720" w:hanging="357"/>
      </w:pPr>
      <w:rPr>
        <w:rFonts w:ascii="Symbol" w:hAnsi="Symbol" w:hint="default"/>
      </w:rPr>
    </w:lvl>
    <w:lvl w:ilvl="1">
      <w:start w:val="1"/>
      <w:numFmt w:val="bullet"/>
      <w:suff w:val="tab"/>
      <w:lvlText w:val="o"/>
      <w:lvlJc w:val="left"/>
      <w:pPr>
        <w:ind w:left="1440" w:hanging="357"/>
      </w:pPr>
      <w:rPr>
        <w:rFonts w:ascii="Courier New" w:hAnsi="Courier New" w:cs="Courier New" w:hint="default"/>
      </w:rPr>
    </w:lvl>
    <w:lvl w:ilvl="2">
      <w:start w:val="1"/>
      <w:numFmt w:val="bullet"/>
      <w:suff w:val="tab"/>
      <w:lvlText w:val=""/>
      <w:lvlJc w:val="left"/>
      <w:pPr>
        <w:ind w:left="2160" w:hanging="357"/>
      </w:pPr>
      <w:rPr>
        <w:rFonts w:ascii="Wingdings" w:hAnsi="Wingdings" w:hint="default"/>
      </w:rPr>
    </w:lvl>
    <w:lvl w:ilvl="3">
      <w:start w:val="1"/>
      <w:numFmt w:val="bullet"/>
      <w:suff w:val="tab"/>
      <w:lvlText w:val=""/>
      <w:lvlJc w:val="left"/>
      <w:pPr>
        <w:ind w:left="2880" w:hanging="357"/>
      </w:pPr>
      <w:rPr>
        <w:rFonts w:ascii="Symbol" w:hAnsi="Symbol" w:hint="default"/>
      </w:rPr>
    </w:lvl>
    <w:lvl w:ilvl="4">
      <w:start w:val="1"/>
      <w:numFmt w:val="bullet"/>
      <w:suff w:val="tab"/>
      <w:lvlText w:val="o"/>
      <w:lvlJc w:val="left"/>
      <w:pPr>
        <w:ind w:left="3600" w:hanging="357"/>
      </w:pPr>
      <w:rPr>
        <w:rFonts w:ascii="Courier New" w:hAnsi="Courier New" w:cs="Courier New" w:hint="default"/>
      </w:rPr>
    </w:lvl>
    <w:lvl w:ilvl="5">
      <w:start w:val="1"/>
      <w:numFmt w:val="bullet"/>
      <w:suff w:val="tab"/>
      <w:lvlText w:val=""/>
      <w:lvlJc w:val="left"/>
      <w:pPr>
        <w:ind w:left="4320" w:hanging="357"/>
      </w:pPr>
      <w:rPr>
        <w:rFonts w:ascii="Wingdings" w:hAnsi="Wingdings" w:hint="default"/>
      </w:rPr>
    </w:lvl>
    <w:lvl w:ilvl="6">
      <w:start w:val="1"/>
      <w:numFmt w:val="bullet"/>
      <w:suff w:val="tab"/>
      <w:lvlText w:val=""/>
      <w:lvlJc w:val="left"/>
      <w:pPr>
        <w:ind w:left="5040" w:hanging="357"/>
      </w:pPr>
      <w:rPr>
        <w:rFonts w:ascii="Symbol" w:hAnsi="Symbol" w:hint="default"/>
      </w:rPr>
    </w:lvl>
    <w:lvl w:ilvl="7">
      <w:start w:val="1"/>
      <w:numFmt w:val="bullet"/>
      <w:suff w:val="tab"/>
      <w:lvlText w:val="o"/>
      <w:lvlJc w:val="left"/>
      <w:pPr>
        <w:ind w:left="5760" w:hanging="357"/>
      </w:pPr>
      <w:rPr>
        <w:rFonts w:ascii="Courier New" w:hAnsi="Courier New" w:cs="Courier New" w:hint="default"/>
      </w:rPr>
    </w:lvl>
    <w:lvl w:ilvl="8">
      <w:start w:val="1"/>
      <w:numFmt w:val="bullet"/>
      <w:suff w:val="tab"/>
      <w:lvlText w:val=""/>
      <w:lvlJc w:val="left"/>
      <w:pPr>
        <w:ind w:left="6480" w:hanging="357"/>
      </w:pPr>
      <w:rPr>
        <w:rFonts w:ascii="Wingdings" w:hAnsi="Wingdings" w:hint="default"/>
      </w:rPr>
    </w:lvl>
  </w:abstractNum>
  <w:abstractNum w:abstractNumId="1">
    <w:multiLevelType w:val="hybridMultilevel"/>
    <w:lvl w:ilvl="0">
      <w:start w:val="1"/>
      <w:numFmt w:val="decimal"/>
      <w:suff w:val="tab"/>
      <w:lvlText w:val="%1."/>
      <w:lvlJc w:val="left"/>
      <w:pPr>
        <w:ind w:left="1114" w:hanging="402"/>
      </w:pPr>
      <w:rPr>
        <w:rFonts w:hint="default"/>
      </w:rPr>
    </w:lvl>
    <w:lvl w:ilvl="1">
      <w:start w:val="1"/>
      <w:numFmt w:val="lowerLetter"/>
      <w:suff w:val="tab"/>
      <w:lvlText w:val="%2."/>
      <w:lvlJc w:val="left"/>
      <w:pPr>
        <w:ind w:left="1789" w:hanging="357"/>
      </w:pPr>
    </w:lvl>
    <w:lvl w:ilvl="2">
      <w:start w:val="1"/>
      <w:numFmt w:val="lowerRoman"/>
      <w:suff w:val="tab"/>
      <w:lvlText w:val="%3."/>
      <w:lvlJc w:val="right"/>
      <w:pPr>
        <w:ind w:left="2509" w:hanging="177"/>
      </w:pPr>
    </w:lvl>
    <w:lvl w:ilvl="3">
      <w:start w:val="1"/>
      <w:numFmt w:val="decimal"/>
      <w:suff w:val="tab"/>
      <w:lvlText w:val="%4."/>
      <w:lvlJc w:val="left"/>
      <w:pPr>
        <w:ind w:left="3229" w:hanging="357"/>
      </w:pPr>
    </w:lvl>
    <w:lvl w:ilvl="4">
      <w:start w:val="1"/>
      <w:numFmt w:val="lowerLetter"/>
      <w:suff w:val="tab"/>
      <w:lvlText w:val="%5."/>
      <w:lvlJc w:val="left"/>
      <w:pPr>
        <w:ind w:left="3949" w:hanging="357"/>
      </w:pPr>
    </w:lvl>
    <w:lvl w:ilvl="5">
      <w:start w:val="1"/>
      <w:numFmt w:val="lowerRoman"/>
      <w:suff w:val="tab"/>
      <w:lvlText w:val="%6."/>
      <w:lvlJc w:val="right"/>
      <w:pPr>
        <w:ind w:left="4669" w:hanging="177"/>
      </w:pPr>
    </w:lvl>
    <w:lvl w:ilvl="6">
      <w:start w:val="1"/>
      <w:numFmt w:val="decimal"/>
      <w:suff w:val="tab"/>
      <w:lvlText w:val="%7."/>
      <w:lvlJc w:val="left"/>
      <w:pPr>
        <w:ind w:left="5389" w:hanging="357"/>
      </w:pPr>
    </w:lvl>
    <w:lvl w:ilvl="7">
      <w:start w:val="1"/>
      <w:numFmt w:val="lowerLetter"/>
      <w:suff w:val="tab"/>
      <w:lvlText w:val="%8."/>
      <w:lvlJc w:val="left"/>
      <w:pPr>
        <w:ind w:left="6109" w:hanging="357"/>
      </w:pPr>
    </w:lvl>
    <w:lvl w:ilvl="8">
      <w:start w:val="1"/>
      <w:numFmt w:val="lowerRoman"/>
      <w:suff w:val="tab"/>
      <w:lvlText w:val="%9."/>
      <w:lvlJc w:val="right"/>
      <w:pPr>
        <w:ind w:left="6829" w:hanging="177"/>
      </w:pPr>
    </w:lvl>
  </w:abstractNum>
  <w:abstractNum w:abstractNumId="2">
    <w:multiLevelType w:val="hybridMultilevel"/>
    <w:lvl w:ilvl="0">
      <w:start w:val="1"/>
      <w:numFmt w:val="bullet"/>
      <w:suff w:val="tab"/>
      <w:lvlText w:val=""/>
      <w:lvlJc w:val="left"/>
      <w:pPr>
        <w:ind w:left="720" w:hanging="357"/>
      </w:pPr>
      <w:rPr>
        <w:rFonts w:ascii="Symbol" w:hAnsi="Symbol" w:hint="default"/>
      </w:rPr>
    </w:lvl>
    <w:lvl w:ilvl="1">
      <w:start w:val="1"/>
      <w:numFmt w:val="bullet"/>
      <w:suff w:val="tab"/>
      <w:lvlText w:val="o"/>
      <w:lvlJc w:val="left"/>
      <w:pPr>
        <w:ind w:left="1440" w:hanging="357"/>
      </w:pPr>
      <w:rPr>
        <w:rFonts w:ascii="Courier New" w:hAnsi="Courier New" w:cs="Courier New" w:hint="default"/>
      </w:rPr>
    </w:lvl>
    <w:lvl w:ilvl="2">
      <w:start w:val="1"/>
      <w:numFmt w:val="bullet"/>
      <w:suff w:val="tab"/>
      <w:lvlText w:val=""/>
      <w:lvlJc w:val="left"/>
      <w:pPr>
        <w:ind w:left="2160" w:hanging="357"/>
      </w:pPr>
      <w:rPr>
        <w:rFonts w:ascii="Wingdings" w:hAnsi="Wingdings" w:hint="default"/>
      </w:rPr>
    </w:lvl>
    <w:lvl w:ilvl="3">
      <w:start w:val="1"/>
      <w:numFmt w:val="bullet"/>
      <w:suff w:val="tab"/>
      <w:lvlText w:val=""/>
      <w:lvlJc w:val="left"/>
      <w:pPr>
        <w:ind w:left="2880" w:hanging="357"/>
      </w:pPr>
      <w:rPr>
        <w:rFonts w:ascii="Symbol" w:hAnsi="Symbol" w:hint="default"/>
      </w:rPr>
    </w:lvl>
    <w:lvl w:ilvl="4">
      <w:start w:val="1"/>
      <w:numFmt w:val="bullet"/>
      <w:suff w:val="tab"/>
      <w:lvlText w:val="o"/>
      <w:lvlJc w:val="left"/>
      <w:pPr>
        <w:ind w:left="3600" w:hanging="357"/>
      </w:pPr>
      <w:rPr>
        <w:rFonts w:ascii="Courier New" w:hAnsi="Courier New" w:cs="Courier New" w:hint="default"/>
      </w:rPr>
    </w:lvl>
    <w:lvl w:ilvl="5">
      <w:start w:val="1"/>
      <w:numFmt w:val="bullet"/>
      <w:suff w:val="tab"/>
      <w:lvlText w:val=""/>
      <w:lvlJc w:val="left"/>
      <w:pPr>
        <w:ind w:left="4320" w:hanging="357"/>
      </w:pPr>
      <w:rPr>
        <w:rFonts w:ascii="Wingdings" w:hAnsi="Wingdings" w:hint="default"/>
      </w:rPr>
    </w:lvl>
    <w:lvl w:ilvl="6">
      <w:start w:val="1"/>
      <w:numFmt w:val="bullet"/>
      <w:suff w:val="tab"/>
      <w:lvlText w:val=""/>
      <w:lvlJc w:val="left"/>
      <w:pPr>
        <w:ind w:left="5040" w:hanging="357"/>
      </w:pPr>
      <w:rPr>
        <w:rFonts w:ascii="Symbol" w:hAnsi="Symbol" w:hint="default"/>
      </w:rPr>
    </w:lvl>
    <w:lvl w:ilvl="7">
      <w:start w:val="1"/>
      <w:numFmt w:val="bullet"/>
      <w:suff w:val="tab"/>
      <w:lvlText w:val="o"/>
      <w:lvlJc w:val="left"/>
      <w:pPr>
        <w:ind w:left="5760" w:hanging="357"/>
      </w:pPr>
      <w:rPr>
        <w:rFonts w:ascii="Courier New" w:hAnsi="Courier New" w:cs="Courier New" w:hint="default"/>
      </w:rPr>
    </w:lvl>
    <w:lvl w:ilvl="8">
      <w:start w:val="1"/>
      <w:numFmt w:val="bullet"/>
      <w:suff w:val="tab"/>
      <w:lvlText w:val=""/>
      <w:lvlJc w:val="left"/>
      <w:pPr>
        <w:ind w:left="6480" w:hanging="357"/>
      </w:pPr>
      <w:rPr>
        <w:rFonts w:ascii="Wingdings" w:hAnsi="Wingdings" w:hint="default"/>
      </w:rPr>
    </w:lvl>
  </w:abstractNum>
  <w:abstractNum w:abstractNumId="3">
    <w:multiLevelType w:val="hybridMultilevel"/>
    <w:lvl w:ilvl="0">
      <w:start w:val="1"/>
      <w:numFmt w:val="bullet"/>
      <w:suff w:val="tab"/>
      <w:lvlText w:val=""/>
      <w:lvlJc w:val="left"/>
      <w:pPr>
        <w:ind w:left="1440" w:hanging="357"/>
      </w:pPr>
      <w:rPr>
        <w:rFonts w:ascii="Symbol" w:hAnsi="Symbol" w:hint="default"/>
      </w:rPr>
    </w:lvl>
    <w:lvl w:ilvl="1">
      <w:start w:val="1"/>
      <w:numFmt w:val="bullet"/>
      <w:suff w:val="tab"/>
      <w:lvlText w:val="o"/>
      <w:lvlJc w:val="left"/>
      <w:pPr>
        <w:ind w:left="2160" w:hanging="357"/>
      </w:pPr>
      <w:rPr>
        <w:rFonts w:ascii="Courier New" w:hAnsi="Courier New" w:cs="Courier New" w:hint="default"/>
      </w:rPr>
    </w:lvl>
    <w:lvl w:ilvl="2">
      <w:start w:val="1"/>
      <w:numFmt w:val="bullet"/>
      <w:suff w:val="tab"/>
      <w:lvlText w:val=""/>
      <w:lvlJc w:val="left"/>
      <w:pPr>
        <w:ind w:left="2880" w:hanging="357"/>
      </w:pPr>
      <w:rPr>
        <w:rFonts w:ascii="Wingdings" w:hAnsi="Wingdings" w:hint="default"/>
      </w:rPr>
    </w:lvl>
    <w:lvl w:ilvl="3">
      <w:start w:val="1"/>
      <w:numFmt w:val="bullet"/>
      <w:suff w:val="tab"/>
      <w:lvlText w:val=""/>
      <w:lvlJc w:val="left"/>
      <w:pPr>
        <w:ind w:left="3600" w:hanging="357"/>
      </w:pPr>
      <w:rPr>
        <w:rFonts w:ascii="Symbol" w:hAnsi="Symbol" w:hint="default"/>
      </w:rPr>
    </w:lvl>
    <w:lvl w:ilvl="4">
      <w:start w:val="1"/>
      <w:numFmt w:val="bullet"/>
      <w:suff w:val="tab"/>
      <w:lvlText w:val="o"/>
      <w:lvlJc w:val="left"/>
      <w:pPr>
        <w:ind w:left="4320" w:hanging="357"/>
      </w:pPr>
      <w:rPr>
        <w:rFonts w:ascii="Courier New" w:hAnsi="Courier New" w:cs="Courier New" w:hint="default"/>
      </w:rPr>
    </w:lvl>
    <w:lvl w:ilvl="5">
      <w:start w:val="1"/>
      <w:numFmt w:val="bullet"/>
      <w:suff w:val="tab"/>
      <w:lvlText w:val=""/>
      <w:lvlJc w:val="left"/>
      <w:pPr>
        <w:ind w:left="5040" w:hanging="357"/>
      </w:pPr>
      <w:rPr>
        <w:rFonts w:ascii="Wingdings" w:hAnsi="Wingdings" w:hint="default"/>
      </w:rPr>
    </w:lvl>
    <w:lvl w:ilvl="6">
      <w:start w:val="1"/>
      <w:numFmt w:val="bullet"/>
      <w:suff w:val="tab"/>
      <w:lvlText w:val=""/>
      <w:lvlJc w:val="left"/>
      <w:pPr>
        <w:ind w:left="5760" w:hanging="357"/>
      </w:pPr>
      <w:rPr>
        <w:rFonts w:ascii="Symbol" w:hAnsi="Symbol" w:hint="default"/>
      </w:rPr>
    </w:lvl>
    <w:lvl w:ilvl="7">
      <w:start w:val="1"/>
      <w:numFmt w:val="bullet"/>
      <w:suff w:val="tab"/>
      <w:lvlText w:val="o"/>
      <w:lvlJc w:val="left"/>
      <w:pPr>
        <w:ind w:left="6480" w:hanging="357"/>
      </w:pPr>
      <w:rPr>
        <w:rFonts w:ascii="Courier New" w:hAnsi="Courier New" w:cs="Courier New" w:hint="default"/>
      </w:rPr>
    </w:lvl>
    <w:lvl w:ilvl="8">
      <w:start w:val="1"/>
      <w:numFmt w:val="bullet"/>
      <w:suff w:val="tab"/>
      <w:lvlText w:val=""/>
      <w:lvlJc w:val="left"/>
      <w:pPr>
        <w:ind w:left="7200" w:hanging="357"/>
      </w:pPr>
      <w:rPr>
        <w:rFonts w:ascii="Wingdings" w:hAnsi="Wingdings" w:hint="default"/>
      </w:rPr>
    </w:lvl>
  </w:abstractNum>
  <w:abstractNum w:abstractNumId="4">
    <w:multiLevelType w:val="hybridMultilevel"/>
    <w:lvl w:ilvl="0">
      <w:start w:val="1"/>
      <w:numFmt w:val="bullet"/>
      <w:suff w:val="tab"/>
      <w:lvlText w:val="·"/>
      <w:lvlJc w:val="left"/>
      <w:pPr>
        <w:ind w:left="720" w:hanging="355"/>
      </w:pPr>
      <w:rPr>
        <w:rFonts w:ascii="Symbol" w:hAnsi="Symbol" w:cs="Symbol" w:eastAsia="Symbol"/>
      </w:rPr>
    </w:lvl>
    <w:lvl w:ilvl="1">
      <w:start w:val="1"/>
      <w:numFmt w:val="bullet"/>
      <w:suff w:val="tab"/>
      <w:lvlText w:val="o"/>
      <w:lvlJc w:val="left"/>
      <w:pPr>
        <w:ind w:left="1440" w:hanging="355"/>
      </w:pPr>
      <w:rPr>
        <w:rFonts w:ascii="Courier New" w:hAnsi="Courier New" w:cs="Courier New" w:eastAsia="Courier New"/>
      </w:rPr>
    </w:lvl>
    <w:lvl w:ilvl="2">
      <w:start w:val="1"/>
      <w:numFmt w:val="bullet"/>
      <w:suff w:val="tab"/>
      <w:lvlText w:val="§"/>
      <w:lvlJc w:val="left"/>
      <w:pPr>
        <w:ind w:left="2160" w:hanging="355"/>
      </w:pPr>
      <w:rPr>
        <w:rFonts w:ascii="Wingdings" w:hAnsi="Wingdings" w:cs="Wingdings" w:eastAsia="Wingdings"/>
      </w:rPr>
    </w:lvl>
    <w:lvl w:ilvl="3">
      <w:start w:val="1"/>
      <w:numFmt w:val="bullet"/>
      <w:suff w:val="tab"/>
      <w:lvlText w:val="·"/>
      <w:lvlJc w:val="left"/>
      <w:pPr>
        <w:ind w:left="2880" w:hanging="355"/>
      </w:pPr>
      <w:rPr>
        <w:rFonts w:ascii="Symbol" w:hAnsi="Symbol" w:cs="Symbol" w:eastAsia="Symbol"/>
      </w:rPr>
    </w:lvl>
    <w:lvl w:ilvl="4">
      <w:start w:val="1"/>
      <w:numFmt w:val="bullet"/>
      <w:suff w:val="tab"/>
      <w:lvlText w:val="o"/>
      <w:lvlJc w:val="left"/>
      <w:pPr>
        <w:ind w:left="3600" w:hanging="355"/>
      </w:pPr>
      <w:rPr>
        <w:rFonts w:ascii="Courier New" w:hAnsi="Courier New" w:cs="Courier New" w:eastAsia="Courier New"/>
      </w:rPr>
    </w:lvl>
    <w:lvl w:ilvl="5">
      <w:start w:val="1"/>
      <w:numFmt w:val="bullet"/>
      <w:suff w:val="tab"/>
      <w:lvlText w:val="§"/>
      <w:lvlJc w:val="left"/>
      <w:pPr>
        <w:ind w:left="4320" w:hanging="355"/>
      </w:pPr>
      <w:rPr>
        <w:rFonts w:ascii="Wingdings" w:hAnsi="Wingdings" w:cs="Wingdings" w:eastAsia="Wingdings"/>
      </w:rPr>
    </w:lvl>
    <w:lvl w:ilvl="6">
      <w:start w:val="1"/>
      <w:numFmt w:val="bullet"/>
      <w:suff w:val="tab"/>
      <w:lvlText w:val="·"/>
      <w:lvlJc w:val="left"/>
      <w:pPr>
        <w:ind w:left="5040" w:hanging="355"/>
      </w:pPr>
      <w:rPr>
        <w:rFonts w:ascii="Symbol" w:hAnsi="Symbol" w:cs="Symbol" w:eastAsia="Symbol"/>
      </w:rPr>
    </w:lvl>
    <w:lvl w:ilvl="7">
      <w:start w:val="1"/>
      <w:numFmt w:val="bullet"/>
      <w:suff w:val="tab"/>
      <w:lvlText w:val="o"/>
      <w:lvlJc w:val="left"/>
      <w:pPr>
        <w:ind w:left="5760" w:hanging="355"/>
      </w:pPr>
      <w:rPr>
        <w:rFonts w:ascii="Courier New" w:hAnsi="Courier New" w:cs="Courier New" w:eastAsia="Courier New"/>
      </w:rPr>
    </w:lvl>
    <w:lvl w:ilvl="8">
      <w:start w:val="1"/>
      <w:numFmt w:val="bullet"/>
      <w:suff w:val="tab"/>
      <w:lvlText w:val="§"/>
      <w:lvlJc w:val="left"/>
      <w:pPr>
        <w:ind w:left="6480" w:hanging="355"/>
      </w:pPr>
      <w:rPr>
        <w:rFonts w:ascii="Wingdings" w:hAnsi="Wingdings" w:cs="Wingdings" w:eastAsia="Wingdings"/>
      </w:rPr>
    </w:lvl>
  </w:abstractNum>
  <w:abstractNum w:abstractNumId="5">
    <w:multiLevelType w:val="hybridMultilevel"/>
    <w:lvl w:ilvl="0">
      <w:start w:val="1"/>
      <w:numFmt w:val="bullet"/>
      <w:pStyle w:val="288"/>
      <w:suff w:val="tab"/>
      <w:lvlText w:val="-"/>
      <w:lvlJc w:val="left"/>
      <w:pPr>
        <w:ind w:left="1287" w:hanging="355"/>
      </w:pPr>
      <w:rPr>
        <w:rFonts w:ascii="Times New Roman" w:hAnsi="Times New Roman" w:eastAsia="Times New Roman"/>
        <w:color w:val="000000"/>
        <w:sz w:val="22"/>
      </w:rPr>
    </w:lvl>
    <w:lvl w:ilvl="1">
      <w:start w:val="1"/>
      <w:numFmt w:val="bullet"/>
      <w:suff w:val="tab"/>
      <w:lvlText w:val="o"/>
      <w:lvlJc w:val="left"/>
      <w:pPr>
        <w:ind w:left="2007" w:hanging="355"/>
      </w:pPr>
      <w:rPr>
        <w:rFonts w:ascii="Courier New" w:hAnsi="Courier New"/>
      </w:rPr>
    </w:lvl>
    <w:lvl w:ilvl="2">
      <w:start w:val="1"/>
      <w:numFmt w:val="bullet"/>
      <w:suff w:val="tab"/>
      <w:lvlText w:val=""/>
      <w:lvlJc w:val="left"/>
      <w:pPr>
        <w:ind w:left="2727" w:hanging="355"/>
      </w:pPr>
      <w:rPr>
        <w:rFonts w:ascii="Wingdings" w:hAnsi="Wingdings"/>
      </w:rPr>
    </w:lvl>
    <w:lvl w:ilvl="3">
      <w:start w:val="1"/>
      <w:numFmt w:val="bullet"/>
      <w:suff w:val="tab"/>
      <w:lvlText w:val=""/>
      <w:lvlJc w:val="left"/>
      <w:pPr>
        <w:ind w:left="3447" w:hanging="355"/>
      </w:pPr>
      <w:rPr>
        <w:rFonts w:ascii="Symbol" w:hAnsi="Symbol"/>
      </w:rPr>
    </w:lvl>
    <w:lvl w:ilvl="4">
      <w:start w:val="1"/>
      <w:numFmt w:val="bullet"/>
      <w:suff w:val="tab"/>
      <w:lvlText w:val="o"/>
      <w:lvlJc w:val="left"/>
      <w:pPr>
        <w:ind w:left="4167" w:hanging="355"/>
      </w:pPr>
      <w:rPr>
        <w:rFonts w:ascii="Courier New" w:hAnsi="Courier New"/>
      </w:rPr>
    </w:lvl>
    <w:lvl w:ilvl="5">
      <w:start w:val="1"/>
      <w:numFmt w:val="bullet"/>
      <w:suff w:val="tab"/>
      <w:lvlText w:val=""/>
      <w:lvlJc w:val="left"/>
      <w:pPr>
        <w:ind w:left="4887" w:hanging="355"/>
      </w:pPr>
      <w:rPr>
        <w:rFonts w:ascii="Wingdings" w:hAnsi="Wingdings"/>
      </w:rPr>
    </w:lvl>
    <w:lvl w:ilvl="6">
      <w:start w:val="1"/>
      <w:numFmt w:val="bullet"/>
      <w:suff w:val="tab"/>
      <w:lvlText w:val=""/>
      <w:lvlJc w:val="left"/>
      <w:pPr>
        <w:ind w:left="5607" w:hanging="355"/>
      </w:pPr>
      <w:rPr>
        <w:rFonts w:ascii="Symbol" w:hAnsi="Symbol"/>
      </w:rPr>
    </w:lvl>
    <w:lvl w:ilvl="7">
      <w:start w:val="1"/>
      <w:numFmt w:val="bullet"/>
      <w:suff w:val="tab"/>
      <w:lvlText w:val="o"/>
      <w:lvlJc w:val="left"/>
      <w:pPr>
        <w:ind w:left="6327" w:hanging="355"/>
      </w:pPr>
      <w:rPr>
        <w:rFonts w:ascii="Courier New" w:hAnsi="Courier New"/>
      </w:rPr>
    </w:lvl>
    <w:lvl w:ilvl="8">
      <w:start w:val="1"/>
      <w:numFmt w:val="bullet"/>
      <w:suff w:val="tab"/>
      <w:lvlText w:val=""/>
      <w:lvlJc w:val="left"/>
      <w:pPr>
        <w:ind w:left="7047" w:hanging="355"/>
      </w:pPr>
      <w:rPr>
        <w:rFonts w:ascii="Wingdings" w:hAnsi="Wingdings"/>
      </w:rPr>
    </w:lvl>
  </w:abstractNum>
  <w:abstractNum w:abstractNumId="6">
    <w:multiLevelType w:val="hybridMultilevel"/>
    <w:lvl w:ilvl="0">
      <w:start w:val="1"/>
      <w:numFmt w:val="bullet"/>
      <w:suff w:val="tab"/>
      <w:lvlText w:val="-"/>
      <w:lvlJc w:val="left"/>
      <w:pPr>
        <w:ind w:left="1440" w:hanging="357"/>
      </w:pPr>
      <w:rPr>
        <w:rFonts w:ascii="Times New Roman" w:hAnsi="Times New Roman" w:cs="Times New Roman" w:eastAsia="Times New Roman" w:hint="default"/>
        <w:color w:val="000000"/>
        <w:sz w:val="22"/>
      </w:rPr>
    </w:lvl>
    <w:lvl w:ilvl="1">
      <w:start w:val="1"/>
      <w:numFmt w:val="bullet"/>
      <w:suff w:val="tab"/>
      <w:lvlText w:val="o"/>
      <w:lvlJc w:val="left"/>
      <w:pPr>
        <w:ind w:left="2160" w:hanging="357"/>
      </w:pPr>
      <w:rPr>
        <w:rFonts w:ascii="Courier New" w:hAnsi="Courier New" w:cs="Courier New" w:hint="default"/>
      </w:rPr>
    </w:lvl>
    <w:lvl w:ilvl="2">
      <w:start w:val="1"/>
      <w:numFmt w:val="bullet"/>
      <w:suff w:val="tab"/>
      <w:lvlText w:val=""/>
      <w:lvlJc w:val="left"/>
      <w:pPr>
        <w:ind w:left="2880" w:hanging="357"/>
      </w:pPr>
      <w:rPr>
        <w:rFonts w:ascii="Wingdings" w:hAnsi="Wingdings" w:hint="default"/>
      </w:rPr>
    </w:lvl>
    <w:lvl w:ilvl="3">
      <w:start w:val="1"/>
      <w:numFmt w:val="bullet"/>
      <w:suff w:val="tab"/>
      <w:lvlText w:val=""/>
      <w:lvlJc w:val="left"/>
      <w:pPr>
        <w:ind w:left="3600" w:hanging="357"/>
      </w:pPr>
      <w:rPr>
        <w:rFonts w:ascii="Symbol" w:hAnsi="Symbol" w:hint="default"/>
      </w:rPr>
    </w:lvl>
    <w:lvl w:ilvl="4">
      <w:start w:val="1"/>
      <w:numFmt w:val="bullet"/>
      <w:suff w:val="tab"/>
      <w:lvlText w:val="o"/>
      <w:lvlJc w:val="left"/>
      <w:pPr>
        <w:ind w:left="4320" w:hanging="357"/>
      </w:pPr>
      <w:rPr>
        <w:rFonts w:ascii="Courier New" w:hAnsi="Courier New" w:cs="Courier New" w:hint="default"/>
      </w:rPr>
    </w:lvl>
    <w:lvl w:ilvl="5">
      <w:start w:val="1"/>
      <w:numFmt w:val="bullet"/>
      <w:suff w:val="tab"/>
      <w:lvlText w:val=""/>
      <w:lvlJc w:val="left"/>
      <w:pPr>
        <w:ind w:left="5040" w:hanging="357"/>
      </w:pPr>
      <w:rPr>
        <w:rFonts w:ascii="Wingdings" w:hAnsi="Wingdings" w:hint="default"/>
      </w:rPr>
    </w:lvl>
    <w:lvl w:ilvl="6">
      <w:start w:val="1"/>
      <w:numFmt w:val="bullet"/>
      <w:suff w:val="tab"/>
      <w:lvlText w:val=""/>
      <w:lvlJc w:val="left"/>
      <w:pPr>
        <w:ind w:left="5760" w:hanging="357"/>
      </w:pPr>
      <w:rPr>
        <w:rFonts w:ascii="Symbol" w:hAnsi="Symbol" w:hint="default"/>
      </w:rPr>
    </w:lvl>
    <w:lvl w:ilvl="7">
      <w:start w:val="1"/>
      <w:numFmt w:val="bullet"/>
      <w:suff w:val="tab"/>
      <w:lvlText w:val="o"/>
      <w:lvlJc w:val="left"/>
      <w:pPr>
        <w:ind w:left="6480" w:hanging="357"/>
      </w:pPr>
      <w:rPr>
        <w:rFonts w:ascii="Courier New" w:hAnsi="Courier New" w:cs="Courier New" w:hint="default"/>
      </w:rPr>
    </w:lvl>
    <w:lvl w:ilvl="8">
      <w:start w:val="1"/>
      <w:numFmt w:val="bullet"/>
      <w:suff w:val="tab"/>
      <w:lvlText w:val=""/>
      <w:lvlJc w:val="left"/>
      <w:pPr>
        <w:ind w:left="7200" w:hanging="357"/>
      </w:pPr>
      <w:rPr>
        <w:rFonts w:ascii="Wingdings" w:hAnsi="Wingdings" w:hint="default"/>
      </w:rPr>
    </w:lvl>
  </w:abstractNum>
  <w:abstractNum w:abstractNumId="7">
    <w:multiLevelType w:val="hybridMultilevel"/>
    <w:lvl w:ilvl="0">
      <w:start w:val="1"/>
      <w:numFmt w:val="decimal"/>
      <w:suff w:val="tab"/>
      <w:lvlText w:val="%1."/>
      <w:lvlJc w:val="left"/>
      <w:pPr>
        <w:ind w:left="1474" w:hanging="358"/>
      </w:pPr>
      <w:rPr>
        <w:rFonts w:hint="default"/>
      </w:rPr>
    </w:lvl>
    <w:lvl w:ilvl="1">
      <w:start w:val="1"/>
      <w:numFmt w:val="lowerLetter"/>
      <w:suff w:val="tab"/>
      <w:lvlText w:val="%2."/>
      <w:lvlJc w:val="left"/>
      <w:pPr>
        <w:ind w:left="2194" w:hanging="358"/>
      </w:pPr>
    </w:lvl>
    <w:lvl w:ilvl="2">
      <w:start w:val="1"/>
      <w:numFmt w:val="lowerRoman"/>
      <w:suff w:val="tab"/>
      <w:lvlText w:val="%3."/>
      <w:lvlJc w:val="right"/>
      <w:pPr>
        <w:ind w:left="2914" w:hanging="178"/>
      </w:pPr>
    </w:lvl>
    <w:lvl w:ilvl="3">
      <w:start w:val="1"/>
      <w:numFmt w:val="decimal"/>
      <w:suff w:val="tab"/>
      <w:lvlText w:val="%4."/>
      <w:lvlJc w:val="left"/>
      <w:pPr>
        <w:ind w:left="3634" w:hanging="358"/>
      </w:pPr>
    </w:lvl>
    <w:lvl w:ilvl="4">
      <w:start w:val="1"/>
      <w:numFmt w:val="lowerLetter"/>
      <w:suff w:val="tab"/>
      <w:lvlText w:val="%5."/>
      <w:lvlJc w:val="left"/>
      <w:pPr>
        <w:ind w:left="4354" w:hanging="358"/>
      </w:pPr>
    </w:lvl>
    <w:lvl w:ilvl="5">
      <w:start w:val="1"/>
      <w:numFmt w:val="lowerRoman"/>
      <w:suff w:val="tab"/>
      <w:lvlText w:val="%6."/>
      <w:lvlJc w:val="right"/>
      <w:pPr>
        <w:ind w:left="5074" w:hanging="178"/>
      </w:pPr>
    </w:lvl>
    <w:lvl w:ilvl="6">
      <w:start w:val="1"/>
      <w:numFmt w:val="decimal"/>
      <w:suff w:val="tab"/>
      <w:lvlText w:val="%7."/>
      <w:lvlJc w:val="left"/>
      <w:pPr>
        <w:ind w:left="5794" w:hanging="358"/>
      </w:pPr>
    </w:lvl>
    <w:lvl w:ilvl="7">
      <w:start w:val="1"/>
      <w:numFmt w:val="lowerLetter"/>
      <w:suff w:val="tab"/>
      <w:lvlText w:val="%8."/>
      <w:lvlJc w:val="left"/>
      <w:pPr>
        <w:ind w:left="6514" w:hanging="358"/>
      </w:pPr>
    </w:lvl>
    <w:lvl w:ilvl="8">
      <w:start w:val="1"/>
      <w:numFmt w:val="lowerRoman"/>
      <w:suff w:val="tab"/>
      <w:lvlText w:val="%9."/>
      <w:lvlJc w:val="right"/>
      <w:pPr>
        <w:ind w:left="7234" w:hanging="178"/>
      </w:pPr>
    </w:lvl>
  </w:abstractNum>
  <w:abstractNum w:abstractNumId="8">
    <w:multiLevelType w:val="hybridMultilevel"/>
    <w:lvl w:ilvl="0">
      <w:start w:val="1"/>
      <w:numFmt w:val="decimal"/>
      <w:suff w:val="tab"/>
      <w:lvlText w:val="%1.)"/>
      <w:lvlJc w:val="left"/>
      <w:pPr>
        <w:ind w:left="1474" w:hanging="358"/>
      </w:pPr>
      <w:rPr>
        <w:rFonts w:ascii="Calibri" w:hAnsi="Calibri" w:cs="Calibri" w:eastAsia="Batang"/>
      </w:rPr>
    </w:lvl>
    <w:lvl w:ilvl="1">
      <w:start w:val="1"/>
      <w:numFmt w:val="lowerLetter"/>
      <w:suff w:val="tab"/>
      <w:lvlText w:val="%2."/>
      <w:lvlJc w:val="left"/>
      <w:pPr>
        <w:ind w:left="2194" w:hanging="358"/>
      </w:pPr>
    </w:lvl>
    <w:lvl w:ilvl="2">
      <w:start w:val="1"/>
      <w:numFmt w:val="lowerRoman"/>
      <w:suff w:val="tab"/>
      <w:lvlText w:val="%3."/>
      <w:lvlJc w:val="right"/>
      <w:pPr>
        <w:ind w:left="2914" w:hanging="178"/>
      </w:pPr>
    </w:lvl>
    <w:lvl w:ilvl="3">
      <w:start w:val="1"/>
      <w:numFmt w:val="decimal"/>
      <w:suff w:val="tab"/>
      <w:lvlText w:val="%4."/>
      <w:lvlJc w:val="left"/>
      <w:pPr>
        <w:ind w:left="3634" w:hanging="358"/>
      </w:pPr>
    </w:lvl>
    <w:lvl w:ilvl="4">
      <w:start w:val="1"/>
      <w:numFmt w:val="lowerLetter"/>
      <w:suff w:val="tab"/>
      <w:lvlText w:val="%5."/>
      <w:lvlJc w:val="left"/>
      <w:pPr>
        <w:ind w:left="4354" w:hanging="358"/>
      </w:pPr>
    </w:lvl>
    <w:lvl w:ilvl="5">
      <w:start w:val="1"/>
      <w:numFmt w:val="lowerRoman"/>
      <w:suff w:val="tab"/>
      <w:lvlText w:val="%6."/>
      <w:lvlJc w:val="right"/>
      <w:pPr>
        <w:ind w:left="5074" w:hanging="178"/>
      </w:pPr>
    </w:lvl>
    <w:lvl w:ilvl="6">
      <w:start w:val="1"/>
      <w:numFmt w:val="decimal"/>
      <w:suff w:val="tab"/>
      <w:lvlText w:val="%7."/>
      <w:lvlJc w:val="left"/>
      <w:pPr>
        <w:ind w:left="5794" w:hanging="358"/>
      </w:pPr>
    </w:lvl>
    <w:lvl w:ilvl="7">
      <w:start w:val="1"/>
      <w:numFmt w:val="lowerLetter"/>
      <w:suff w:val="tab"/>
      <w:lvlText w:val="%8."/>
      <w:lvlJc w:val="left"/>
      <w:pPr>
        <w:ind w:left="6514" w:hanging="358"/>
      </w:pPr>
    </w:lvl>
    <w:lvl w:ilvl="8">
      <w:start w:val="1"/>
      <w:numFmt w:val="lowerRoman"/>
      <w:suff w:val="tab"/>
      <w:lvlText w:val="%9."/>
      <w:lvlJc w:val="right"/>
      <w:pPr>
        <w:ind w:left="7234" w:hanging="178"/>
      </w:pPr>
    </w:lvl>
  </w:abstractNum>
  <w:abstractNum w:abstractNumId="9">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num w:numId="1">
    <w:abstractNumId w:val="1"/>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2"/>
  </w:num>
  <w:num w:numId="8">
    <w:abstractNumId w:val="0"/>
  </w:num>
  <w:num w:numId="9">
    <w:abstractNumId w:val="8"/>
  </w:num>
  <w:num w:numId="10">
    <w:abstractNumId w:val="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ru-RU" w:bidi="ar-SA" w:eastAsia="en-US"/>
      </w:rPr>
    </w:rPrDefault>
    <w:pPrDefault>
      <w:pPr>
        <w:ind w:left="0" w:right="0" w:hanging="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98" w:default="1">
    <w:name w:val="Normal"/>
    <w:qFormat/>
  </w:style>
  <w:style w:type="character" w:styleId="199" w:default="1">
    <w:name w:val="Default Paragraph Font"/>
    <w:uiPriority w:val="1"/>
    <w:semiHidden/>
    <w:unhideWhenUsed/>
  </w:style>
  <w:style w:type="table" w:styleId="200" w:default="1">
    <w:name w:val="Normal Table"/>
    <w:qFormat/>
    <w:uiPriority w:val="99"/>
    <w:semiHidden/>
    <w:unhideWhenUsed/>
    <w:tblPr>
      <w:tblInd w:w="0" w:type="dxa"/>
      <w:tblCellMar>
        <w:left w:w="108" w:type="dxa"/>
        <w:top w:w="0" w:type="dxa"/>
        <w:right w:w="108" w:type="dxa"/>
        <w:bottom w:w="0" w:type="dxa"/>
      </w:tblCellMar>
    </w:tblPr>
  </w:style>
  <w:style w:type="numbering" w:styleId="201" w:default="1">
    <w:name w:val="No List"/>
    <w:uiPriority w:val="99"/>
    <w:semiHidden/>
    <w:unhideWhenUsed/>
  </w:style>
  <w:style w:type="character" w:styleId="202" w:customStyle="1">
    <w:name w:val="Heading 1 Char"/>
    <w:basedOn w:val="199"/>
    <w:link w:val="218"/>
    <w:uiPriority w:val="9"/>
    <w:rPr>
      <w:rFonts w:ascii="Arial" w:hAnsi="Arial" w:cs="Arial" w:eastAsia="Arial"/>
      <w:sz w:val="40"/>
      <w:szCs w:val="40"/>
    </w:rPr>
  </w:style>
  <w:style w:type="character" w:styleId="203" w:customStyle="1">
    <w:name w:val="Heading 2 Char"/>
    <w:basedOn w:val="199"/>
    <w:link w:val="219"/>
    <w:uiPriority w:val="9"/>
    <w:rPr>
      <w:rFonts w:ascii="Arial" w:hAnsi="Arial" w:cs="Arial" w:eastAsia="Arial"/>
      <w:sz w:val="34"/>
    </w:rPr>
  </w:style>
  <w:style w:type="character" w:styleId="204" w:customStyle="1">
    <w:name w:val="Heading 3 Char"/>
    <w:basedOn w:val="199"/>
    <w:link w:val="220"/>
    <w:uiPriority w:val="9"/>
    <w:rPr>
      <w:rFonts w:ascii="Arial" w:hAnsi="Arial" w:cs="Arial" w:eastAsia="Arial"/>
      <w:sz w:val="30"/>
      <w:szCs w:val="30"/>
    </w:rPr>
  </w:style>
  <w:style w:type="character" w:styleId="205" w:customStyle="1">
    <w:name w:val="Heading 4 Char"/>
    <w:basedOn w:val="199"/>
    <w:link w:val="221"/>
    <w:uiPriority w:val="9"/>
    <w:rPr>
      <w:rFonts w:ascii="Arial" w:hAnsi="Arial" w:cs="Arial" w:eastAsia="Arial"/>
      <w:b/>
      <w:bCs/>
      <w:sz w:val="26"/>
      <w:szCs w:val="26"/>
    </w:rPr>
  </w:style>
  <w:style w:type="character" w:styleId="206" w:customStyle="1">
    <w:name w:val="Heading 5 Char"/>
    <w:basedOn w:val="199"/>
    <w:link w:val="222"/>
    <w:uiPriority w:val="9"/>
    <w:rPr>
      <w:rFonts w:ascii="Arial" w:hAnsi="Arial" w:cs="Arial" w:eastAsia="Arial"/>
      <w:b/>
      <w:bCs/>
      <w:sz w:val="24"/>
      <w:szCs w:val="24"/>
    </w:rPr>
  </w:style>
  <w:style w:type="character" w:styleId="207" w:customStyle="1">
    <w:name w:val="Heading 6 Char"/>
    <w:basedOn w:val="199"/>
    <w:link w:val="223"/>
    <w:uiPriority w:val="9"/>
    <w:rPr>
      <w:rFonts w:ascii="Arial" w:hAnsi="Arial" w:cs="Arial" w:eastAsia="Arial"/>
      <w:b/>
      <w:bCs/>
      <w:sz w:val="22"/>
      <w:szCs w:val="22"/>
    </w:rPr>
  </w:style>
  <w:style w:type="character" w:styleId="208" w:customStyle="1">
    <w:name w:val="Heading 7 Char"/>
    <w:basedOn w:val="199"/>
    <w:link w:val="224"/>
    <w:uiPriority w:val="9"/>
    <w:rPr>
      <w:rFonts w:ascii="Arial" w:hAnsi="Arial" w:cs="Arial" w:eastAsia="Arial"/>
      <w:b/>
      <w:bCs/>
      <w:i/>
      <w:iCs/>
      <w:sz w:val="22"/>
      <w:szCs w:val="22"/>
    </w:rPr>
  </w:style>
  <w:style w:type="character" w:styleId="209" w:customStyle="1">
    <w:name w:val="Heading 8 Char"/>
    <w:basedOn w:val="199"/>
    <w:link w:val="225"/>
    <w:uiPriority w:val="9"/>
    <w:rPr>
      <w:rFonts w:ascii="Arial" w:hAnsi="Arial" w:cs="Arial" w:eastAsia="Arial"/>
      <w:i/>
      <w:iCs/>
      <w:sz w:val="22"/>
      <w:szCs w:val="22"/>
    </w:rPr>
  </w:style>
  <w:style w:type="character" w:styleId="210" w:customStyle="1">
    <w:name w:val="Heading 9 Char"/>
    <w:basedOn w:val="199"/>
    <w:link w:val="226"/>
    <w:uiPriority w:val="9"/>
    <w:rPr>
      <w:rFonts w:ascii="Arial" w:hAnsi="Arial" w:cs="Arial" w:eastAsia="Arial"/>
      <w:i/>
      <w:iCs/>
      <w:sz w:val="21"/>
      <w:szCs w:val="21"/>
    </w:rPr>
  </w:style>
  <w:style w:type="character" w:styleId="211" w:customStyle="1">
    <w:name w:val="Title Char"/>
    <w:basedOn w:val="199"/>
    <w:link w:val="237"/>
    <w:uiPriority w:val="10"/>
    <w:rPr>
      <w:sz w:val="48"/>
      <w:szCs w:val="48"/>
    </w:rPr>
  </w:style>
  <w:style w:type="character" w:styleId="212" w:customStyle="1">
    <w:name w:val="Subtitle Char"/>
    <w:basedOn w:val="199"/>
    <w:link w:val="239"/>
    <w:uiPriority w:val="11"/>
    <w:rPr>
      <w:sz w:val="24"/>
      <w:szCs w:val="24"/>
    </w:rPr>
  </w:style>
  <w:style w:type="character" w:styleId="213" w:customStyle="1">
    <w:name w:val="Quote Char"/>
    <w:link w:val="241"/>
    <w:uiPriority w:val="29"/>
    <w:rPr>
      <w:i/>
    </w:rPr>
  </w:style>
  <w:style w:type="character" w:styleId="214" w:customStyle="1">
    <w:name w:val="Intense Quote Char"/>
    <w:link w:val="243"/>
    <w:uiPriority w:val="30"/>
    <w:rPr>
      <w:i/>
    </w:rPr>
  </w:style>
  <w:style w:type="character" w:styleId="215" w:customStyle="1">
    <w:name w:val="Header Char"/>
    <w:basedOn w:val="199"/>
    <w:link w:val="245"/>
    <w:uiPriority w:val="99"/>
  </w:style>
  <w:style w:type="character" w:styleId="216" w:customStyle="1">
    <w:name w:val="Footer Char"/>
    <w:basedOn w:val="199"/>
    <w:link w:val="247"/>
    <w:uiPriority w:val="99"/>
  </w:style>
  <w:style w:type="character" w:styleId="217" w:customStyle="1">
    <w:name w:val="Footnote Text Char"/>
    <w:link w:val="272"/>
    <w:uiPriority w:val="99"/>
    <w:rPr>
      <w:sz w:val="18"/>
    </w:rPr>
  </w:style>
  <w:style w:type="paragraph" w:styleId="218" w:customStyle="1">
    <w:name w:val="Heading 1"/>
    <w:basedOn w:val="198"/>
    <w:next w:val="198"/>
    <w:link w:val="227"/>
    <w:qFormat/>
    <w:uiPriority w:val="9"/>
    <w:rPr>
      <w:rFonts w:ascii="Arial" w:hAnsi="Arial" w:cs="Arial" w:eastAsia="Arial"/>
      <w:sz w:val="40"/>
      <w:szCs w:val="40"/>
    </w:rPr>
    <w:pPr>
      <w:keepLines/>
      <w:keepNext/>
      <w:spacing w:before="480"/>
      <w:outlineLvl w:val="0"/>
    </w:pPr>
  </w:style>
  <w:style w:type="paragraph" w:styleId="219" w:customStyle="1">
    <w:name w:val="Heading 2"/>
    <w:basedOn w:val="198"/>
    <w:next w:val="198"/>
    <w:link w:val="228"/>
    <w:qFormat/>
    <w:uiPriority w:val="9"/>
    <w:unhideWhenUsed/>
    <w:rPr>
      <w:rFonts w:ascii="Arial" w:hAnsi="Arial" w:cs="Arial" w:eastAsia="Arial"/>
      <w:sz w:val="34"/>
    </w:rPr>
    <w:pPr>
      <w:keepLines/>
      <w:keepNext/>
      <w:spacing w:before="360"/>
      <w:outlineLvl w:val="1"/>
    </w:pPr>
  </w:style>
  <w:style w:type="paragraph" w:styleId="220" w:customStyle="1">
    <w:name w:val="Heading 3"/>
    <w:basedOn w:val="198"/>
    <w:next w:val="198"/>
    <w:link w:val="229"/>
    <w:qFormat/>
    <w:uiPriority w:val="9"/>
    <w:unhideWhenUsed/>
    <w:rPr>
      <w:rFonts w:ascii="Arial" w:hAnsi="Arial" w:cs="Arial" w:eastAsia="Arial"/>
      <w:sz w:val="30"/>
      <w:szCs w:val="30"/>
    </w:rPr>
    <w:pPr>
      <w:keepLines/>
      <w:keepNext/>
      <w:spacing w:before="320"/>
      <w:outlineLvl w:val="2"/>
    </w:pPr>
  </w:style>
  <w:style w:type="paragraph" w:styleId="221" w:customStyle="1">
    <w:name w:val="Heading 4"/>
    <w:basedOn w:val="198"/>
    <w:next w:val="198"/>
    <w:link w:val="230"/>
    <w:qFormat/>
    <w:uiPriority w:val="9"/>
    <w:unhideWhenUsed/>
    <w:rPr>
      <w:rFonts w:ascii="Arial" w:hAnsi="Arial" w:cs="Arial" w:eastAsia="Arial"/>
      <w:b/>
      <w:bCs/>
      <w:sz w:val="26"/>
      <w:szCs w:val="26"/>
    </w:rPr>
    <w:pPr>
      <w:keepLines/>
      <w:keepNext/>
      <w:spacing w:before="320"/>
      <w:outlineLvl w:val="3"/>
    </w:pPr>
  </w:style>
  <w:style w:type="paragraph" w:styleId="222" w:customStyle="1">
    <w:name w:val="Heading 5"/>
    <w:basedOn w:val="198"/>
    <w:next w:val="198"/>
    <w:link w:val="231"/>
    <w:qFormat/>
    <w:uiPriority w:val="9"/>
    <w:unhideWhenUsed/>
    <w:rPr>
      <w:rFonts w:ascii="Arial" w:hAnsi="Arial" w:cs="Arial" w:eastAsia="Arial"/>
      <w:b/>
      <w:bCs/>
      <w:sz w:val="24"/>
      <w:szCs w:val="24"/>
    </w:rPr>
    <w:pPr>
      <w:keepLines/>
      <w:keepNext/>
      <w:spacing w:before="320"/>
      <w:outlineLvl w:val="4"/>
    </w:pPr>
  </w:style>
  <w:style w:type="paragraph" w:styleId="223" w:customStyle="1">
    <w:name w:val="Heading 6"/>
    <w:basedOn w:val="198"/>
    <w:next w:val="198"/>
    <w:link w:val="232"/>
    <w:qFormat/>
    <w:uiPriority w:val="9"/>
    <w:unhideWhenUsed/>
    <w:rPr>
      <w:rFonts w:ascii="Arial" w:hAnsi="Arial" w:cs="Arial" w:eastAsia="Arial"/>
      <w:b/>
      <w:bCs/>
    </w:rPr>
    <w:pPr>
      <w:keepLines/>
      <w:keepNext/>
      <w:spacing w:before="320"/>
      <w:outlineLvl w:val="5"/>
    </w:pPr>
  </w:style>
  <w:style w:type="paragraph" w:styleId="224" w:customStyle="1">
    <w:name w:val="Heading 7"/>
    <w:basedOn w:val="198"/>
    <w:next w:val="198"/>
    <w:link w:val="233"/>
    <w:qFormat/>
    <w:uiPriority w:val="9"/>
    <w:unhideWhenUsed/>
    <w:rPr>
      <w:rFonts w:ascii="Arial" w:hAnsi="Arial" w:cs="Arial" w:eastAsia="Arial"/>
      <w:b/>
      <w:bCs/>
      <w:i/>
      <w:iCs/>
    </w:rPr>
    <w:pPr>
      <w:keepLines/>
      <w:keepNext/>
      <w:spacing w:before="320"/>
      <w:outlineLvl w:val="6"/>
    </w:pPr>
  </w:style>
  <w:style w:type="paragraph" w:styleId="225" w:customStyle="1">
    <w:name w:val="Heading 8"/>
    <w:basedOn w:val="198"/>
    <w:next w:val="198"/>
    <w:link w:val="234"/>
    <w:qFormat/>
    <w:uiPriority w:val="9"/>
    <w:unhideWhenUsed/>
    <w:rPr>
      <w:rFonts w:ascii="Arial" w:hAnsi="Arial" w:cs="Arial" w:eastAsia="Arial"/>
      <w:i/>
      <w:iCs/>
    </w:rPr>
    <w:pPr>
      <w:keepLines/>
      <w:keepNext/>
      <w:spacing w:before="320"/>
      <w:outlineLvl w:val="7"/>
    </w:pPr>
  </w:style>
  <w:style w:type="paragraph" w:styleId="226" w:customStyle="1">
    <w:name w:val="Heading 9"/>
    <w:basedOn w:val="198"/>
    <w:next w:val="198"/>
    <w:link w:val="235"/>
    <w:qFormat/>
    <w:uiPriority w:val="9"/>
    <w:unhideWhenUsed/>
    <w:rPr>
      <w:rFonts w:ascii="Arial" w:hAnsi="Arial" w:cs="Arial" w:eastAsia="Arial"/>
      <w:i/>
      <w:iCs/>
      <w:sz w:val="21"/>
      <w:szCs w:val="21"/>
    </w:rPr>
    <w:pPr>
      <w:keepLines/>
      <w:keepNext/>
      <w:spacing w:before="320"/>
      <w:outlineLvl w:val="8"/>
    </w:pPr>
  </w:style>
  <w:style w:type="character" w:styleId="227" w:customStyle="1">
    <w:name w:val="Заголовок 1 Знак"/>
    <w:basedOn w:val="199"/>
    <w:link w:val="218"/>
    <w:uiPriority w:val="9"/>
    <w:rPr>
      <w:rFonts w:ascii="Arial" w:hAnsi="Arial" w:cs="Arial" w:eastAsia="Arial"/>
      <w:sz w:val="40"/>
      <w:szCs w:val="40"/>
    </w:rPr>
  </w:style>
  <w:style w:type="character" w:styleId="228" w:customStyle="1">
    <w:name w:val="Заголовок 2 Знак"/>
    <w:basedOn w:val="199"/>
    <w:link w:val="219"/>
    <w:uiPriority w:val="9"/>
    <w:rPr>
      <w:rFonts w:ascii="Arial" w:hAnsi="Arial" w:cs="Arial" w:eastAsia="Arial"/>
      <w:sz w:val="34"/>
    </w:rPr>
  </w:style>
  <w:style w:type="character" w:styleId="229" w:customStyle="1">
    <w:name w:val="Заголовок 3 Знак"/>
    <w:basedOn w:val="199"/>
    <w:link w:val="220"/>
    <w:uiPriority w:val="9"/>
    <w:rPr>
      <w:rFonts w:ascii="Arial" w:hAnsi="Arial" w:cs="Arial" w:eastAsia="Arial"/>
      <w:sz w:val="30"/>
      <w:szCs w:val="30"/>
    </w:rPr>
  </w:style>
  <w:style w:type="character" w:styleId="230" w:customStyle="1">
    <w:name w:val="Заголовок 4 Знак"/>
    <w:basedOn w:val="199"/>
    <w:link w:val="221"/>
    <w:uiPriority w:val="9"/>
    <w:rPr>
      <w:rFonts w:ascii="Arial" w:hAnsi="Arial" w:cs="Arial" w:eastAsia="Arial"/>
      <w:b/>
      <w:bCs/>
      <w:sz w:val="26"/>
      <w:szCs w:val="26"/>
    </w:rPr>
  </w:style>
  <w:style w:type="character" w:styleId="231" w:customStyle="1">
    <w:name w:val="Заголовок 5 Знак"/>
    <w:basedOn w:val="199"/>
    <w:link w:val="222"/>
    <w:uiPriority w:val="9"/>
    <w:rPr>
      <w:rFonts w:ascii="Arial" w:hAnsi="Arial" w:cs="Arial" w:eastAsia="Arial"/>
      <w:b/>
      <w:bCs/>
      <w:sz w:val="24"/>
      <w:szCs w:val="24"/>
    </w:rPr>
  </w:style>
  <w:style w:type="character" w:styleId="232" w:customStyle="1">
    <w:name w:val="Заголовок 6 Знак"/>
    <w:basedOn w:val="199"/>
    <w:link w:val="223"/>
    <w:uiPriority w:val="9"/>
    <w:rPr>
      <w:rFonts w:ascii="Arial" w:hAnsi="Arial" w:cs="Arial" w:eastAsia="Arial"/>
      <w:b/>
      <w:bCs/>
      <w:sz w:val="22"/>
      <w:szCs w:val="22"/>
    </w:rPr>
  </w:style>
  <w:style w:type="character" w:styleId="233" w:customStyle="1">
    <w:name w:val="Заголовок 7 Знак"/>
    <w:basedOn w:val="199"/>
    <w:link w:val="224"/>
    <w:uiPriority w:val="9"/>
    <w:rPr>
      <w:rFonts w:ascii="Arial" w:hAnsi="Arial" w:cs="Arial" w:eastAsia="Arial"/>
      <w:b/>
      <w:bCs/>
      <w:i/>
      <w:iCs/>
      <w:sz w:val="22"/>
      <w:szCs w:val="22"/>
    </w:rPr>
  </w:style>
  <w:style w:type="character" w:styleId="234" w:customStyle="1">
    <w:name w:val="Заголовок 8 Знак"/>
    <w:basedOn w:val="199"/>
    <w:link w:val="225"/>
    <w:uiPriority w:val="9"/>
    <w:rPr>
      <w:rFonts w:ascii="Arial" w:hAnsi="Arial" w:cs="Arial" w:eastAsia="Arial"/>
      <w:i/>
      <w:iCs/>
      <w:sz w:val="22"/>
      <w:szCs w:val="22"/>
    </w:rPr>
  </w:style>
  <w:style w:type="character" w:styleId="235" w:customStyle="1">
    <w:name w:val="Заголовок 9 Знак"/>
    <w:basedOn w:val="199"/>
    <w:link w:val="226"/>
    <w:uiPriority w:val="9"/>
    <w:rPr>
      <w:rFonts w:ascii="Arial" w:hAnsi="Arial" w:cs="Arial" w:eastAsia="Arial"/>
      <w:i/>
      <w:iCs/>
      <w:sz w:val="21"/>
      <w:szCs w:val="21"/>
    </w:rPr>
  </w:style>
  <w:style w:type="paragraph" w:styleId="236">
    <w:name w:val="No Spacing"/>
    <w:qFormat/>
    <w:uiPriority w:val="1"/>
    <w:pPr>
      <w:spacing w:lineRule="auto" w:line="240" w:after="0"/>
    </w:pPr>
  </w:style>
  <w:style w:type="paragraph" w:styleId="237">
    <w:name w:val="Title"/>
    <w:basedOn w:val="198"/>
    <w:next w:val="198"/>
    <w:link w:val="238"/>
    <w:qFormat/>
    <w:uiPriority w:val="10"/>
    <w:rPr>
      <w:sz w:val="48"/>
      <w:szCs w:val="48"/>
    </w:rPr>
    <w:pPr>
      <w:contextualSpacing w:val="true"/>
      <w:spacing w:before="300"/>
    </w:pPr>
  </w:style>
  <w:style w:type="character" w:styleId="238" w:customStyle="1">
    <w:name w:val="Название Знак"/>
    <w:basedOn w:val="199"/>
    <w:link w:val="237"/>
    <w:uiPriority w:val="10"/>
    <w:rPr>
      <w:sz w:val="48"/>
      <w:szCs w:val="48"/>
    </w:rPr>
  </w:style>
  <w:style w:type="paragraph" w:styleId="239">
    <w:name w:val="Subtitle"/>
    <w:basedOn w:val="198"/>
    <w:next w:val="198"/>
    <w:link w:val="240"/>
    <w:qFormat/>
    <w:uiPriority w:val="11"/>
    <w:rPr>
      <w:sz w:val="24"/>
      <w:szCs w:val="24"/>
    </w:rPr>
    <w:pPr>
      <w:spacing w:before="200"/>
    </w:pPr>
  </w:style>
  <w:style w:type="character" w:styleId="240" w:customStyle="1">
    <w:name w:val="Подзаголовок Знак"/>
    <w:basedOn w:val="199"/>
    <w:link w:val="239"/>
    <w:uiPriority w:val="11"/>
    <w:rPr>
      <w:sz w:val="24"/>
      <w:szCs w:val="24"/>
    </w:rPr>
  </w:style>
  <w:style w:type="paragraph" w:styleId="241">
    <w:name w:val="Quote"/>
    <w:basedOn w:val="198"/>
    <w:next w:val="198"/>
    <w:link w:val="242"/>
    <w:qFormat/>
    <w:uiPriority w:val="29"/>
    <w:rPr>
      <w:i/>
    </w:rPr>
    <w:pPr>
      <w:ind w:left="720" w:right="720"/>
    </w:pPr>
  </w:style>
  <w:style w:type="character" w:styleId="242" w:customStyle="1">
    <w:name w:val="Цитата 2 Знак"/>
    <w:link w:val="241"/>
    <w:uiPriority w:val="29"/>
    <w:rPr>
      <w:i/>
    </w:rPr>
  </w:style>
  <w:style w:type="paragraph" w:styleId="243">
    <w:name w:val="Intense Quote"/>
    <w:basedOn w:val="198"/>
    <w:next w:val="198"/>
    <w:link w:val="244"/>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244" w:customStyle="1">
    <w:name w:val="Выделенная цитата Знак"/>
    <w:link w:val="243"/>
    <w:uiPriority w:val="30"/>
    <w:rPr>
      <w:i/>
    </w:rPr>
  </w:style>
  <w:style w:type="paragraph" w:styleId="245" w:customStyle="1">
    <w:name w:val="Header"/>
    <w:basedOn w:val="198"/>
    <w:link w:val="246"/>
    <w:uiPriority w:val="99"/>
    <w:unhideWhenUsed/>
    <w:pPr>
      <w:spacing w:lineRule="auto" w:line="240" w:after="0"/>
      <w:tabs>
        <w:tab w:val="center" w:pos="7143" w:leader="none"/>
        <w:tab w:val="right" w:pos="14287" w:leader="none"/>
      </w:tabs>
    </w:pPr>
  </w:style>
  <w:style w:type="character" w:styleId="246" w:customStyle="1">
    <w:name w:val="Верхний колонтитул Знак"/>
    <w:basedOn w:val="199"/>
    <w:link w:val="245"/>
    <w:uiPriority w:val="99"/>
  </w:style>
  <w:style w:type="paragraph" w:styleId="247" w:customStyle="1">
    <w:name w:val="Footer"/>
    <w:basedOn w:val="198"/>
    <w:link w:val="248"/>
    <w:uiPriority w:val="99"/>
    <w:unhideWhenUsed/>
    <w:pPr>
      <w:spacing w:lineRule="auto" w:line="240" w:after="0"/>
      <w:tabs>
        <w:tab w:val="center" w:pos="7143" w:leader="none"/>
        <w:tab w:val="right" w:pos="14287" w:leader="none"/>
      </w:tabs>
    </w:pPr>
  </w:style>
  <w:style w:type="character" w:styleId="248" w:customStyle="1">
    <w:name w:val="Нижний колонтитул Знак"/>
    <w:basedOn w:val="199"/>
    <w:link w:val="247"/>
    <w:uiPriority w:val="99"/>
  </w:style>
  <w:style w:type="table" w:styleId="249">
    <w:name w:val="Table Grid"/>
    <w:basedOn w:val="20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250" w:customStyle="1">
    <w:name w:val="Lined"/>
    <w:basedOn w:val="200"/>
    <w:uiPriority w:val="99"/>
    <w:rPr>
      <w:color w:val="404040"/>
      <w:sz w:val="20"/>
      <w:szCs w:val="20"/>
      <w:lang w:val="uk-UA"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51" w:customStyle="1">
    <w:name w:val="Lined - Accent 1"/>
    <w:basedOn w:val="200"/>
    <w:uiPriority w:val="99"/>
    <w:rPr>
      <w:color w:val="404040"/>
      <w:sz w:val="20"/>
      <w:szCs w:val="20"/>
      <w:lang w:val="uk-UA"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52" w:customStyle="1">
    <w:name w:val="Lined - Accent 2"/>
    <w:basedOn w:val="200"/>
    <w:uiPriority w:val="99"/>
    <w:rPr>
      <w:color w:val="404040"/>
      <w:sz w:val="20"/>
      <w:szCs w:val="20"/>
      <w:lang w:val="uk-UA"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53" w:customStyle="1">
    <w:name w:val="Lined - Accent 3"/>
    <w:basedOn w:val="200"/>
    <w:uiPriority w:val="99"/>
    <w:rPr>
      <w:color w:val="404040"/>
      <w:sz w:val="20"/>
      <w:szCs w:val="20"/>
      <w:lang w:val="uk-UA"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54" w:customStyle="1">
    <w:name w:val="Lined - Accent 4"/>
    <w:basedOn w:val="200"/>
    <w:uiPriority w:val="99"/>
    <w:rPr>
      <w:color w:val="404040"/>
      <w:sz w:val="20"/>
      <w:szCs w:val="20"/>
      <w:lang w:val="uk-UA"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55" w:customStyle="1">
    <w:name w:val="Lined - Accent 5"/>
    <w:basedOn w:val="200"/>
    <w:uiPriority w:val="99"/>
    <w:rPr>
      <w:color w:val="404040"/>
      <w:sz w:val="20"/>
      <w:szCs w:val="20"/>
      <w:lang w:val="uk-UA"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56" w:customStyle="1">
    <w:name w:val="Lined - Accent 6"/>
    <w:basedOn w:val="200"/>
    <w:uiPriority w:val="99"/>
    <w:rPr>
      <w:color w:val="404040"/>
      <w:sz w:val="20"/>
      <w:szCs w:val="20"/>
      <w:lang w:val="uk-UA"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57" w:customStyle="1">
    <w:name w:val="Bordered"/>
    <w:basedOn w:val="200"/>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58" w:customStyle="1">
    <w:name w:val="Bordered - Accent 1"/>
    <w:basedOn w:val="200"/>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59" w:customStyle="1">
    <w:name w:val="Bordered - Accent 2"/>
    <w:basedOn w:val="200"/>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60" w:customStyle="1">
    <w:name w:val="Bordered - Accent 3"/>
    <w:basedOn w:val="200"/>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61" w:customStyle="1">
    <w:name w:val="Bordered - Accent 4"/>
    <w:basedOn w:val="200"/>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62" w:customStyle="1">
    <w:name w:val="Bordered - Accent 5"/>
    <w:basedOn w:val="200"/>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63" w:customStyle="1">
    <w:name w:val="Bordered - Accent 6"/>
    <w:basedOn w:val="200"/>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64" w:customStyle="1">
    <w:name w:val="Bordered &amp; Lined"/>
    <w:basedOn w:val="200"/>
    <w:uiPriority w:val="99"/>
    <w:rPr>
      <w:color w:val="404040"/>
      <w:sz w:val="20"/>
      <w:szCs w:val="20"/>
      <w:lang w:val="uk-UA" w:eastAsia="uk-UA"/>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65" w:customStyle="1">
    <w:name w:val="Bordered &amp; Lined - Accent 1"/>
    <w:basedOn w:val="200"/>
    <w:uiPriority w:val="99"/>
    <w:rPr>
      <w:color w:val="404040"/>
      <w:sz w:val="20"/>
      <w:szCs w:val="20"/>
      <w:lang w:val="uk-UA" w:eastAsia="uk-UA"/>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66" w:customStyle="1">
    <w:name w:val="Bordered &amp; Lined - Accent 2"/>
    <w:basedOn w:val="200"/>
    <w:uiPriority w:val="99"/>
    <w:rPr>
      <w:color w:val="404040"/>
      <w:sz w:val="20"/>
      <w:szCs w:val="20"/>
      <w:lang w:val="uk-UA" w:eastAsia="uk-UA"/>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67" w:customStyle="1">
    <w:name w:val="Bordered &amp; Lined - Accent 3"/>
    <w:basedOn w:val="200"/>
    <w:uiPriority w:val="99"/>
    <w:rPr>
      <w:color w:val="404040"/>
      <w:sz w:val="20"/>
      <w:szCs w:val="20"/>
      <w:lang w:val="uk-UA" w:eastAsia="uk-UA"/>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68" w:customStyle="1">
    <w:name w:val="Bordered &amp; Lined - Accent 4"/>
    <w:basedOn w:val="200"/>
    <w:uiPriority w:val="99"/>
    <w:rPr>
      <w:color w:val="404040"/>
      <w:sz w:val="20"/>
      <w:szCs w:val="20"/>
      <w:lang w:val="uk-UA" w:eastAsia="uk-UA"/>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69" w:customStyle="1">
    <w:name w:val="Bordered &amp; Lined - Accent 5"/>
    <w:basedOn w:val="200"/>
    <w:uiPriority w:val="99"/>
    <w:rPr>
      <w:color w:val="404040"/>
      <w:sz w:val="20"/>
      <w:szCs w:val="20"/>
      <w:lang w:val="uk-UA" w:eastAsia="uk-UA"/>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70" w:customStyle="1">
    <w:name w:val="Bordered &amp; Lined - Accent 6"/>
    <w:basedOn w:val="200"/>
    <w:uiPriority w:val="99"/>
    <w:rPr>
      <w:color w:val="404040"/>
      <w:sz w:val="20"/>
      <w:szCs w:val="20"/>
      <w:lang w:val="uk-UA" w:eastAsia="uk-UA"/>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271">
    <w:name w:val="Hyperlink"/>
    <w:uiPriority w:val="99"/>
    <w:unhideWhenUsed/>
    <w:rPr>
      <w:color w:val="0000FF" w:themeColor="hyperlink"/>
      <w:u w:val="single"/>
    </w:rPr>
  </w:style>
  <w:style w:type="paragraph" w:styleId="272">
    <w:name w:val="footnote text"/>
    <w:basedOn w:val="198"/>
    <w:link w:val="273"/>
    <w:uiPriority w:val="99"/>
    <w:semiHidden/>
    <w:unhideWhenUsed/>
    <w:rPr>
      <w:sz w:val="18"/>
    </w:rPr>
    <w:pPr>
      <w:spacing w:lineRule="auto" w:line="240" w:after="40"/>
    </w:pPr>
  </w:style>
  <w:style w:type="character" w:styleId="273" w:customStyle="1">
    <w:name w:val="Текст сноски Знак"/>
    <w:link w:val="272"/>
    <w:uiPriority w:val="99"/>
    <w:rPr>
      <w:sz w:val="18"/>
    </w:rPr>
  </w:style>
  <w:style w:type="character" w:styleId="274">
    <w:name w:val="footnote reference"/>
    <w:basedOn w:val="199"/>
    <w:uiPriority w:val="99"/>
    <w:unhideWhenUsed/>
    <w:rPr>
      <w:vertAlign w:val="superscript"/>
    </w:rPr>
  </w:style>
  <w:style w:type="paragraph" w:styleId="275">
    <w:name w:val="toc 1"/>
    <w:basedOn w:val="198"/>
    <w:next w:val="198"/>
    <w:uiPriority w:val="39"/>
    <w:unhideWhenUsed/>
    <w:pPr>
      <w:spacing w:after="57"/>
    </w:pPr>
  </w:style>
  <w:style w:type="paragraph" w:styleId="276">
    <w:name w:val="toc 2"/>
    <w:basedOn w:val="198"/>
    <w:next w:val="198"/>
    <w:uiPriority w:val="39"/>
    <w:unhideWhenUsed/>
    <w:pPr>
      <w:ind w:left="283"/>
      <w:spacing w:after="57"/>
    </w:pPr>
  </w:style>
  <w:style w:type="paragraph" w:styleId="277">
    <w:name w:val="toc 3"/>
    <w:basedOn w:val="198"/>
    <w:next w:val="198"/>
    <w:uiPriority w:val="39"/>
    <w:unhideWhenUsed/>
    <w:pPr>
      <w:ind w:left="567"/>
      <w:spacing w:after="57"/>
    </w:pPr>
  </w:style>
  <w:style w:type="paragraph" w:styleId="278">
    <w:name w:val="toc 4"/>
    <w:basedOn w:val="198"/>
    <w:next w:val="198"/>
    <w:uiPriority w:val="39"/>
    <w:unhideWhenUsed/>
    <w:pPr>
      <w:ind w:left="850"/>
      <w:spacing w:after="57"/>
    </w:pPr>
  </w:style>
  <w:style w:type="paragraph" w:styleId="279">
    <w:name w:val="toc 5"/>
    <w:basedOn w:val="198"/>
    <w:next w:val="198"/>
    <w:uiPriority w:val="39"/>
    <w:unhideWhenUsed/>
    <w:pPr>
      <w:ind w:left="1134"/>
      <w:spacing w:after="57"/>
    </w:pPr>
  </w:style>
  <w:style w:type="paragraph" w:styleId="280">
    <w:name w:val="toc 6"/>
    <w:basedOn w:val="198"/>
    <w:next w:val="198"/>
    <w:uiPriority w:val="39"/>
    <w:unhideWhenUsed/>
    <w:pPr>
      <w:ind w:left="1417"/>
      <w:spacing w:after="57"/>
    </w:pPr>
  </w:style>
  <w:style w:type="paragraph" w:styleId="281">
    <w:name w:val="toc 7"/>
    <w:basedOn w:val="198"/>
    <w:next w:val="198"/>
    <w:uiPriority w:val="39"/>
    <w:unhideWhenUsed/>
    <w:pPr>
      <w:ind w:left="1701"/>
      <w:spacing w:after="57"/>
    </w:pPr>
  </w:style>
  <w:style w:type="paragraph" w:styleId="282">
    <w:name w:val="toc 8"/>
    <w:basedOn w:val="198"/>
    <w:next w:val="198"/>
    <w:uiPriority w:val="39"/>
    <w:unhideWhenUsed/>
    <w:pPr>
      <w:ind w:left="1984"/>
      <w:spacing w:after="57"/>
    </w:pPr>
  </w:style>
  <w:style w:type="paragraph" w:styleId="283">
    <w:name w:val="toc 9"/>
    <w:basedOn w:val="198"/>
    <w:next w:val="198"/>
    <w:uiPriority w:val="39"/>
    <w:unhideWhenUsed/>
    <w:pPr>
      <w:ind w:left="2268"/>
      <w:spacing w:after="57"/>
    </w:pPr>
  </w:style>
  <w:style w:type="paragraph" w:styleId="284">
    <w:name w:val="TOC Heading"/>
    <w:uiPriority w:val="39"/>
    <w:unhideWhenUsed/>
  </w:style>
  <w:style w:type="paragraph" w:styleId="285">
    <w:name w:val="Balloon Text"/>
    <w:basedOn w:val="198"/>
    <w:link w:val="286"/>
    <w:uiPriority w:val="99"/>
    <w:semiHidden/>
    <w:unhideWhenUsed/>
    <w:rPr>
      <w:rFonts w:ascii="Tahoma" w:hAnsi="Tahoma" w:cs="Tahoma"/>
      <w:sz w:val="16"/>
      <w:szCs w:val="16"/>
    </w:rPr>
    <w:pPr>
      <w:spacing w:lineRule="auto" w:line="240" w:after="0"/>
    </w:pPr>
  </w:style>
  <w:style w:type="character" w:styleId="286" w:customStyle="1">
    <w:name w:val="Текст выноски Знак"/>
    <w:basedOn w:val="199"/>
    <w:link w:val="285"/>
    <w:uiPriority w:val="99"/>
    <w:semiHidden/>
    <w:rPr>
      <w:rFonts w:ascii="Tahoma" w:hAnsi="Tahoma" w:cs="Tahoma"/>
      <w:sz w:val="16"/>
      <w:szCs w:val="16"/>
    </w:rPr>
  </w:style>
  <w:style w:type="paragraph" w:styleId="287" w:customStyle="1">
    <w:name w:val="Звичайний"/>
    <w:link w:val="287"/>
    <w:rPr>
      <w:rFonts w:ascii="Times New Roman" w:hAnsi="Times New Roman" w:cs="Times New Roman" w:eastAsia="Times New Roman"/>
      <w:sz w:val="24"/>
      <w:szCs w:val="24"/>
      <w:lang w:val="uk-UA" w:eastAsia="ru-RU"/>
    </w:rPr>
    <w:pPr>
      <w:spacing w:lineRule="auto" w:line="240" w:after="0"/>
    </w:pPr>
  </w:style>
  <w:style w:type="paragraph" w:styleId="288" w:customStyle="1">
    <w:name w:val="ДинТекстОбыч"/>
    <w:basedOn w:val="287"/>
    <w:rPr>
      <w:color w:val="000000"/>
      <w:sz w:val="28"/>
      <w:szCs w:val="20"/>
    </w:rPr>
    <w:pPr>
      <w:numPr>
        <w:numId w:val="4"/>
      </w:numPr>
      <w:jc w:val="both"/>
      <w:widowControl w:val="off"/>
    </w:pPr>
  </w:style>
  <w:style w:type="paragraph" w:styleId="289">
    <w:name w:val="List Paragraph"/>
    <w:basedOn w:val="198"/>
    <w:qFormat/>
    <w:uiPriority w:val="34"/>
    <w:rPr>
      <w:rFonts w:ascii="Times New Roman" w:hAnsi="Times New Roman" w:cs="Times New Roman" w:eastAsia="Times New Roman"/>
      <w:sz w:val="20"/>
      <w:lang w:val="uk-UA" w:bidi="en-US"/>
    </w:rPr>
    <w:pPr>
      <w:contextualSpacing w:val="true"/>
      <w:ind w:left="720"/>
      <w:spacing w:lineRule="auto" w:line="240" w:after="0"/>
    </w:pPr>
  </w:style>
  <w:style w:type="paragraph" w:styleId="290">
    <w:name w:val="Normal (Web)"/>
    <w:basedOn w:val="198"/>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Bdr>
        <w:left w:val="none" w:sz="0" w:space="0" w:color="auto"/>
        <w:top w:val="none" w:sz="0" w:space="0" w:color="auto"/>
        <w:right w:val="none" w:sz="0" w:space="0" w:color="auto"/>
        <w:bottom w:val="none" w:sz="0" w:space="0" w:color="auto"/>
        <w:between w:val="none" w:sz="0" w:space="0" w:color="auto"/>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wmf"/></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ONLYOFFICE/5.2.8.24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