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911" w:rsidRDefault="00737911" w:rsidP="00737911">
      <w:pPr>
        <w:widowControl w:val="0"/>
        <w:spacing w:after="0" w:line="240" w:lineRule="auto"/>
        <w:ind w:left="5953"/>
        <w:jc w:val="both"/>
        <w:rPr>
          <w:rFonts w:ascii="Times New Roman" w:eastAsia="Batang" w:hAnsi="Times New Roman"/>
          <w:sz w:val="20"/>
          <w:szCs w:val="28"/>
        </w:rPr>
      </w:pPr>
      <w:r>
        <w:rPr>
          <w:rFonts w:ascii="Times New Roman" w:eastAsia="Batang" w:hAnsi="Times New Roman"/>
          <w:sz w:val="20"/>
          <w:lang w:eastAsia="ru-RU"/>
        </w:rPr>
        <w:t xml:space="preserve">Додаток №1 до проекту рішення виконкому Менської міської ради </w:t>
      </w:r>
      <w:r>
        <w:rPr>
          <w:rFonts w:ascii="Times New Roman" w:eastAsia="Lucida Sans Unicode" w:hAnsi="Times New Roman" w:cs="Mangal"/>
          <w:sz w:val="20"/>
          <w:szCs w:val="28"/>
          <w:lang w:eastAsia="hi-IN" w:bidi="hi-IN"/>
        </w:rPr>
        <w:t>Про надання соціальних послуг  в КУ «Територіальний центр соціального обслуговування» Менської міської ради</w:t>
      </w:r>
    </w:p>
    <w:p w:rsidR="00737911" w:rsidRDefault="00737911" w:rsidP="00737911">
      <w:pPr>
        <w:widowControl w:val="0"/>
        <w:spacing w:after="0" w:line="240" w:lineRule="auto"/>
        <w:jc w:val="both"/>
      </w:pPr>
    </w:p>
    <w:p w:rsidR="00737911" w:rsidRDefault="00737911" w:rsidP="00737911">
      <w:pPr>
        <w:widowControl w:val="0"/>
        <w:spacing w:after="0" w:line="240" w:lineRule="auto"/>
        <w:jc w:val="center"/>
        <w:rPr>
          <w:rFonts w:ascii="Times New Roman" w:eastAsia="Lucida Sans Unicode" w:hAnsi="Times New Roman" w:cs="Mangal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Перелік осіб, яким надаються соціальні послуги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КУ«Територіальний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центр соціального обслуговування (надання соціальних послуг)» Менської міської ради відповідно до поданих заяв з 03 жовтня по 08 листопада 2019 року</w:t>
      </w:r>
    </w:p>
    <w:p w:rsidR="00B86099" w:rsidRPr="00B929F3" w:rsidRDefault="00B86099" w:rsidP="00B86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86099" w:rsidRPr="00B929F3" w:rsidRDefault="00B86099" w:rsidP="00B86099"/>
    <w:tbl>
      <w:tblPr>
        <w:tblW w:w="9135" w:type="dxa"/>
        <w:tblInd w:w="-252" w:type="dxa"/>
        <w:tblLook w:val="0000" w:firstRow="0" w:lastRow="0" w:firstColumn="0" w:lastColumn="0" w:noHBand="0" w:noVBand="0"/>
      </w:tblPr>
      <w:tblGrid>
        <w:gridCol w:w="724"/>
        <w:gridCol w:w="1479"/>
        <w:gridCol w:w="3402"/>
        <w:gridCol w:w="1464"/>
        <w:gridCol w:w="804"/>
        <w:gridCol w:w="1560"/>
      </w:tblGrid>
      <w:tr w:rsidR="00B86099" w:rsidRPr="00E2641E" w:rsidTr="005779E0">
        <w:trPr>
          <w:trHeight w:val="25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E26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Відділення</w:t>
            </w:r>
            <w:proofErr w:type="spellEnd"/>
            <w:r w:rsidRPr="00E26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26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організації</w:t>
            </w:r>
            <w:proofErr w:type="spellEnd"/>
            <w:r w:rsidRPr="00E26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26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надання</w:t>
            </w:r>
            <w:proofErr w:type="spellEnd"/>
            <w:r w:rsidRPr="00E26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26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адресної</w:t>
            </w:r>
            <w:proofErr w:type="spellEnd"/>
            <w:r w:rsidRPr="00E26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26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натуральної</w:t>
            </w:r>
            <w:proofErr w:type="spellEnd"/>
            <w:r w:rsidRPr="00E26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E26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грошової</w:t>
            </w:r>
            <w:proofErr w:type="spellEnd"/>
            <w:r w:rsidRPr="00E26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26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допомоги</w:t>
            </w:r>
            <w:proofErr w:type="spellEnd"/>
          </w:p>
        </w:tc>
      </w:tr>
      <w:tr w:rsidR="00B86099" w:rsidRPr="00E2641E" w:rsidTr="005779E0">
        <w:trPr>
          <w:trHeight w:val="2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№ п/п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дата </w:t>
            </w:r>
            <w:r w:rsidRPr="00E26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взяття на облік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П.І.Б.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адреса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 </w:t>
            </w:r>
            <w:proofErr w:type="spellStart"/>
            <w:r w:rsidRPr="00E26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р.н</w:t>
            </w:r>
            <w:proofErr w:type="spellEnd"/>
            <w:r w:rsidRPr="00E26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B86099" w:rsidRPr="00E2641E" w:rsidTr="005779E0">
        <w:trPr>
          <w:trHeight w:val="2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03.10.2019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Соколенко </w:t>
            </w:r>
            <w:proofErr w:type="spellStart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Володимир</w:t>
            </w:r>
            <w:proofErr w:type="spellEnd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Анатолійович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м.Мена</w:t>
            </w:r>
            <w:proofErr w:type="spell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1952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платно</w:t>
            </w:r>
          </w:p>
        </w:tc>
      </w:tr>
      <w:tr w:rsidR="00B86099" w:rsidRPr="00E2641E" w:rsidTr="005779E0">
        <w:trPr>
          <w:trHeight w:val="2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08.10.2019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Опара </w:t>
            </w:r>
            <w:proofErr w:type="spellStart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Надія</w:t>
            </w:r>
            <w:proofErr w:type="spellEnd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Тимофіївна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м.Мена</w:t>
            </w:r>
            <w:proofErr w:type="spell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1952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безоплатно</w:t>
            </w:r>
          </w:p>
        </w:tc>
      </w:tr>
      <w:tr w:rsidR="00B86099" w:rsidRPr="00E2641E" w:rsidTr="005779E0">
        <w:trPr>
          <w:trHeight w:val="2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10.10.2019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Пискун </w:t>
            </w:r>
            <w:proofErr w:type="spellStart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Надія</w:t>
            </w:r>
            <w:proofErr w:type="spellEnd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Петрівна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м.Мена</w:t>
            </w:r>
            <w:proofErr w:type="spell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1953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платно</w:t>
            </w:r>
          </w:p>
        </w:tc>
      </w:tr>
      <w:tr w:rsidR="00B86099" w:rsidRPr="00E2641E" w:rsidTr="005779E0">
        <w:trPr>
          <w:trHeight w:val="2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21.10.2019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Кривонос Микола </w:t>
            </w:r>
            <w:proofErr w:type="spellStart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Іванович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м.Мена</w:t>
            </w:r>
            <w:proofErr w:type="spell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1948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платно</w:t>
            </w:r>
          </w:p>
        </w:tc>
      </w:tr>
      <w:tr w:rsidR="00B86099" w:rsidRPr="00E2641E" w:rsidTr="005779E0">
        <w:trPr>
          <w:trHeight w:val="2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22.10.2019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Бовда</w:t>
            </w:r>
            <w:proofErr w:type="spellEnd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Ганна </w:t>
            </w:r>
            <w:proofErr w:type="spellStart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Федорівна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м.Мена</w:t>
            </w:r>
            <w:proofErr w:type="spell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1938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платно</w:t>
            </w:r>
          </w:p>
        </w:tc>
      </w:tr>
      <w:tr w:rsidR="00B86099" w:rsidRPr="00E2641E" w:rsidTr="005779E0">
        <w:trPr>
          <w:trHeight w:val="2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22.10.2019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Мордашко </w:t>
            </w:r>
            <w:proofErr w:type="spellStart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Антоніна</w:t>
            </w:r>
            <w:proofErr w:type="spellEnd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Григорівна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м.Мена</w:t>
            </w:r>
            <w:proofErr w:type="spell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1937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платно</w:t>
            </w:r>
          </w:p>
        </w:tc>
      </w:tr>
      <w:tr w:rsidR="00B86099" w:rsidRPr="00E2641E" w:rsidTr="005779E0">
        <w:trPr>
          <w:trHeight w:val="2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22.10.2019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Петренко Катерина </w:t>
            </w:r>
            <w:proofErr w:type="spellStart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Миколаївна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м.Мена</w:t>
            </w:r>
            <w:proofErr w:type="spell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1957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платно</w:t>
            </w:r>
          </w:p>
        </w:tc>
      </w:tr>
      <w:tr w:rsidR="00B86099" w:rsidRPr="00E2641E" w:rsidTr="005779E0">
        <w:trPr>
          <w:trHeight w:val="2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23.10.2019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Деркач </w:t>
            </w:r>
            <w:proofErr w:type="spellStart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Марія</w:t>
            </w:r>
            <w:proofErr w:type="spellEnd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Іванівна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м.Мена</w:t>
            </w:r>
            <w:proofErr w:type="spell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1960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платно</w:t>
            </w:r>
          </w:p>
        </w:tc>
      </w:tr>
      <w:tr w:rsidR="00B86099" w:rsidRPr="00E2641E" w:rsidTr="005779E0">
        <w:trPr>
          <w:trHeight w:val="2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29.10.2019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Крицький</w:t>
            </w:r>
            <w:proofErr w:type="spellEnd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Анатолій</w:t>
            </w:r>
            <w:proofErr w:type="spellEnd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Дмитрович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м.Мена</w:t>
            </w:r>
            <w:proofErr w:type="spell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1937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платно</w:t>
            </w:r>
          </w:p>
        </w:tc>
      </w:tr>
      <w:tr w:rsidR="00B86099" w:rsidRPr="00E2641E" w:rsidTr="005779E0">
        <w:trPr>
          <w:trHeight w:val="2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4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Відділення денного перебування</w:t>
            </w:r>
          </w:p>
        </w:tc>
      </w:tr>
      <w:tr w:rsidR="00B86099" w:rsidRPr="00E2641E" w:rsidTr="005779E0">
        <w:trPr>
          <w:trHeight w:val="2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10.10.2019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Товстоног </w:t>
            </w:r>
            <w:proofErr w:type="spellStart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Станіслав</w:t>
            </w:r>
            <w:proofErr w:type="spellEnd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Олександрович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м.Мена</w:t>
            </w:r>
            <w:proofErr w:type="spell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1954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платно</w:t>
            </w:r>
          </w:p>
        </w:tc>
      </w:tr>
      <w:tr w:rsidR="00B86099" w:rsidRPr="00E2641E" w:rsidTr="005779E0">
        <w:trPr>
          <w:trHeight w:val="2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10.10.2019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Волк </w:t>
            </w:r>
            <w:proofErr w:type="spellStart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Володимир</w:t>
            </w:r>
            <w:proofErr w:type="spellEnd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Борисович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м.Мена</w:t>
            </w:r>
            <w:proofErr w:type="spell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1954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платно</w:t>
            </w:r>
          </w:p>
        </w:tc>
      </w:tr>
      <w:tr w:rsidR="00B86099" w:rsidRPr="00E2641E" w:rsidTr="005779E0">
        <w:trPr>
          <w:trHeight w:val="25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4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Відділення стаціонарного догляду</w:t>
            </w:r>
          </w:p>
        </w:tc>
      </w:tr>
      <w:tr w:rsidR="00B86099" w:rsidRPr="00E2641E" w:rsidTr="005779E0">
        <w:trPr>
          <w:trHeight w:val="25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30.10.2019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Камишний</w:t>
            </w:r>
            <w:proofErr w:type="spellEnd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Андрій Олександрович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С.Стольне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1948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безоплатно</w:t>
            </w:r>
          </w:p>
        </w:tc>
      </w:tr>
      <w:tr w:rsidR="00B86099" w:rsidRPr="00E2641E" w:rsidTr="005779E0">
        <w:trPr>
          <w:trHeight w:val="25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B86099" w:rsidRDefault="00B86099" w:rsidP="00B86099"/>
    <w:p w:rsidR="00B86099" w:rsidRDefault="00B86099" w:rsidP="00B86099"/>
    <w:p w:rsidR="00B86099" w:rsidRDefault="00B86099" w:rsidP="00B86099"/>
    <w:p w:rsidR="00B86099" w:rsidRDefault="00B86099" w:rsidP="00B86099"/>
    <w:p w:rsidR="00B86099" w:rsidRDefault="00B86099" w:rsidP="00B86099"/>
    <w:p w:rsidR="00737911" w:rsidRDefault="00737911" w:rsidP="00737911">
      <w:pPr>
        <w:widowControl w:val="0"/>
        <w:spacing w:after="0" w:line="240" w:lineRule="auto"/>
        <w:jc w:val="both"/>
      </w:pPr>
    </w:p>
    <w:p w:rsidR="00737911" w:rsidRDefault="00737911" w:rsidP="00737911">
      <w:pPr>
        <w:widowControl w:val="0"/>
        <w:spacing w:after="0" w:line="240" w:lineRule="auto"/>
        <w:jc w:val="both"/>
        <w:rPr>
          <w:rFonts w:ascii="Times New Roman" w:eastAsia="Batang" w:hAnsi="Times New Roman"/>
          <w:sz w:val="20"/>
          <w:lang w:eastAsia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rPr>
          <w:rFonts w:ascii="Times New Roman" w:eastAsia="Batang" w:hAnsi="Times New Roman"/>
          <w:sz w:val="20"/>
          <w:lang w:eastAsia="ru-RU"/>
        </w:rPr>
        <w:t xml:space="preserve">Додаток  № 2 до проекту рішення    </w:t>
      </w:r>
    </w:p>
    <w:p w:rsidR="00737911" w:rsidRDefault="00737911" w:rsidP="00737911">
      <w:pPr>
        <w:widowControl w:val="0"/>
        <w:spacing w:after="0" w:line="240" w:lineRule="auto"/>
        <w:jc w:val="both"/>
        <w:rPr>
          <w:rFonts w:ascii="Times New Roman" w:eastAsia="Lucida Sans Unicode" w:hAnsi="Times New Roman" w:cs="Mangal"/>
          <w:sz w:val="20"/>
          <w:szCs w:val="28"/>
          <w:lang w:eastAsia="hi-IN" w:bidi="hi-IN"/>
        </w:rPr>
      </w:pPr>
      <w:r>
        <w:rPr>
          <w:rFonts w:ascii="Times New Roman" w:eastAsia="Batang" w:hAnsi="Times New Roman"/>
          <w:sz w:val="20"/>
          <w:lang w:eastAsia="ru-RU"/>
        </w:rPr>
        <w:t xml:space="preserve">                                                                                                                   </w:t>
      </w:r>
      <w:r>
        <w:rPr>
          <w:rFonts w:ascii="Times New Roman" w:eastAsia="Batang" w:hAnsi="Times New Roman"/>
          <w:sz w:val="20"/>
          <w:lang w:eastAsia="ru-RU"/>
        </w:rPr>
        <w:t xml:space="preserve">виконкому Менської міської ради   </w:t>
      </w:r>
      <w:r>
        <w:rPr>
          <w:rFonts w:ascii="Times New Roman" w:eastAsia="Lucida Sans Unicode" w:hAnsi="Times New Roman" w:cs="Mangal"/>
          <w:sz w:val="20"/>
          <w:szCs w:val="28"/>
          <w:lang w:eastAsia="hi-IN" w:bidi="hi-IN"/>
        </w:rPr>
        <w:t xml:space="preserve">Про  </w:t>
      </w:r>
    </w:p>
    <w:p w:rsidR="00737911" w:rsidRDefault="00737911" w:rsidP="00737911">
      <w:pPr>
        <w:widowControl w:val="0"/>
        <w:spacing w:after="0" w:line="240" w:lineRule="auto"/>
        <w:jc w:val="both"/>
        <w:rPr>
          <w:rFonts w:ascii="Times New Roman" w:eastAsia="Lucida Sans Unicode" w:hAnsi="Times New Roman" w:cs="Mangal"/>
          <w:sz w:val="20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sz w:val="20"/>
          <w:szCs w:val="28"/>
          <w:lang w:eastAsia="hi-IN" w:bidi="hi-IN"/>
        </w:rPr>
        <w:t xml:space="preserve">                                                                                                                   </w:t>
      </w:r>
      <w:r>
        <w:rPr>
          <w:rFonts w:ascii="Times New Roman" w:eastAsia="Lucida Sans Unicode" w:hAnsi="Times New Roman" w:cs="Mangal"/>
          <w:sz w:val="20"/>
          <w:szCs w:val="28"/>
          <w:lang w:eastAsia="hi-IN" w:bidi="hi-IN"/>
        </w:rPr>
        <w:t xml:space="preserve">надання соціальних послуг  в  КУ </w:t>
      </w:r>
    </w:p>
    <w:p w:rsidR="00737911" w:rsidRDefault="00737911" w:rsidP="00737911">
      <w:pPr>
        <w:widowControl w:val="0"/>
        <w:spacing w:after="0" w:line="240" w:lineRule="auto"/>
        <w:jc w:val="both"/>
        <w:rPr>
          <w:rFonts w:ascii="Times New Roman" w:eastAsia="Lucida Sans Unicode" w:hAnsi="Times New Roman" w:cs="Mangal"/>
          <w:sz w:val="20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sz w:val="20"/>
          <w:szCs w:val="28"/>
          <w:lang w:eastAsia="hi-IN" w:bidi="hi-IN"/>
        </w:rPr>
        <w:t xml:space="preserve">                                                                                                                   </w:t>
      </w:r>
      <w:r>
        <w:rPr>
          <w:rFonts w:ascii="Times New Roman" w:eastAsia="Lucida Sans Unicode" w:hAnsi="Times New Roman" w:cs="Mangal"/>
          <w:sz w:val="20"/>
          <w:szCs w:val="28"/>
          <w:lang w:eastAsia="hi-IN" w:bidi="hi-IN"/>
        </w:rPr>
        <w:t xml:space="preserve">«Територіальний центр соціального </w:t>
      </w:r>
      <w:r>
        <w:rPr>
          <w:rFonts w:ascii="Times New Roman" w:eastAsia="Lucida Sans Unicode" w:hAnsi="Times New Roman" w:cs="Mangal"/>
          <w:sz w:val="20"/>
          <w:szCs w:val="28"/>
          <w:lang w:eastAsia="hi-IN" w:bidi="hi-IN"/>
        </w:rPr>
        <w:t xml:space="preserve"> </w:t>
      </w:r>
    </w:p>
    <w:p w:rsidR="00737911" w:rsidRDefault="00737911" w:rsidP="00737911">
      <w:pPr>
        <w:widowControl w:val="0"/>
        <w:spacing w:after="0" w:line="240" w:lineRule="auto"/>
        <w:jc w:val="both"/>
        <w:rPr>
          <w:rFonts w:ascii="Times New Roman" w:eastAsia="Batang" w:hAnsi="Times New Roman"/>
        </w:rPr>
      </w:pPr>
      <w:r>
        <w:rPr>
          <w:rFonts w:ascii="Times New Roman" w:eastAsia="Lucida Sans Unicode" w:hAnsi="Times New Roman" w:cs="Mangal"/>
          <w:sz w:val="20"/>
          <w:szCs w:val="28"/>
          <w:lang w:eastAsia="hi-IN" w:bidi="hi-IN"/>
        </w:rPr>
        <w:t xml:space="preserve">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Lucida Sans Unicode" w:hAnsi="Times New Roman" w:cs="Mangal"/>
          <w:sz w:val="20"/>
          <w:szCs w:val="28"/>
          <w:lang w:eastAsia="hi-IN" w:bidi="hi-IN"/>
        </w:rPr>
        <w:t>обслуговування» Менської міської ради</w:t>
      </w:r>
    </w:p>
    <w:p w:rsidR="00737911" w:rsidRDefault="00737911" w:rsidP="00737911">
      <w:pPr>
        <w:widowControl w:val="0"/>
        <w:spacing w:after="0" w:line="240" w:lineRule="auto"/>
        <w:jc w:val="center"/>
        <w:rPr>
          <w:b/>
          <w:szCs w:val="28"/>
        </w:rPr>
      </w:pPr>
    </w:p>
    <w:p w:rsidR="00737911" w:rsidRDefault="00737911" w:rsidP="00737911">
      <w:pPr>
        <w:widowControl w:val="0"/>
        <w:spacing w:after="0" w:line="240" w:lineRule="auto"/>
        <w:jc w:val="center"/>
        <w:rPr>
          <w:rFonts w:ascii="Times New Roman" w:eastAsia="Lucida Sans Unicode" w:hAnsi="Times New Roman" w:cs="Mangal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Перелік осіб, яким припиняється надання соціальних послуг в КУ «Територіальний центр соціального обслуговування (надання соціальних послуг)»Менської міської ради відповідно до поданих заяв з 03 жовтня по 08 листопада 2019 року</w:t>
      </w:r>
    </w:p>
    <w:p w:rsidR="00B86099" w:rsidRDefault="00B86099" w:rsidP="00B86099"/>
    <w:p w:rsidR="00B86099" w:rsidRDefault="00B86099" w:rsidP="00B860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6099" w:rsidRDefault="00B86099" w:rsidP="00B86099"/>
    <w:tbl>
      <w:tblPr>
        <w:tblW w:w="101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1592"/>
        <w:gridCol w:w="2347"/>
        <w:gridCol w:w="1728"/>
        <w:gridCol w:w="846"/>
        <w:gridCol w:w="1395"/>
        <w:gridCol w:w="1560"/>
      </w:tblGrid>
      <w:tr w:rsidR="00B86099" w:rsidRPr="00E2641E" w:rsidTr="005779E0">
        <w:trPr>
          <w:trHeight w:val="552"/>
        </w:trPr>
        <w:tc>
          <w:tcPr>
            <w:tcW w:w="709" w:type="dxa"/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6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№ п/п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зняття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обліку</w:t>
            </w:r>
            <w:proofErr w:type="spellEnd"/>
          </w:p>
        </w:tc>
        <w:tc>
          <w:tcPr>
            <w:tcW w:w="2347" w:type="dxa"/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П.І.Б.</w:t>
            </w:r>
          </w:p>
        </w:tc>
        <w:tc>
          <w:tcPr>
            <w:tcW w:w="1728" w:type="dxa"/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адреса</w:t>
            </w:r>
          </w:p>
        </w:tc>
        <w:tc>
          <w:tcPr>
            <w:tcW w:w="846" w:type="dxa"/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26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р.н</w:t>
            </w:r>
            <w:proofErr w:type="spellEnd"/>
            <w:r w:rsidRPr="00E26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95" w:type="dxa"/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причина</w:t>
            </w:r>
          </w:p>
        </w:tc>
        <w:tc>
          <w:tcPr>
            <w:tcW w:w="1557" w:type="dxa"/>
          </w:tcPr>
          <w:p w:rsidR="00B86099" w:rsidRPr="00E2641E" w:rsidRDefault="00B86099" w:rsidP="005779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B86099" w:rsidRPr="00E2641E" w:rsidTr="005779E0">
        <w:trPr>
          <w:trHeight w:val="293"/>
        </w:trPr>
        <w:tc>
          <w:tcPr>
            <w:tcW w:w="709" w:type="dxa"/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31.08.2019</w:t>
            </w:r>
          </w:p>
        </w:tc>
        <w:tc>
          <w:tcPr>
            <w:tcW w:w="2347" w:type="dxa"/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Любека </w:t>
            </w:r>
            <w:proofErr w:type="spellStart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Уляна</w:t>
            </w:r>
            <w:proofErr w:type="spellEnd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Іванівна</w:t>
            </w:r>
            <w:proofErr w:type="spellEnd"/>
          </w:p>
        </w:tc>
        <w:tc>
          <w:tcPr>
            <w:tcW w:w="1728" w:type="dxa"/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с.Бірківка</w:t>
            </w:r>
            <w:proofErr w:type="spellEnd"/>
          </w:p>
        </w:tc>
        <w:tc>
          <w:tcPr>
            <w:tcW w:w="846" w:type="dxa"/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1928</w:t>
            </w:r>
          </w:p>
        </w:tc>
        <w:tc>
          <w:tcPr>
            <w:tcW w:w="1395" w:type="dxa"/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померла</w:t>
            </w:r>
          </w:p>
        </w:tc>
        <w:tc>
          <w:tcPr>
            <w:tcW w:w="1557" w:type="dxa"/>
          </w:tcPr>
          <w:p w:rsidR="00B86099" w:rsidRPr="00E2641E" w:rsidRDefault="00B86099" w:rsidP="005779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безоплатно</w:t>
            </w:r>
          </w:p>
        </w:tc>
      </w:tr>
      <w:tr w:rsidR="00B86099" w:rsidRPr="00E2641E" w:rsidTr="005779E0">
        <w:trPr>
          <w:trHeight w:val="779"/>
        </w:trPr>
        <w:tc>
          <w:tcPr>
            <w:tcW w:w="709" w:type="dxa"/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01.09.2019</w:t>
            </w:r>
          </w:p>
        </w:tc>
        <w:tc>
          <w:tcPr>
            <w:tcW w:w="2347" w:type="dxa"/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Готенко</w:t>
            </w:r>
            <w:proofErr w:type="spellEnd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Марія</w:t>
            </w:r>
            <w:proofErr w:type="spellEnd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Миколаївна</w:t>
            </w:r>
            <w:proofErr w:type="spellEnd"/>
          </w:p>
        </w:tc>
        <w:tc>
          <w:tcPr>
            <w:tcW w:w="1728" w:type="dxa"/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с.Феськівка</w:t>
            </w:r>
            <w:proofErr w:type="spellEnd"/>
          </w:p>
        </w:tc>
        <w:tc>
          <w:tcPr>
            <w:tcW w:w="846" w:type="dxa"/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1924</w:t>
            </w:r>
          </w:p>
        </w:tc>
        <w:tc>
          <w:tcPr>
            <w:tcW w:w="1395" w:type="dxa"/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вибула</w:t>
            </w:r>
            <w:proofErr w:type="spellEnd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 </w:t>
            </w:r>
            <w:proofErr w:type="spellStart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заяві</w:t>
            </w:r>
            <w:proofErr w:type="spellEnd"/>
          </w:p>
        </w:tc>
        <w:tc>
          <w:tcPr>
            <w:tcW w:w="1557" w:type="dxa"/>
          </w:tcPr>
          <w:p w:rsidR="00B86099" w:rsidRPr="00E2641E" w:rsidRDefault="00B86099" w:rsidP="005779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безоплатно</w:t>
            </w:r>
          </w:p>
        </w:tc>
      </w:tr>
      <w:tr w:rsidR="00B86099" w:rsidRPr="00E2641E" w:rsidTr="005779E0">
        <w:trPr>
          <w:trHeight w:val="277"/>
        </w:trPr>
        <w:tc>
          <w:tcPr>
            <w:tcW w:w="709" w:type="dxa"/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08.09.2019</w:t>
            </w:r>
          </w:p>
        </w:tc>
        <w:tc>
          <w:tcPr>
            <w:tcW w:w="2347" w:type="dxa"/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Гайдай Микола </w:t>
            </w:r>
            <w:proofErr w:type="spellStart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Іванович</w:t>
            </w:r>
            <w:proofErr w:type="spellEnd"/>
          </w:p>
        </w:tc>
        <w:tc>
          <w:tcPr>
            <w:tcW w:w="1728" w:type="dxa"/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м.Мена</w:t>
            </w:r>
            <w:proofErr w:type="spellEnd"/>
          </w:p>
        </w:tc>
        <w:tc>
          <w:tcPr>
            <w:tcW w:w="846" w:type="dxa"/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1952</w:t>
            </w:r>
          </w:p>
        </w:tc>
        <w:tc>
          <w:tcPr>
            <w:tcW w:w="1395" w:type="dxa"/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помер</w:t>
            </w:r>
          </w:p>
        </w:tc>
        <w:tc>
          <w:tcPr>
            <w:tcW w:w="1557" w:type="dxa"/>
          </w:tcPr>
          <w:p w:rsidR="00B86099" w:rsidRPr="00E2641E" w:rsidRDefault="00B86099" w:rsidP="005779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платно</w:t>
            </w:r>
          </w:p>
        </w:tc>
      </w:tr>
      <w:tr w:rsidR="00B86099" w:rsidRPr="00E2641E" w:rsidTr="005779E0">
        <w:trPr>
          <w:trHeight w:val="277"/>
        </w:trPr>
        <w:tc>
          <w:tcPr>
            <w:tcW w:w="709" w:type="dxa"/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21.09.2019</w:t>
            </w:r>
          </w:p>
        </w:tc>
        <w:tc>
          <w:tcPr>
            <w:tcW w:w="2347" w:type="dxa"/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Мішок</w:t>
            </w:r>
            <w:proofErr w:type="spellEnd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Парасковія</w:t>
            </w:r>
            <w:proofErr w:type="spellEnd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Start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ванівна</w:t>
            </w:r>
            <w:proofErr w:type="spellEnd"/>
          </w:p>
        </w:tc>
        <w:tc>
          <w:tcPr>
            <w:tcW w:w="1728" w:type="dxa"/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с.Блистова</w:t>
            </w:r>
            <w:proofErr w:type="spellEnd"/>
          </w:p>
        </w:tc>
        <w:tc>
          <w:tcPr>
            <w:tcW w:w="846" w:type="dxa"/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1932</w:t>
            </w:r>
          </w:p>
        </w:tc>
        <w:tc>
          <w:tcPr>
            <w:tcW w:w="1395" w:type="dxa"/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померла</w:t>
            </w:r>
          </w:p>
        </w:tc>
        <w:tc>
          <w:tcPr>
            <w:tcW w:w="1557" w:type="dxa"/>
          </w:tcPr>
          <w:p w:rsidR="00B86099" w:rsidRPr="00E2641E" w:rsidRDefault="00B86099" w:rsidP="005779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платно</w:t>
            </w:r>
          </w:p>
        </w:tc>
      </w:tr>
      <w:tr w:rsidR="00B86099" w:rsidRPr="00E2641E" w:rsidTr="005779E0">
        <w:trPr>
          <w:trHeight w:val="277"/>
        </w:trPr>
        <w:tc>
          <w:tcPr>
            <w:tcW w:w="709" w:type="dxa"/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23.09.2019</w:t>
            </w:r>
          </w:p>
        </w:tc>
        <w:tc>
          <w:tcPr>
            <w:tcW w:w="2347" w:type="dxa"/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Дяченко </w:t>
            </w:r>
            <w:proofErr w:type="spellStart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Мотря</w:t>
            </w:r>
            <w:proofErr w:type="spellEnd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Олексіївна</w:t>
            </w:r>
            <w:proofErr w:type="spellEnd"/>
          </w:p>
        </w:tc>
        <w:tc>
          <w:tcPr>
            <w:tcW w:w="1728" w:type="dxa"/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с.Бірківка</w:t>
            </w:r>
            <w:proofErr w:type="spellEnd"/>
          </w:p>
        </w:tc>
        <w:tc>
          <w:tcPr>
            <w:tcW w:w="846" w:type="dxa"/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1931</w:t>
            </w:r>
          </w:p>
        </w:tc>
        <w:tc>
          <w:tcPr>
            <w:tcW w:w="1395" w:type="dxa"/>
            <w:shd w:val="clear" w:color="auto" w:fill="auto"/>
            <w:noWrap/>
            <w:vAlign w:val="bottom"/>
          </w:tcPr>
          <w:p w:rsidR="00B86099" w:rsidRPr="00E2641E" w:rsidRDefault="00B86099" w:rsidP="0057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померла</w:t>
            </w:r>
          </w:p>
        </w:tc>
        <w:tc>
          <w:tcPr>
            <w:tcW w:w="1557" w:type="dxa"/>
          </w:tcPr>
          <w:p w:rsidR="00B86099" w:rsidRPr="00E2641E" w:rsidRDefault="00B86099" w:rsidP="005779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безоплатно</w:t>
            </w:r>
          </w:p>
        </w:tc>
      </w:tr>
    </w:tbl>
    <w:p w:rsidR="00B86099" w:rsidRDefault="00B86099" w:rsidP="00B86099"/>
    <w:p w:rsidR="00B86099" w:rsidRDefault="00B86099"/>
    <w:sectPr w:rsidR="00B860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Mangal">
    <w:panose1 w:val="00000400000000000000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99"/>
    <w:rsid w:val="00737911"/>
    <w:rsid w:val="00B86099"/>
    <w:rsid w:val="00B9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EA06"/>
  <w15:chartTrackingRefBased/>
  <w15:docId w15:val="{3E2EA2C9-3969-48A6-B6E2-32EF787C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6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1690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Usher</dc:creator>
  <cp:keywords/>
  <dc:description/>
  <cp:lastModifiedBy>vkradamena@gmail.com</cp:lastModifiedBy>
  <cp:revision>3</cp:revision>
  <dcterms:created xsi:type="dcterms:W3CDTF">2019-11-13T09:20:00Z</dcterms:created>
  <dcterms:modified xsi:type="dcterms:W3CDTF">2019-11-13T14:55:00Z</dcterms:modified>
</cp:coreProperties>
</file>