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07" w:rsidRDefault="00C73637" w:rsidP="00EA4C6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  <w:lang w:eastAsia="uk-UA"/>
        </w:rPr>
        <mc:AlternateContent>
          <mc:Choice Requires="wpg">
            <w:drawing>
              <wp:inline distT="0" distB="0" distL="0" distR="0">
                <wp:extent cx="569877" cy="794828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69878" cy="7948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4.9pt;height:62.6pt;" stroked="false">
                <v:path textboxrect="0,0,0,0"/>
                <v:imagedata r:id="rId8" o:title=""/>
              </v:shape>
            </w:pict>
          </mc:Fallback>
        </mc:AlternateContent>
      </w:r>
    </w:p>
    <w:p w:rsidR="00960107" w:rsidRDefault="00C73637" w:rsidP="00EA4C6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УКРАЇНА</w:t>
      </w:r>
    </w:p>
    <w:p w:rsidR="00960107" w:rsidRDefault="00C73637" w:rsidP="00EA4C6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МЕНСЬКА МІСЬКА РАДА</w:t>
      </w:r>
    </w:p>
    <w:p w:rsidR="00960107" w:rsidRDefault="00C73637" w:rsidP="00EA4C6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Менського району Чернігівської області</w:t>
      </w:r>
    </w:p>
    <w:p w:rsidR="00960107" w:rsidRDefault="00C73637" w:rsidP="00EA4C6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57"/>
          <w:sz w:val="28"/>
        </w:rPr>
        <w:t>РОЗПОРЯДЖЕННЯ</w:t>
      </w:r>
    </w:p>
    <w:p w:rsidR="00960107" w:rsidRDefault="00C73637" w:rsidP="00EA4C61">
      <w:pPr>
        <w:tabs>
          <w:tab w:val="left" w:pos="8362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Від </w:t>
      </w:r>
      <w:r w:rsidR="003B3994">
        <w:rPr>
          <w:rFonts w:ascii="Times New Roman" w:eastAsia="Times New Roman" w:hAnsi="Times New Roman" w:cs="Times New Roman"/>
          <w:color w:val="000000"/>
          <w:sz w:val="28"/>
        </w:rPr>
        <w:t>11 листопада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2019 року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№ </w:t>
      </w:r>
      <w:r w:rsidR="003B3994">
        <w:rPr>
          <w:rFonts w:ascii="Times New Roman" w:eastAsia="Times New Roman" w:hAnsi="Times New Roman" w:cs="Times New Roman"/>
          <w:color w:val="000000"/>
          <w:sz w:val="28"/>
        </w:rPr>
        <w:t>305</w:t>
      </w:r>
    </w:p>
    <w:p w:rsidR="00960107" w:rsidRDefault="00C73637" w:rsidP="00EA4C61">
      <w:pPr>
        <w:tabs>
          <w:tab w:val="left" w:pos="3828"/>
          <w:tab w:val="left" w:pos="3969"/>
        </w:tabs>
        <w:spacing w:after="0"/>
        <w:ind w:right="481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Про </w:t>
      </w:r>
      <w:r w:rsidR="00391C4E"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внесення змін до розпорядження від 24.10.2019 №294 «Про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скликання 35 сесії Менської міської ради 7 скликання</w:t>
      </w:r>
      <w:r w:rsidR="00391C4E"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</w:p>
    <w:p w:rsidR="00960107" w:rsidRDefault="00C73637" w:rsidP="00EA4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підставі ст. 19, 20 Регламенту роботи Менської міської ради 7 скликання, враховуючи пп. 5, 6 ст. 46 Закону України «Про місцеве самоврядування в Україні»:</w:t>
      </w:r>
    </w:p>
    <w:p w:rsidR="00EA4C61" w:rsidRDefault="00EA4C61" w:rsidP="00EA4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Внести зміни до розпорядження </w:t>
      </w:r>
      <w:r w:rsidRPr="00EA4C61">
        <w:rPr>
          <w:rFonts w:ascii="Times New Roman" w:eastAsia="Times New Roman" w:hAnsi="Times New Roman" w:cs="Times New Roman"/>
          <w:color w:val="000000"/>
          <w:sz w:val="28"/>
        </w:rPr>
        <w:t>від 24.10.2019 №294 «Про скликання 35 сесії Менської міської ради 7 скликання»</w:t>
      </w:r>
      <w:r>
        <w:rPr>
          <w:rFonts w:ascii="Times New Roman" w:eastAsia="Times New Roman" w:hAnsi="Times New Roman" w:cs="Times New Roman"/>
          <w:color w:val="000000"/>
          <w:sz w:val="28"/>
        </w:rPr>
        <w:t>, виклавши його текст у новій редакції:</w:t>
      </w:r>
    </w:p>
    <w:p w:rsidR="00960107" w:rsidRPr="00EA4C61" w:rsidRDefault="00C73637" w:rsidP="00EA4C61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</w:rPr>
      </w:pPr>
      <w:r w:rsidRPr="00EA4C61">
        <w:rPr>
          <w:rFonts w:ascii="Times New Roman" w:eastAsia="Times New Roman" w:hAnsi="Times New Roman" w:cs="Times New Roman"/>
          <w:color w:val="000000"/>
          <w:sz w:val="28"/>
        </w:rPr>
        <w:t xml:space="preserve">Скликати в період з 25 жовтня 2019 року по </w:t>
      </w:r>
      <w:r w:rsidR="00391C4E" w:rsidRPr="00EA4C61">
        <w:rPr>
          <w:rFonts w:ascii="Times New Roman" w:eastAsia="Times New Roman" w:hAnsi="Times New Roman" w:cs="Times New Roman"/>
          <w:color w:val="000000"/>
          <w:sz w:val="28"/>
        </w:rPr>
        <w:t>26</w:t>
      </w:r>
      <w:r w:rsidRPr="00EA4C61">
        <w:rPr>
          <w:rFonts w:ascii="Times New Roman" w:eastAsia="Times New Roman" w:hAnsi="Times New Roman" w:cs="Times New Roman"/>
          <w:color w:val="000000"/>
          <w:sz w:val="28"/>
        </w:rPr>
        <w:t xml:space="preserve"> листопада 2019 року – 35 сесію Менської міської ради 7 скликання. </w:t>
      </w:r>
    </w:p>
    <w:p w:rsidR="00960107" w:rsidRDefault="00391C4E" w:rsidP="00EA4C61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Перше п</w:t>
      </w:r>
      <w:r w:rsidR="00C73637">
        <w:rPr>
          <w:rFonts w:ascii="Times New Roman" w:eastAsia="Times New Roman" w:hAnsi="Times New Roman" w:cs="Times New Roman"/>
          <w:color w:val="000000"/>
          <w:sz w:val="28"/>
        </w:rPr>
        <w:t xml:space="preserve">ленарне засідання 35-ї сесії Менської міської ради 7 скликання провести </w:t>
      </w:r>
      <w:r w:rsidRPr="00EA4C61">
        <w:rPr>
          <w:rFonts w:ascii="Times New Roman" w:eastAsia="Times New Roman" w:hAnsi="Times New Roman" w:cs="Times New Roman"/>
          <w:color w:val="000000"/>
          <w:sz w:val="28"/>
        </w:rPr>
        <w:t>19</w:t>
      </w:r>
      <w:r w:rsidR="00C73637">
        <w:rPr>
          <w:rFonts w:ascii="Times New Roman" w:eastAsia="Times New Roman" w:hAnsi="Times New Roman" w:cs="Times New Roman"/>
          <w:b/>
          <w:color w:val="000000"/>
          <w:sz w:val="28"/>
        </w:rPr>
        <w:t> листопада 2019 року о 10:00</w:t>
      </w:r>
      <w:r w:rsidR="00C73637">
        <w:rPr>
          <w:rFonts w:ascii="Times New Roman" w:eastAsia="Times New Roman" w:hAnsi="Times New Roman" w:cs="Times New Roman"/>
          <w:color w:val="000000"/>
          <w:sz w:val="28"/>
        </w:rPr>
        <w:t xml:space="preserve"> за адресою м. Мена, вул. Титаренка С., 7, зал засідань.</w:t>
      </w:r>
    </w:p>
    <w:p w:rsidR="00391C4E" w:rsidRDefault="00391C4E" w:rsidP="00EA4C61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Друге пленарне засідання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35-ї сесії Менської міської ради 7 скликання провести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26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листопада 2019 року о 10:00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 адресою м. Мена, вул. Титаренка С., 7, зал засідань.</w:t>
      </w:r>
    </w:p>
    <w:p w:rsidR="00960107" w:rsidRDefault="00C73637" w:rsidP="00EA4C61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Основні питання порядку денного</w:t>
      </w:r>
      <w:r w:rsidR="00391C4E">
        <w:rPr>
          <w:rFonts w:ascii="Times New Roman" w:eastAsia="Times New Roman" w:hAnsi="Times New Roman" w:cs="Times New Roman"/>
          <w:color w:val="000000"/>
          <w:sz w:val="28"/>
        </w:rPr>
        <w:t xml:space="preserve"> до </w:t>
      </w:r>
      <w:r w:rsidR="00391C4E" w:rsidRPr="001A70E3">
        <w:rPr>
          <w:rFonts w:ascii="Times New Roman" w:eastAsia="Times New Roman" w:hAnsi="Times New Roman" w:cs="Times New Roman"/>
          <w:b/>
          <w:color w:val="000000"/>
          <w:sz w:val="28"/>
        </w:rPr>
        <w:t>першого пленарного засідання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8628CF" w:rsidRPr="008628CF" w:rsidRDefault="008628CF" w:rsidP="00EA4C6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628CF">
        <w:rPr>
          <w:rFonts w:ascii="Times New Roman" w:eastAsia="Times New Roman" w:hAnsi="Times New Roman" w:cs="Times New Roman"/>
          <w:color w:val="000000"/>
          <w:sz w:val="28"/>
        </w:rPr>
        <w:t>Про виконання бюджету Менської міської об'єднаної територіальної громади за 9 місяців 2019 року.</w:t>
      </w:r>
    </w:p>
    <w:p w:rsidR="00EA4C61" w:rsidRPr="00EA4C61" w:rsidRDefault="00EA4C61" w:rsidP="00EA4C61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</w:rPr>
      </w:pPr>
      <w:r w:rsidRPr="00EA4C61">
        <w:rPr>
          <w:rFonts w:ascii="Times New Roman" w:eastAsia="Times New Roman" w:hAnsi="Times New Roman" w:cs="Times New Roman"/>
          <w:i/>
          <w:color w:val="000000"/>
          <w:sz w:val="28"/>
        </w:rPr>
        <w:t>Відповідальні за підготовку проектів рішень з даного питання є начальник фінансового управління Менської міської ради В.В.Костенко, заступник начальника фінансового управління Менської міської ради А.П.Нерослик</w:t>
      </w:r>
    </w:p>
    <w:p w:rsidR="0098236C" w:rsidRDefault="0098236C" w:rsidP="00EA4C6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A70E3">
        <w:rPr>
          <w:rFonts w:ascii="Times New Roman" w:eastAsia="Times New Roman" w:hAnsi="Times New Roman" w:cs="Times New Roman"/>
          <w:color w:val="000000"/>
          <w:sz w:val="28"/>
        </w:rPr>
        <w:t>Про виконання Плану соціально-економічного розвитку Менської міської об’єднаної територіальної громади за 9 місяців 2019 року</w:t>
      </w:r>
    </w:p>
    <w:p w:rsidR="008628CF" w:rsidRPr="008628CF" w:rsidRDefault="008628CF" w:rsidP="00EA4C61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</w:rPr>
      </w:pPr>
      <w:r w:rsidRPr="008628CF">
        <w:rPr>
          <w:rFonts w:ascii="Times New Roman" w:eastAsia="Times New Roman" w:hAnsi="Times New Roman" w:cs="Times New Roman"/>
          <w:i/>
          <w:color w:val="000000"/>
          <w:sz w:val="28"/>
        </w:rPr>
        <w:t>Відповідальні за підготовку проектів рішень з даного питання є начальник відділу економічного розвитку та інвестицій Менської міської ради С.В.Скороход</w:t>
      </w:r>
    </w:p>
    <w:p w:rsidR="0098236C" w:rsidRDefault="0098236C" w:rsidP="00EA4C6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8236C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 затвердження Переліку об’єктів і заходів, що фінансуються за рахунок субвенції з державного бюджету місцевим бюджетам на формування інфраструктури Менської міської об’єднаної територіальної громади</w:t>
      </w:r>
    </w:p>
    <w:p w:rsidR="008628CF" w:rsidRPr="008628CF" w:rsidRDefault="008628CF" w:rsidP="00EA4C61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</w:rPr>
      </w:pPr>
      <w:r w:rsidRPr="008628CF">
        <w:rPr>
          <w:rFonts w:ascii="Times New Roman" w:eastAsia="Times New Roman" w:hAnsi="Times New Roman" w:cs="Times New Roman"/>
          <w:i/>
          <w:color w:val="000000"/>
          <w:sz w:val="28"/>
        </w:rPr>
        <w:t>Відповідальні за підготовку проектів рішень з даного питання є начальник відділу економічного розвитку та інвестицій Менської міської ради С.В.Скороход</w:t>
      </w:r>
    </w:p>
    <w:p w:rsidR="0098236C" w:rsidRDefault="001A70E3" w:rsidP="00EA4C6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</w:t>
      </w:r>
      <w:r w:rsidR="0098236C" w:rsidRPr="0098236C">
        <w:rPr>
          <w:rFonts w:ascii="Times New Roman" w:eastAsia="Times New Roman" w:hAnsi="Times New Roman" w:cs="Times New Roman"/>
          <w:color w:val="000000"/>
          <w:sz w:val="28"/>
        </w:rPr>
        <w:t xml:space="preserve"> надання в господарське відання  для здійснення господарської діяльно</w:t>
      </w:r>
      <w:r>
        <w:rPr>
          <w:rFonts w:ascii="Times New Roman" w:eastAsia="Times New Roman" w:hAnsi="Times New Roman" w:cs="Times New Roman"/>
          <w:color w:val="000000"/>
          <w:sz w:val="28"/>
        </w:rPr>
        <w:t>сті КП “Менакомунпослуга” майна</w:t>
      </w:r>
    </w:p>
    <w:p w:rsidR="008628CF" w:rsidRPr="008628CF" w:rsidRDefault="008628CF" w:rsidP="00EA4C61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</w:rPr>
      </w:pPr>
      <w:r w:rsidRPr="008628CF">
        <w:rPr>
          <w:rFonts w:ascii="Times New Roman" w:eastAsia="Times New Roman" w:hAnsi="Times New Roman" w:cs="Times New Roman"/>
          <w:i/>
          <w:color w:val="000000"/>
          <w:sz w:val="28"/>
        </w:rPr>
        <w:t xml:space="preserve">Відповідальні за підготовку проектів рішень з даного питання є начальник відділу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бухгалтерського обліку та звітності, головний бухгалтер </w:t>
      </w:r>
      <w:r w:rsidRPr="008628CF">
        <w:rPr>
          <w:rFonts w:ascii="Times New Roman" w:eastAsia="Times New Roman" w:hAnsi="Times New Roman" w:cs="Times New Roman"/>
          <w:i/>
          <w:color w:val="000000"/>
          <w:sz w:val="28"/>
        </w:rPr>
        <w:t>Менської міської ради С.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А.Солохненко</w:t>
      </w:r>
    </w:p>
    <w:p w:rsidR="0098236C" w:rsidRDefault="0098236C" w:rsidP="00EA4C6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8236C">
        <w:rPr>
          <w:rFonts w:ascii="Times New Roman" w:eastAsia="Times New Roman" w:hAnsi="Times New Roman" w:cs="Times New Roman"/>
          <w:color w:val="000000"/>
          <w:sz w:val="28"/>
        </w:rPr>
        <w:t>Про передачу майна комунальної власності в тимчасове безоплатне користування (позичку)</w:t>
      </w:r>
    </w:p>
    <w:p w:rsidR="008628CF" w:rsidRPr="008628CF" w:rsidRDefault="008628CF" w:rsidP="00EA4C61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</w:rPr>
      </w:pPr>
      <w:r w:rsidRPr="008628CF">
        <w:rPr>
          <w:rFonts w:ascii="Times New Roman" w:eastAsia="Times New Roman" w:hAnsi="Times New Roman" w:cs="Times New Roman"/>
          <w:i/>
          <w:color w:val="000000"/>
          <w:sz w:val="28"/>
        </w:rPr>
        <w:t>Відповідальні за підготовку проектів рішень з даного питання є начальник відділу бухгалтерського обліку та звітності, головний бухгалтер Менської міської ради С.А.Солохненко</w:t>
      </w:r>
    </w:p>
    <w:p w:rsidR="0098236C" w:rsidRDefault="0098236C" w:rsidP="00EA4C6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8236C">
        <w:rPr>
          <w:rFonts w:ascii="Times New Roman" w:eastAsia="Times New Roman" w:hAnsi="Times New Roman" w:cs="Times New Roman"/>
          <w:color w:val="000000"/>
          <w:sz w:val="28"/>
        </w:rPr>
        <w:t>Про внесення змін до Програми про порядок надання одноразової грошової матеріальної допомоги жителям Менської ОТГ на 2019 рік.</w:t>
      </w:r>
    </w:p>
    <w:p w:rsidR="008628CF" w:rsidRPr="008628CF" w:rsidRDefault="008628CF" w:rsidP="00EA4C61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</w:rPr>
      </w:pPr>
      <w:r w:rsidRPr="008628CF">
        <w:rPr>
          <w:rFonts w:ascii="Times New Roman" w:eastAsia="Times New Roman" w:hAnsi="Times New Roman" w:cs="Times New Roman"/>
          <w:i/>
          <w:color w:val="000000"/>
          <w:sz w:val="28"/>
        </w:rPr>
        <w:t xml:space="preserve">Відповідальні за підготовку проектів рішень з даного питання є начальник відділу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охорони здоров’я та соціального захисту </w:t>
      </w:r>
      <w:r w:rsidRPr="008628CF">
        <w:rPr>
          <w:rFonts w:ascii="Times New Roman" w:eastAsia="Times New Roman" w:hAnsi="Times New Roman" w:cs="Times New Roman"/>
          <w:i/>
          <w:color w:val="000000"/>
          <w:sz w:val="28"/>
        </w:rPr>
        <w:t xml:space="preserve">Менської міської ради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М.В.Москальчук</w:t>
      </w:r>
    </w:p>
    <w:p w:rsidR="0098236C" w:rsidRDefault="0098236C" w:rsidP="00EA4C6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8236C">
        <w:rPr>
          <w:rFonts w:ascii="Times New Roman" w:eastAsia="Times New Roman" w:hAnsi="Times New Roman" w:cs="Times New Roman"/>
          <w:color w:val="000000"/>
          <w:sz w:val="28"/>
        </w:rPr>
        <w:t>Про надання дозволу на реконструкцію автозаправної станції з розміщенням на ній автомобільного газозаправного пункту (АГЗП) по вул. Чернігівський шлях, 126 в місті Мена</w:t>
      </w:r>
    </w:p>
    <w:p w:rsidR="008628CF" w:rsidRPr="008628CF" w:rsidRDefault="008628CF" w:rsidP="00EA4C61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</w:rPr>
      </w:pPr>
      <w:r w:rsidRPr="008628CF">
        <w:rPr>
          <w:rFonts w:ascii="Times New Roman" w:eastAsia="Times New Roman" w:hAnsi="Times New Roman" w:cs="Times New Roman"/>
          <w:i/>
          <w:color w:val="000000"/>
          <w:sz w:val="28"/>
        </w:rPr>
        <w:t xml:space="preserve">Відповідальні за підготовку проектів рішень з даного питання є начальник відділу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архітектури, містобудування та житлово-комунального господарства </w:t>
      </w:r>
      <w:r w:rsidRPr="008628CF">
        <w:rPr>
          <w:rFonts w:ascii="Times New Roman" w:eastAsia="Times New Roman" w:hAnsi="Times New Roman" w:cs="Times New Roman"/>
          <w:i/>
          <w:color w:val="000000"/>
          <w:sz w:val="28"/>
        </w:rPr>
        <w:t xml:space="preserve">Менської міської ради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Л.А.Лихотиська</w:t>
      </w:r>
    </w:p>
    <w:p w:rsidR="0098236C" w:rsidRDefault="0098236C" w:rsidP="00EA4C6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8236C">
        <w:rPr>
          <w:rFonts w:ascii="Times New Roman" w:eastAsia="Times New Roman" w:hAnsi="Times New Roman" w:cs="Times New Roman"/>
          <w:color w:val="000000"/>
          <w:sz w:val="28"/>
        </w:rPr>
        <w:t>Про внесення змін до «Програми підтримки комунального підприємства «Менакомунпослуга» Менської міської ради на 2019 рік»</w:t>
      </w:r>
    </w:p>
    <w:p w:rsidR="008628CF" w:rsidRPr="008628CF" w:rsidRDefault="008628CF" w:rsidP="00EA4C61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</w:rPr>
      </w:pPr>
      <w:r w:rsidRPr="008628CF">
        <w:rPr>
          <w:rFonts w:ascii="Times New Roman" w:eastAsia="Times New Roman" w:hAnsi="Times New Roman" w:cs="Times New Roman"/>
          <w:i/>
          <w:color w:val="000000"/>
          <w:sz w:val="28"/>
        </w:rPr>
        <w:t xml:space="preserve">Відповідальні за підготовку проектів рішень з даного питання є начальник відділу архітектури, містобудування та житлово-комунального </w:t>
      </w:r>
      <w:r w:rsidRPr="008628CF">
        <w:rPr>
          <w:rFonts w:ascii="Times New Roman" w:eastAsia="Times New Roman" w:hAnsi="Times New Roman" w:cs="Times New Roman"/>
          <w:i/>
          <w:color w:val="000000"/>
          <w:sz w:val="28"/>
        </w:rPr>
        <w:lastRenderedPageBreak/>
        <w:t>господарства Менської міської ради Л.А.Лихотиська</w:t>
      </w:r>
    </w:p>
    <w:p w:rsidR="00391C4E" w:rsidRDefault="0098236C" w:rsidP="00EA4C6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8236C">
        <w:rPr>
          <w:rFonts w:ascii="Times New Roman" w:eastAsia="Times New Roman" w:hAnsi="Times New Roman" w:cs="Times New Roman"/>
          <w:color w:val="000000"/>
          <w:sz w:val="28"/>
        </w:rPr>
        <w:t>Про внесення змін до «Плану соціально – економічного розвитку Менської міської об’єднаної територіальної громади на 2019 – 2020 роки»</w:t>
      </w:r>
    </w:p>
    <w:p w:rsidR="008628CF" w:rsidRPr="008628CF" w:rsidRDefault="008628CF" w:rsidP="00EA4C61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</w:rPr>
      </w:pPr>
      <w:r w:rsidRPr="008628CF">
        <w:rPr>
          <w:rFonts w:ascii="Times New Roman" w:eastAsia="Times New Roman" w:hAnsi="Times New Roman" w:cs="Times New Roman"/>
          <w:i/>
          <w:color w:val="000000"/>
          <w:sz w:val="28"/>
        </w:rPr>
        <w:t>Відповідальні за підготовку проектів рішень з даного питання є начальник відділу економічного розвитку та інвестицій Менської міської ради С.В.Скороход</w:t>
      </w:r>
    </w:p>
    <w:p w:rsidR="00EA4C61" w:rsidRDefault="00EA4C61" w:rsidP="00EA4C61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Основні питання порядку денного до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другого</w:t>
      </w:r>
      <w:r w:rsidRPr="001A70E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пленарного засідання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60107" w:rsidRDefault="00C73637" w:rsidP="00EA4C6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Земельні </w:t>
      </w:r>
      <w:r>
        <w:rPr>
          <w:rFonts w:ascii="Times New Roman" w:eastAsia="Times New Roman" w:hAnsi="Times New Roman" w:cs="Times New Roman"/>
          <w:sz w:val="28"/>
        </w:rPr>
        <w:t xml:space="preserve">питання </w:t>
      </w:r>
    </w:p>
    <w:p w:rsidR="00960107" w:rsidRDefault="00C73637" w:rsidP="00EA4C61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Відповідальні за підготовку проектів рішень з даного питання є начальник відділу земельних відносин Менської міської ради П.О.Терентієв</w:t>
      </w:r>
    </w:p>
    <w:p w:rsidR="00960107" w:rsidRDefault="00C73637" w:rsidP="00EA4C61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Інші </w:t>
      </w:r>
      <w:r w:rsidRPr="00EA4C61">
        <w:rPr>
          <w:rFonts w:ascii="Times New Roman" w:eastAsia="Times New Roman" w:hAnsi="Times New Roman" w:cs="Times New Roman"/>
          <w:color w:val="000000"/>
          <w:sz w:val="28"/>
        </w:rPr>
        <w:t>питання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винесені на розгляд сесії згідно регламенту ради</w:t>
      </w:r>
    </w:p>
    <w:p w:rsidR="00960107" w:rsidRDefault="00C73637" w:rsidP="00EA4C61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Відповідальні за підготовку проектів рішень заступники міського голови з питань діяльності виконкому, начальники відділів, управління, завідуючі секторів, керівники комунальних підприємств, установ Менської міської ради</w:t>
      </w:r>
    </w:p>
    <w:p w:rsidR="00960107" w:rsidRPr="00EA4C61" w:rsidRDefault="00C73637" w:rsidP="00EA4C61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Заступникам міського голови з питань діяльності виконкому, в.о.старост, начальникам та спеціалістам відділів та управлінь </w:t>
      </w:r>
      <w:r>
        <w:rPr>
          <w:rFonts w:ascii="Times New Roman" w:eastAsia="Times New Roman" w:hAnsi="Times New Roman" w:cs="Times New Roman"/>
          <w:sz w:val="28"/>
        </w:rPr>
        <w:t xml:space="preserve">Менської </w:t>
      </w:r>
      <w:r>
        <w:rPr>
          <w:rFonts w:ascii="Times New Roman" w:eastAsia="Times New Roman" w:hAnsi="Times New Roman" w:cs="Times New Roman"/>
          <w:color w:val="000000"/>
          <w:sz w:val="28"/>
        </w:rPr>
        <w:t>міської ради, директорам комунальних підприємств, установ, закладів з метою включення до порядку денного інших питань, необхідних до розгляду на пленарн</w:t>
      </w:r>
      <w:r w:rsidR="00EA4C61">
        <w:rPr>
          <w:rFonts w:ascii="Times New Roman" w:eastAsia="Times New Roman" w:hAnsi="Times New Roman" w:cs="Times New Roman"/>
          <w:color w:val="000000"/>
          <w:sz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z w:val="28"/>
        </w:rPr>
        <w:t>засід</w:t>
      </w:r>
      <w:r w:rsidR="00EA4C61">
        <w:rPr>
          <w:rFonts w:ascii="Times New Roman" w:eastAsia="Times New Roman" w:hAnsi="Times New Roman" w:cs="Times New Roman"/>
          <w:color w:val="000000"/>
          <w:sz w:val="28"/>
        </w:rPr>
        <w:t xml:space="preserve">аннях </w:t>
      </w:r>
      <w:r>
        <w:rPr>
          <w:rFonts w:ascii="Times New Roman" w:eastAsia="Times New Roman" w:hAnsi="Times New Roman" w:cs="Times New Roman"/>
          <w:color w:val="000000"/>
          <w:sz w:val="28"/>
        </w:rPr>
        <w:t>35-ї сесії Менської міської ради 7 скликання підготувати та подати погоджені проекти рішень секретарю Менської міської ради в терміни визначені регламентом Менської міської ради 7 скликання.</w:t>
      </w:r>
    </w:p>
    <w:p w:rsidR="00960107" w:rsidRPr="00EA4C61" w:rsidRDefault="00C73637" w:rsidP="00EA4C61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Головам постійних депутатських комісій рекомендувати скликати засідання </w:t>
      </w:r>
      <w:r w:rsidRPr="00EA4C61">
        <w:rPr>
          <w:rFonts w:ascii="Times New Roman" w:eastAsia="Times New Roman" w:hAnsi="Times New Roman" w:cs="Times New Roman"/>
          <w:color w:val="000000"/>
          <w:sz w:val="28"/>
        </w:rPr>
        <w:t xml:space="preserve">постійних комісій у період </w:t>
      </w:r>
      <w:r w:rsidR="00EA4C61" w:rsidRPr="00EA4C61">
        <w:rPr>
          <w:rFonts w:ascii="Times New Roman" w:eastAsia="Times New Roman" w:hAnsi="Times New Roman" w:cs="Times New Roman"/>
          <w:b/>
          <w:color w:val="000000"/>
          <w:sz w:val="28"/>
        </w:rPr>
        <w:t>до 22</w:t>
      </w:r>
      <w:r w:rsidRPr="00EA4C61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листопада 2019 року</w:t>
      </w:r>
      <w:r w:rsidRPr="00EA4C61">
        <w:rPr>
          <w:rFonts w:ascii="Times New Roman" w:eastAsia="Times New Roman" w:hAnsi="Times New Roman" w:cs="Times New Roman"/>
          <w:color w:val="000000"/>
          <w:sz w:val="28"/>
        </w:rPr>
        <w:t>. Про дату та час засідання постійних комісій повідомити се</w:t>
      </w:r>
      <w:bookmarkStart w:id="0" w:name="_GoBack"/>
      <w:bookmarkEnd w:id="0"/>
      <w:r w:rsidRPr="00EA4C61">
        <w:rPr>
          <w:rFonts w:ascii="Times New Roman" w:eastAsia="Times New Roman" w:hAnsi="Times New Roman" w:cs="Times New Roman"/>
          <w:color w:val="000000"/>
          <w:sz w:val="28"/>
        </w:rPr>
        <w:t>кретаря Менської міської ради.</w:t>
      </w:r>
    </w:p>
    <w:p w:rsidR="00960107" w:rsidRPr="00EA4C61" w:rsidRDefault="00C73637" w:rsidP="00EA4C61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A4C61">
        <w:rPr>
          <w:rFonts w:ascii="Times New Roman" w:eastAsia="Times New Roman" w:hAnsi="Times New Roman" w:cs="Times New Roman"/>
          <w:color w:val="000000"/>
          <w:sz w:val="28"/>
        </w:rPr>
        <w:t>Начальнику відділу організаційної роботи та інформаційного забезпечення Менської міської ради С.О.Крицькому забезпечити вчасне розміщення анонсів про пленарне засідання сесії, постійних депутатських комісій, а також проектів рішень та рішень 35 сесії Менської міської ради 7 скликання.</w:t>
      </w:r>
    </w:p>
    <w:p w:rsidR="00960107" w:rsidRDefault="00C73637" w:rsidP="00EA4C61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</w:rPr>
      </w:pPr>
      <w:r w:rsidRPr="00EA4C61"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виконанням залишаю за собою.</w:t>
      </w:r>
    </w:p>
    <w:p w:rsidR="00960107" w:rsidRDefault="00960107" w:rsidP="00EA4C61">
      <w:pPr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60107" w:rsidRDefault="00960107" w:rsidP="00EA4C61">
      <w:pPr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60107" w:rsidRDefault="00960107" w:rsidP="00EA4C61">
      <w:pPr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60107" w:rsidRDefault="00C73637" w:rsidP="00EA4C61">
      <w:pPr>
        <w:tabs>
          <w:tab w:val="left" w:pos="7228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Г.А. Примаков</w:t>
      </w:r>
    </w:p>
    <w:sectPr w:rsidR="0096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56C" w:rsidRDefault="00C73637">
      <w:pPr>
        <w:spacing w:after="0" w:line="240" w:lineRule="auto"/>
      </w:pPr>
      <w:r>
        <w:separator/>
      </w:r>
    </w:p>
  </w:endnote>
  <w:endnote w:type="continuationSeparator" w:id="0">
    <w:p w:rsidR="003B656C" w:rsidRDefault="00C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107" w:rsidRDefault="00C73637">
      <w:pPr>
        <w:spacing w:after="0" w:line="240" w:lineRule="auto"/>
      </w:pPr>
      <w:r>
        <w:separator/>
      </w:r>
    </w:p>
  </w:footnote>
  <w:footnote w:type="continuationSeparator" w:id="0">
    <w:p w:rsidR="00960107" w:rsidRDefault="00C73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3C65"/>
    <w:multiLevelType w:val="hybridMultilevel"/>
    <w:tmpl w:val="738E77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566EC"/>
    <w:multiLevelType w:val="hybridMultilevel"/>
    <w:tmpl w:val="68A03180"/>
    <w:lvl w:ilvl="0" w:tplc="04220013">
      <w:start w:val="1"/>
      <w:numFmt w:val="upperRoman"/>
      <w:lvlText w:val="%1."/>
      <w:lvlJc w:val="righ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33F3E5B"/>
    <w:multiLevelType w:val="hybridMultilevel"/>
    <w:tmpl w:val="E8B4CE22"/>
    <w:lvl w:ilvl="0" w:tplc="67522040">
      <w:start w:val="1"/>
      <w:numFmt w:val="decimal"/>
      <w:lvlText w:val="%1."/>
      <w:lvlJc w:val="left"/>
      <w:pPr>
        <w:ind w:left="720" w:hanging="357"/>
      </w:pPr>
    </w:lvl>
    <w:lvl w:ilvl="1" w:tplc="9CCEF0AC">
      <w:start w:val="1"/>
      <w:numFmt w:val="lowerLetter"/>
      <w:lvlText w:val="%2."/>
      <w:lvlJc w:val="left"/>
      <w:pPr>
        <w:ind w:left="1440" w:hanging="357"/>
      </w:pPr>
    </w:lvl>
    <w:lvl w:ilvl="2" w:tplc="A6D2684E">
      <w:start w:val="1"/>
      <w:numFmt w:val="lowerRoman"/>
      <w:lvlText w:val="%3."/>
      <w:lvlJc w:val="right"/>
      <w:pPr>
        <w:ind w:left="2160" w:hanging="177"/>
      </w:pPr>
    </w:lvl>
    <w:lvl w:ilvl="3" w:tplc="E8F464E8">
      <w:start w:val="1"/>
      <w:numFmt w:val="decimal"/>
      <w:lvlText w:val="%4."/>
      <w:lvlJc w:val="left"/>
      <w:pPr>
        <w:ind w:left="2880" w:hanging="357"/>
      </w:pPr>
    </w:lvl>
    <w:lvl w:ilvl="4" w:tplc="7BFE5BC4">
      <w:start w:val="1"/>
      <w:numFmt w:val="lowerLetter"/>
      <w:lvlText w:val="%5."/>
      <w:lvlJc w:val="left"/>
      <w:pPr>
        <w:ind w:left="3600" w:hanging="357"/>
      </w:pPr>
    </w:lvl>
    <w:lvl w:ilvl="5" w:tplc="0046DBC0">
      <w:start w:val="1"/>
      <w:numFmt w:val="lowerRoman"/>
      <w:lvlText w:val="%6."/>
      <w:lvlJc w:val="right"/>
      <w:pPr>
        <w:ind w:left="4320" w:hanging="177"/>
      </w:pPr>
    </w:lvl>
    <w:lvl w:ilvl="6" w:tplc="EDE64050">
      <w:start w:val="1"/>
      <w:numFmt w:val="decimal"/>
      <w:lvlText w:val="%7."/>
      <w:lvlJc w:val="left"/>
      <w:pPr>
        <w:ind w:left="5040" w:hanging="357"/>
      </w:pPr>
    </w:lvl>
    <w:lvl w:ilvl="7" w:tplc="9A982AEE">
      <w:start w:val="1"/>
      <w:numFmt w:val="lowerLetter"/>
      <w:lvlText w:val="%8."/>
      <w:lvlJc w:val="left"/>
      <w:pPr>
        <w:ind w:left="5760" w:hanging="357"/>
      </w:pPr>
    </w:lvl>
    <w:lvl w:ilvl="8" w:tplc="6968416C">
      <w:start w:val="1"/>
      <w:numFmt w:val="lowerRoman"/>
      <w:lvlText w:val="%9."/>
      <w:lvlJc w:val="right"/>
      <w:pPr>
        <w:ind w:left="6480" w:hanging="177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07"/>
    <w:rsid w:val="001A70E3"/>
    <w:rsid w:val="00391C4E"/>
    <w:rsid w:val="003B3994"/>
    <w:rsid w:val="003B656C"/>
    <w:rsid w:val="008628CF"/>
    <w:rsid w:val="00960107"/>
    <w:rsid w:val="0098236C"/>
    <w:rsid w:val="00AF2238"/>
    <w:rsid w:val="00C73637"/>
    <w:rsid w:val="00EA4C61"/>
    <w:rsid w:val="00F4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F5A5"/>
  <w15:docId w15:val="{2C074691-A2C7-4052-AF6A-7D8393BD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rmal (Web)"/>
    <w:basedOn w:val="a"/>
    <w:uiPriority w:val="99"/>
    <w:semiHidden/>
    <w:unhideWhenUsed/>
    <w:rsid w:val="00391C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8">
    <w:name w:val="Balloon Text"/>
    <w:basedOn w:val="a"/>
    <w:link w:val="af9"/>
    <w:uiPriority w:val="99"/>
    <w:semiHidden/>
    <w:unhideWhenUsed/>
    <w:rsid w:val="00F4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F43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3384</Words>
  <Characters>1930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Iurii Stalnychenko</dc:creator>
  <cp:lastModifiedBy>Iurii Stalnychenko</cp:lastModifiedBy>
  <cp:revision>3</cp:revision>
  <cp:lastPrinted>2019-11-11T11:07:00Z</cp:lastPrinted>
  <dcterms:created xsi:type="dcterms:W3CDTF">2019-11-11T09:43:00Z</dcterms:created>
  <dcterms:modified xsi:type="dcterms:W3CDTF">2019-11-11T12:26:00Z</dcterms:modified>
</cp:coreProperties>
</file>