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69" w:rsidRPr="007A7F69" w:rsidRDefault="007A7F69" w:rsidP="007A7F69">
      <w:pPr>
        <w:jc w:val="center"/>
        <w:rPr>
          <w:b/>
          <w:sz w:val="24"/>
          <w:szCs w:val="28"/>
        </w:rPr>
      </w:pPr>
      <w:r w:rsidRPr="007A7F69"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F69" w:rsidRPr="007A7F69" w:rsidRDefault="007A7F69" w:rsidP="007A7F69">
      <w:pPr>
        <w:jc w:val="center"/>
        <w:rPr>
          <w:sz w:val="28"/>
          <w:szCs w:val="28"/>
        </w:rPr>
      </w:pPr>
      <w:r w:rsidRPr="007A7F69">
        <w:rPr>
          <w:sz w:val="28"/>
          <w:szCs w:val="28"/>
        </w:rPr>
        <w:t>Україна</w:t>
      </w:r>
    </w:p>
    <w:p w:rsidR="007A7F69" w:rsidRPr="007A7F69" w:rsidRDefault="007A7F69" w:rsidP="007A7F69">
      <w:pPr>
        <w:jc w:val="center"/>
        <w:rPr>
          <w:b/>
          <w:sz w:val="28"/>
          <w:szCs w:val="28"/>
        </w:rPr>
      </w:pPr>
      <w:r w:rsidRPr="007A7F69">
        <w:rPr>
          <w:b/>
          <w:sz w:val="28"/>
          <w:szCs w:val="28"/>
        </w:rPr>
        <w:t>МЕНСЬКА  МІСЬКА   РАДА</w:t>
      </w:r>
    </w:p>
    <w:p w:rsidR="007A7F69" w:rsidRPr="007A7F69" w:rsidRDefault="007A7F69" w:rsidP="007A7F69">
      <w:pPr>
        <w:keepNext/>
        <w:jc w:val="center"/>
        <w:outlineLvl w:val="0"/>
        <w:rPr>
          <w:b/>
          <w:sz w:val="28"/>
          <w:szCs w:val="28"/>
        </w:rPr>
      </w:pPr>
      <w:r w:rsidRPr="007A7F69">
        <w:rPr>
          <w:b/>
          <w:sz w:val="28"/>
          <w:szCs w:val="28"/>
        </w:rPr>
        <w:t>Менського району Чернігівської області</w:t>
      </w:r>
    </w:p>
    <w:p w:rsidR="007A7F69" w:rsidRPr="007A7F69" w:rsidRDefault="007279A4" w:rsidP="007279A4">
      <w:pPr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F274B">
        <w:rPr>
          <w:b/>
          <w:sz w:val="28"/>
          <w:szCs w:val="28"/>
        </w:rPr>
        <w:t>(тридцять п’ята</w:t>
      </w:r>
      <w:r w:rsidR="007A7F69" w:rsidRPr="007A7F69">
        <w:rPr>
          <w:b/>
          <w:sz w:val="28"/>
          <w:szCs w:val="28"/>
        </w:rPr>
        <w:t xml:space="preserve"> сесія сьомого скликання )</w:t>
      </w:r>
    </w:p>
    <w:p w:rsidR="007A7F69" w:rsidRPr="007A7F69" w:rsidRDefault="007A7F69" w:rsidP="007A7F69">
      <w:pPr>
        <w:widowControl w:val="0"/>
        <w:suppressAutoHyphens/>
        <w:spacing w:after="120"/>
        <w:jc w:val="center"/>
        <w:rPr>
          <w:rFonts w:cs="Mangal"/>
          <w:b/>
          <w:kern w:val="1"/>
          <w:sz w:val="24"/>
          <w:szCs w:val="28"/>
          <w:lang w:eastAsia="hi-IN" w:bidi="hi-IN"/>
        </w:rPr>
      </w:pPr>
      <w:r w:rsidRPr="007A7F69">
        <w:rPr>
          <w:rFonts w:cs="Mangal"/>
          <w:b/>
          <w:kern w:val="1"/>
          <w:sz w:val="24"/>
          <w:szCs w:val="28"/>
          <w:lang w:eastAsia="hi-IN" w:bidi="hi-IN"/>
        </w:rPr>
        <w:t>ПРОЕКТ РІШЕННЯ</w:t>
      </w:r>
    </w:p>
    <w:p w:rsidR="007A7F69" w:rsidRPr="007A7F69" w:rsidRDefault="007A7F69" w:rsidP="007A7F69">
      <w:pPr>
        <w:tabs>
          <w:tab w:val="center" w:pos="4762"/>
        </w:tabs>
        <w:rPr>
          <w:sz w:val="28"/>
          <w:szCs w:val="28"/>
        </w:rPr>
      </w:pPr>
    </w:p>
    <w:p w:rsidR="007A7F69" w:rsidRPr="007A7F69" w:rsidRDefault="007A7F69" w:rsidP="007A7F69">
      <w:pPr>
        <w:tabs>
          <w:tab w:val="center" w:pos="4762"/>
        </w:tabs>
        <w:rPr>
          <w:sz w:val="28"/>
          <w:szCs w:val="28"/>
          <w:lang w:val="ru-RU"/>
        </w:rPr>
      </w:pPr>
      <w:r w:rsidRPr="007A7F69">
        <w:rPr>
          <w:sz w:val="28"/>
          <w:szCs w:val="28"/>
        </w:rPr>
        <w:t xml:space="preserve"> </w:t>
      </w:r>
      <w:r w:rsidR="005F274B">
        <w:rPr>
          <w:sz w:val="28"/>
          <w:szCs w:val="28"/>
        </w:rPr>
        <w:t>19</w:t>
      </w:r>
      <w:r w:rsidR="00E71917">
        <w:rPr>
          <w:sz w:val="28"/>
          <w:szCs w:val="28"/>
        </w:rPr>
        <w:t xml:space="preserve"> </w:t>
      </w:r>
      <w:r w:rsidR="005F274B">
        <w:rPr>
          <w:sz w:val="28"/>
          <w:szCs w:val="28"/>
        </w:rPr>
        <w:t>листопада</w:t>
      </w:r>
      <w:r w:rsidRPr="007A7F69">
        <w:rPr>
          <w:sz w:val="28"/>
          <w:szCs w:val="28"/>
        </w:rPr>
        <w:t xml:space="preserve"> 2019 року</w:t>
      </w:r>
      <w:r w:rsidRPr="007A7F69">
        <w:rPr>
          <w:sz w:val="28"/>
          <w:szCs w:val="28"/>
        </w:rPr>
        <w:tab/>
        <w:t>№</w:t>
      </w:r>
    </w:p>
    <w:p w:rsidR="007A7F69" w:rsidRPr="007A7F69" w:rsidRDefault="007A7F69" w:rsidP="007A7F69">
      <w:pPr>
        <w:rPr>
          <w:sz w:val="16"/>
          <w:szCs w:val="16"/>
        </w:rPr>
      </w:pPr>
    </w:p>
    <w:p w:rsidR="007A7F69" w:rsidRPr="007A7F69" w:rsidRDefault="007A7F69" w:rsidP="007A7F6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A7F69" w:rsidRPr="007A7F69" w:rsidTr="00007984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F69" w:rsidRPr="007A7F69" w:rsidRDefault="007A7F69" w:rsidP="007A7F69">
            <w:pPr>
              <w:jc w:val="both"/>
              <w:rPr>
                <w:b/>
                <w:bCs/>
                <w:sz w:val="28"/>
                <w:szCs w:val="28"/>
              </w:rPr>
            </w:pPr>
            <w:r w:rsidRPr="007A7F69">
              <w:rPr>
                <w:b/>
                <w:sz w:val="28"/>
              </w:rPr>
              <w:t xml:space="preserve">Про затвердження технічної  документації </w:t>
            </w:r>
            <w:r>
              <w:rPr>
                <w:b/>
                <w:sz w:val="28"/>
              </w:rPr>
              <w:t>щодо інвентаризації земель під об’єктами цілісного майнового комплексу споруд комунального водопостачання та водовідведення м. Мена</w:t>
            </w:r>
            <w:r w:rsidR="00DE27BB">
              <w:rPr>
                <w:b/>
                <w:sz w:val="28"/>
              </w:rPr>
              <w:t xml:space="preserve"> Менській міській раді</w:t>
            </w:r>
          </w:p>
        </w:tc>
      </w:tr>
      <w:tr w:rsidR="007A7F69" w:rsidRPr="007A7F69" w:rsidTr="00007984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F69" w:rsidRPr="007A7F69" w:rsidRDefault="007A7F69" w:rsidP="007A7F6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A7F69" w:rsidRDefault="007A7F69" w:rsidP="00A10F35">
      <w:pPr>
        <w:ind w:left="5812"/>
      </w:pPr>
    </w:p>
    <w:p w:rsidR="007A7F69" w:rsidRDefault="007A7F69" w:rsidP="00A10F35">
      <w:pPr>
        <w:ind w:left="5812"/>
      </w:pPr>
    </w:p>
    <w:p w:rsidR="007A7F69" w:rsidRDefault="007A7F69" w:rsidP="00A10F35">
      <w:pPr>
        <w:ind w:left="5812"/>
      </w:pPr>
    </w:p>
    <w:p w:rsidR="00DE27BB" w:rsidRDefault="00DE27BB" w:rsidP="00DE27BB">
      <w:r>
        <w:tab/>
      </w:r>
    </w:p>
    <w:p w:rsidR="00DE27BB" w:rsidRPr="00DE27BB" w:rsidRDefault="000E7DCC" w:rsidP="00B7207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Відповідно  до  пункту 34 частини 1 статті 26 Закону  України „Про місцеве самовря</w:t>
      </w:r>
      <w:r w:rsidR="005D419F">
        <w:rPr>
          <w:sz w:val="28"/>
          <w:szCs w:val="28"/>
        </w:rPr>
        <w:t xml:space="preserve">дування в Україні”, </w:t>
      </w:r>
      <w:r w:rsidR="00B72072">
        <w:rPr>
          <w:sz w:val="28"/>
          <w:szCs w:val="28"/>
        </w:rPr>
        <w:t>ст. 12,</w:t>
      </w:r>
      <w:r w:rsidR="00F47A82">
        <w:rPr>
          <w:sz w:val="28"/>
          <w:szCs w:val="28"/>
        </w:rPr>
        <w:t>123,125,126</w:t>
      </w:r>
      <w:r w:rsidR="00B72072">
        <w:rPr>
          <w:sz w:val="28"/>
          <w:szCs w:val="28"/>
        </w:rPr>
        <w:t xml:space="preserve"> Земельного  Кодексу України</w:t>
      </w:r>
      <w:r w:rsidR="00CB393A">
        <w:rPr>
          <w:sz w:val="28"/>
          <w:szCs w:val="28"/>
        </w:rPr>
        <w:t xml:space="preserve">, </w:t>
      </w:r>
      <w:r w:rsidR="00D52921">
        <w:rPr>
          <w:sz w:val="28"/>
          <w:szCs w:val="28"/>
        </w:rPr>
        <w:t>на виконання рішення Менської міської ради від 02.10.2018 року 21 сесії 7 скликання №387</w:t>
      </w:r>
      <w:r w:rsidR="002332B1">
        <w:rPr>
          <w:sz w:val="28"/>
          <w:szCs w:val="28"/>
        </w:rPr>
        <w:t>,</w:t>
      </w:r>
      <w:r w:rsidR="00D52921">
        <w:rPr>
          <w:sz w:val="28"/>
          <w:szCs w:val="28"/>
        </w:rPr>
        <w:t xml:space="preserve"> </w:t>
      </w:r>
      <w:r w:rsidR="00CB393A">
        <w:rPr>
          <w:sz w:val="28"/>
          <w:szCs w:val="28"/>
        </w:rPr>
        <w:t xml:space="preserve">розглянувши подані документи </w:t>
      </w:r>
      <w:r w:rsidR="00B72072">
        <w:rPr>
          <w:sz w:val="28"/>
          <w:szCs w:val="28"/>
        </w:rPr>
        <w:t>щодо затвердження</w:t>
      </w:r>
      <w:r w:rsidR="00B72072" w:rsidRPr="00093D8E">
        <w:rPr>
          <w:sz w:val="28"/>
          <w:szCs w:val="28"/>
        </w:rPr>
        <w:t xml:space="preserve"> технічну документацію щодо інвентаризації земель</w:t>
      </w:r>
      <w:r w:rsidR="00B72072">
        <w:rPr>
          <w:sz w:val="28"/>
          <w:szCs w:val="28"/>
        </w:rPr>
        <w:t xml:space="preserve"> </w:t>
      </w:r>
      <w:r w:rsidR="00B72072" w:rsidRPr="00093D8E">
        <w:rPr>
          <w:sz w:val="28"/>
          <w:szCs w:val="28"/>
        </w:rPr>
        <w:t>під об’єктами цілісного майнового комплексу споруд комунального водопостачання та водовідведення м. Мена Менській міській раді</w:t>
      </w:r>
      <w:r w:rsidR="00B72072">
        <w:rPr>
          <w:sz w:val="28"/>
          <w:szCs w:val="28"/>
        </w:rPr>
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згідно переліку, що додається,</w:t>
      </w:r>
      <w:r w:rsidR="00F57D2D">
        <w:rPr>
          <w:sz w:val="28"/>
          <w:szCs w:val="28"/>
        </w:rPr>
        <w:t xml:space="preserve"> </w:t>
      </w:r>
      <w:r w:rsidR="00B72072">
        <w:rPr>
          <w:color w:val="000000"/>
          <w:sz w:val="28"/>
          <w:szCs w:val="28"/>
        </w:rPr>
        <w:t>М</w:t>
      </w:r>
      <w:r w:rsidR="00DE27BB" w:rsidRPr="00DE27BB">
        <w:rPr>
          <w:color w:val="000000"/>
          <w:sz w:val="28"/>
          <w:szCs w:val="28"/>
        </w:rPr>
        <w:t>енська міська рада</w:t>
      </w:r>
      <w:r w:rsidR="00DE27BB" w:rsidRPr="00DE27BB">
        <w:rPr>
          <w:sz w:val="28"/>
          <w:szCs w:val="28"/>
        </w:rPr>
        <w:t xml:space="preserve"> </w:t>
      </w:r>
    </w:p>
    <w:p w:rsidR="00DE27BB" w:rsidRDefault="00DE27BB" w:rsidP="00DE27BB">
      <w:pPr>
        <w:rPr>
          <w:b/>
          <w:sz w:val="28"/>
          <w:szCs w:val="28"/>
        </w:rPr>
      </w:pPr>
      <w:r w:rsidRPr="00DE27BB">
        <w:rPr>
          <w:b/>
          <w:sz w:val="28"/>
          <w:szCs w:val="28"/>
        </w:rPr>
        <w:t>В И Р І Ш И Л А :</w:t>
      </w:r>
    </w:p>
    <w:p w:rsidR="00DE27BB" w:rsidRDefault="00DE27BB" w:rsidP="00DE27BB">
      <w:pPr>
        <w:rPr>
          <w:sz w:val="28"/>
          <w:szCs w:val="28"/>
        </w:rPr>
      </w:pPr>
    </w:p>
    <w:p w:rsidR="00DE27BB" w:rsidRDefault="00DE27BB" w:rsidP="00417E38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417E38">
        <w:rPr>
          <w:sz w:val="28"/>
          <w:szCs w:val="28"/>
        </w:rPr>
        <w:t>Затвердити технічну документацію щодо інвентаризації земель</w:t>
      </w:r>
      <w:r w:rsidR="00136029" w:rsidRPr="00417E38">
        <w:rPr>
          <w:sz w:val="28"/>
          <w:szCs w:val="28"/>
        </w:rPr>
        <w:t xml:space="preserve"> </w:t>
      </w:r>
      <w:r w:rsidRPr="00417E38">
        <w:rPr>
          <w:sz w:val="28"/>
          <w:szCs w:val="28"/>
        </w:rPr>
        <w:t>під об’єктами цілісного майнового комплексу споруд комунального водопостачання та водовідведення м. Мена Менській міській раді</w:t>
      </w:r>
      <w:r w:rsidR="00093D8E" w:rsidRPr="00417E38">
        <w:rPr>
          <w:sz w:val="28"/>
          <w:szCs w:val="28"/>
        </w:rPr>
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</w:r>
      <w:r w:rsidR="00DC6B01" w:rsidRPr="00417E38">
        <w:rPr>
          <w:sz w:val="28"/>
          <w:szCs w:val="28"/>
        </w:rPr>
        <w:t>згідно</w:t>
      </w:r>
      <w:r w:rsidR="005A173A" w:rsidRPr="00417E38">
        <w:rPr>
          <w:sz w:val="28"/>
          <w:szCs w:val="28"/>
        </w:rPr>
        <w:t xml:space="preserve"> переліку, що додається.</w:t>
      </w:r>
    </w:p>
    <w:p w:rsidR="00417E38" w:rsidRDefault="00417E38" w:rsidP="00417E38">
      <w:pPr>
        <w:jc w:val="both"/>
        <w:rPr>
          <w:sz w:val="28"/>
          <w:szCs w:val="28"/>
        </w:rPr>
      </w:pPr>
    </w:p>
    <w:p w:rsidR="00417E38" w:rsidRPr="00417E38" w:rsidRDefault="00417E38" w:rsidP="003D4A9E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виконанням </w:t>
      </w:r>
      <w:r w:rsidRPr="00194811">
        <w:rPr>
          <w:sz w:val="28"/>
          <w:szCs w:val="28"/>
        </w:rPr>
        <w:t>даного рішення покласти на постійну комісі</w:t>
      </w:r>
      <w:r>
        <w:rPr>
          <w:sz w:val="28"/>
          <w:szCs w:val="28"/>
        </w:rPr>
        <w:t xml:space="preserve">ю з </w:t>
      </w:r>
      <w:r w:rsidR="003D4A9E">
        <w:rPr>
          <w:sz w:val="28"/>
          <w:szCs w:val="28"/>
        </w:rPr>
        <w:t>питань містобудування, будівництва, земельних відносин</w:t>
      </w:r>
      <w:r w:rsidR="003D4A9E" w:rsidRPr="003D4A9E">
        <w:rPr>
          <w:sz w:val="28"/>
          <w:szCs w:val="28"/>
        </w:rPr>
        <w:t xml:space="preserve"> </w:t>
      </w:r>
      <w:r w:rsidR="003D4A9E">
        <w:rPr>
          <w:sz w:val="28"/>
          <w:szCs w:val="28"/>
        </w:rPr>
        <w:t>та охорони природи</w:t>
      </w:r>
      <w:r w:rsidRPr="003D4A9E">
        <w:rPr>
          <w:sz w:val="28"/>
          <w:szCs w:val="28"/>
        </w:rPr>
        <w:t>.</w:t>
      </w:r>
    </w:p>
    <w:p w:rsidR="00FA77D8" w:rsidRDefault="00FA77D8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DF6B36" w:rsidRDefault="00DF6B36" w:rsidP="00FA77D8">
      <w:pPr>
        <w:pStyle w:val="a3"/>
        <w:ind w:left="284"/>
        <w:jc w:val="both"/>
        <w:rPr>
          <w:sz w:val="28"/>
          <w:szCs w:val="28"/>
        </w:rPr>
      </w:pPr>
    </w:p>
    <w:p w:rsidR="00A10F35" w:rsidRDefault="00A10F35" w:rsidP="005F274B">
      <w:pPr>
        <w:ind w:left="5812"/>
        <w:jc w:val="both"/>
      </w:pPr>
      <w:r>
        <w:lastRenderedPageBreak/>
        <w:t>Додаток до проекту рішення</w:t>
      </w:r>
      <w:r w:rsidR="005F274B">
        <w:t xml:space="preserve"> від 19.11</w:t>
      </w:r>
      <w:r w:rsidR="00A0776C">
        <w:t>.2019 року №____</w:t>
      </w:r>
      <w:r w:rsidR="005F274B">
        <w:t xml:space="preserve"> 35</w:t>
      </w:r>
      <w:r w:rsidRPr="00A10F35">
        <w:t xml:space="preserve"> сесії 7 скликання «</w:t>
      </w:r>
      <w:r w:rsidR="00093D8E" w:rsidRPr="00093D8E">
        <w:t xml:space="preserve">Про затвердження технічної  документації щодо інвентаризації земель під об’єктами цілісного майнового комплексу споруд комунального водопостачання та водовідведення </w:t>
      </w:r>
      <w:r w:rsidR="005F274B">
        <w:t xml:space="preserve">            </w:t>
      </w:r>
      <w:bookmarkStart w:id="0" w:name="_GoBack"/>
      <w:bookmarkEnd w:id="0"/>
      <w:r w:rsidR="00093D8E" w:rsidRPr="00093D8E">
        <w:t>м. Мена Менській міській раді</w:t>
      </w:r>
      <w:r w:rsidRPr="00A10F35">
        <w:t>»</w:t>
      </w:r>
    </w:p>
    <w:p w:rsidR="00071AC1" w:rsidRDefault="00071AC1" w:rsidP="00A10F35">
      <w:pPr>
        <w:rPr>
          <w:b/>
          <w:sz w:val="24"/>
          <w:szCs w:val="24"/>
          <w:lang w:eastAsia="uk-UA"/>
        </w:rPr>
      </w:pPr>
    </w:p>
    <w:p w:rsidR="00071AC1" w:rsidRDefault="00071AC1" w:rsidP="00A10F35">
      <w:pPr>
        <w:rPr>
          <w:b/>
          <w:sz w:val="24"/>
          <w:szCs w:val="24"/>
          <w:lang w:eastAsia="uk-UA"/>
        </w:rPr>
      </w:pPr>
    </w:p>
    <w:p w:rsidR="00A10F35" w:rsidRPr="00071AC1" w:rsidRDefault="00071AC1" w:rsidP="00071AC1">
      <w:pPr>
        <w:jc w:val="center"/>
        <w:rPr>
          <w:sz w:val="24"/>
          <w:szCs w:val="24"/>
        </w:rPr>
      </w:pPr>
      <w:r w:rsidRPr="00071AC1">
        <w:rPr>
          <w:b/>
          <w:sz w:val="24"/>
          <w:szCs w:val="24"/>
          <w:lang w:eastAsia="uk-UA"/>
        </w:rPr>
        <w:t>Перелік земельних ділянок під об’єктами цілісного майнового комплексу споруд комунального водопостачання та водовідведення м. Мена</w:t>
      </w:r>
    </w:p>
    <w:p w:rsidR="00A10F35" w:rsidRDefault="00A10F35" w:rsidP="00A10F35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320"/>
        <w:gridCol w:w="2822"/>
        <w:gridCol w:w="4252"/>
      </w:tblGrid>
      <w:tr w:rsidR="00A10F35" w:rsidRPr="00CF5430" w:rsidTr="00BF551B">
        <w:trPr>
          <w:trHeight w:val="326"/>
        </w:trPr>
        <w:tc>
          <w:tcPr>
            <w:tcW w:w="962" w:type="dxa"/>
          </w:tcPr>
          <w:p w:rsidR="00A10F35" w:rsidRPr="00CF5430" w:rsidRDefault="00A10F35" w:rsidP="00BF551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F5430">
              <w:rPr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320" w:type="dxa"/>
            <w:vAlign w:val="bottom"/>
          </w:tcPr>
          <w:p w:rsidR="00A10F35" w:rsidRPr="00CF5430" w:rsidRDefault="00A10F35" w:rsidP="00BF551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F5430">
              <w:rPr>
                <w:b/>
                <w:sz w:val="24"/>
                <w:szCs w:val="24"/>
                <w:lang w:eastAsia="uk-UA"/>
              </w:rPr>
              <w:t>площею, га</w:t>
            </w:r>
          </w:p>
        </w:tc>
        <w:tc>
          <w:tcPr>
            <w:tcW w:w="2822" w:type="dxa"/>
          </w:tcPr>
          <w:p w:rsidR="00A10F35" w:rsidRPr="00CF5430" w:rsidRDefault="00A10F35" w:rsidP="00BF551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F5430">
              <w:rPr>
                <w:b/>
                <w:sz w:val="24"/>
                <w:szCs w:val="24"/>
                <w:lang w:eastAsia="uk-UA"/>
              </w:rPr>
              <w:t>кадастровий номер</w:t>
            </w:r>
          </w:p>
        </w:tc>
        <w:tc>
          <w:tcPr>
            <w:tcW w:w="4252" w:type="dxa"/>
          </w:tcPr>
          <w:p w:rsidR="00A10F35" w:rsidRPr="00CF5430" w:rsidRDefault="00A10F35" w:rsidP="00BF551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F5430">
              <w:rPr>
                <w:b/>
                <w:sz w:val="24"/>
                <w:szCs w:val="24"/>
                <w:lang w:eastAsia="uk-UA"/>
              </w:rPr>
              <w:t>Місце розташування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0,0437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7423010100:01:005:0825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</w:t>
            </w:r>
            <w:proofErr w:type="spellStart"/>
            <w:r w:rsidRPr="00CF5430">
              <w:rPr>
                <w:sz w:val="24"/>
                <w:szCs w:val="24"/>
                <w:lang w:eastAsia="uk-UA"/>
              </w:rPr>
              <w:t>Шелудька</w:t>
            </w:r>
            <w:proofErr w:type="spellEnd"/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0,0674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7423010100:01:002:1025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Шевченка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0,0503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7423010100:01:002:1026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Шевченка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0,0369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7423010100:01:002:1027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Черняхівського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0,0686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7423010100:01:004:0913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Українська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0,0400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7423010100:01:002:1028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Троїцька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0,0285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7423010100:01:002:1029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Тиха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0,0290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7423010100:01:002:1030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Тиха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0,0160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7423010100:01:002:1031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Титаренка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0,0337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7423010100:01:004:0914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Титаренка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0,0419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7423010100:01:004:0915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Титаренка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0,0475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7423010100:01:005:0826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0,0300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7423010100:01:003:1098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0,0256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7423010100:01:002:1032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0,0603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7423010100:01:002:1033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Суворова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0,0661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7423010100:01:002:1034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Суворова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0,0577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7423010100:01:004:0916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провулок Сонячний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0,0449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7423010100:01:004:0917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Сонячна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0,0373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7423010100:01:005:0827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провулок Гагаріна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0,0278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7423010100:01:003:1099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Паркова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0,0671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7423010100:01:002:1035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</w:t>
            </w:r>
            <w:proofErr w:type="spellStart"/>
            <w:r w:rsidRPr="00CF5430">
              <w:rPr>
                <w:sz w:val="24"/>
                <w:szCs w:val="24"/>
                <w:lang w:eastAsia="uk-UA"/>
              </w:rPr>
              <w:t>Остреченська</w:t>
            </w:r>
            <w:proofErr w:type="spellEnd"/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0,0733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7423010100:01:004:0918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Крилова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0,0314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7423010100:01:004:0919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Козацька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0,0248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7423010100:01:004:0920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Козацька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0,0229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7423010100:01:002:1036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провулок Зарічний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0,0549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7423010100:01:003:1100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Залізнична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0,0235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7423010100:01:005:0828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Жукова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0,0664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7423010100:01:002:1037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</w:t>
            </w:r>
            <w:proofErr w:type="spellStart"/>
            <w:r w:rsidRPr="00CF5430">
              <w:rPr>
                <w:sz w:val="24"/>
                <w:szCs w:val="24"/>
                <w:lang w:eastAsia="uk-UA"/>
              </w:rPr>
              <w:t>Гуринівська</w:t>
            </w:r>
            <w:proofErr w:type="spellEnd"/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0,0524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7423010100:01:002:1038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Горького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0,0173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7423010100:01:002:1039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Чернігівський шлях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0,0379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7423010100:01:003:1101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</w:t>
            </w:r>
            <w:proofErr w:type="spellStart"/>
            <w:r w:rsidRPr="00CF5430">
              <w:rPr>
                <w:sz w:val="24"/>
                <w:szCs w:val="24"/>
                <w:lang w:eastAsia="uk-UA"/>
              </w:rPr>
              <w:t>Л.Українки</w:t>
            </w:r>
            <w:proofErr w:type="spellEnd"/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0,0160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7423010100:01:002:1040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Дачна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0,0248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7423010100:01:005:0829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Гагаріна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0,0719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7423010100:01:005:0830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Гагаріна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0,0767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7423010100:01:004:0921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Ватутіна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0,0362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7423010100:01:003:1102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</w:t>
            </w:r>
            <w:proofErr w:type="spellStart"/>
            <w:r w:rsidRPr="00CF5430">
              <w:rPr>
                <w:sz w:val="24"/>
                <w:szCs w:val="24"/>
                <w:lang w:eastAsia="uk-UA"/>
              </w:rPr>
              <w:t>Б.Хмельницького</w:t>
            </w:r>
            <w:proofErr w:type="spellEnd"/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0,0111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7423010100:01:002:1041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Армійська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0,0262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7423010100:01:002:1042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1 Травня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0,0179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7423010100:01:002:1043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1 Травня (Зарічна)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0,0188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7423010100:01:003:1103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Виноградна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0,1135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7423010100:01:004:0922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1 провулок Ринкова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0,0592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7423010100:01:003:1104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провулок Вокзальний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0,1190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7423010100:01:004:0923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Яблунева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0,1151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7423010100:01:004:0924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Щаслива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0,0500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7423010100:01:005:0831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провулок Шкільний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0,0506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7423010100:01:005:0832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Шкільна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0,0438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7423010100:01:005:0833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Шкільна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0,1756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7423010100:01:003:1105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Шевченка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0,0913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7423010100:01:004:0925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Чехова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0,1062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7423010100:01:002:1044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Черняхівського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0,0438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7423010100:01:004:0926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Толстого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0,0458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7423010100:01:004:0927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Толстого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0,2009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7423010100:01:004:0928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Титаренка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0,0917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7423010100:01:004:0929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0,1346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7423010100:01:002:1045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вул. Спортивна, Свободи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0,0932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7423010100:01:004:0930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Сонячна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0,1007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7423010100:01:004:0931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Сонячна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0,2587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7423010100:01:003:1106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Сіверський шлях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0,1041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7423010100:01:004:0932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Сіверський шлях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0,1735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7423010100:01:005:0834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Сидоренка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0,1314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7423010100:01:004:0933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Робітнича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0,1460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7423010100:01:002:1046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Приозерна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0,0835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7423010100:01:003:1107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Привокзальна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0,3115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7423010100:01:005:0835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</w:t>
            </w:r>
            <w:proofErr w:type="spellStart"/>
            <w:r w:rsidRPr="00CF5430">
              <w:rPr>
                <w:sz w:val="24"/>
                <w:szCs w:val="24"/>
                <w:lang w:eastAsia="uk-UA"/>
              </w:rPr>
              <w:t>Піщанівська</w:t>
            </w:r>
            <w:proofErr w:type="spellEnd"/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0,0534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7423010100:01:005:0836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</w:t>
            </w:r>
            <w:proofErr w:type="spellStart"/>
            <w:r w:rsidRPr="00CF5430">
              <w:rPr>
                <w:sz w:val="24"/>
                <w:szCs w:val="24"/>
                <w:lang w:eastAsia="uk-UA"/>
              </w:rPr>
              <w:t>Піщанівська</w:t>
            </w:r>
            <w:proofErr w:type="spellEnd"/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0,0659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7423010100:01:004:0934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Перемоги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0,1349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7423010100:01:003:1108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Паркова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0,1154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7423010100:01:005:0837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Мічуріна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0,0528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7423010100:01:003:1109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Коцюбинського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0,0403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7423010100:01:002:1047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Тернова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0,0979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7423010100:01:003:1110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Бузкова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0,1119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7423010100:01:002:1048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1 Травня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0.1588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7423010100:01:005:0838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Чернігівський шлях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0.0426</w:t>
            </w:r>
          </w:p>
        </w:tc>
        <w:tc>
          <w:tcPr>
            <w:tcW w:w="2822" w:type="dxa"/>
            <w:vAlign w:val="bottom"/>
          </w:tcPr>
          <w:p w:rsidR="00A10F35" w:rsidRPr="00CF5430" w:rsidRDefault="007370A6" w:rsidP="00007984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7423010100:01:002:1049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0.1133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7423010100:01:003:1112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Миру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0.0887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7423010100:01:005:0839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Жукова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0.1511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7423010100:01:002:1050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Горького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0.0842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7423010100:01:003:1113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Гімназійна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0.1669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7423010100:01:003:1120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Виноградна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0.2255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7423010100:01:003:1119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Вокзальна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0.0584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7423010100:01:005:0844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Гагаріна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0.0762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7423010100:01:002:1069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В. Коробка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0.0846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7423010100:01:004:0945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Берегова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0.0746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7423010100:01:003:1118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</w:t>
            </w:r>
            <w:proofErr w:type="spellStart"/>
            <w:r w:rsidRPr="00CF5430">
              <w:rPr>
                <w:sz w:val="24"/>
                <w:szCs w:val="24"/>
                <w:lang w:eastAsia="uk-UA"/>
              </w:rPr>
              <w:t>Б.Хмельницького</w:t>
            </w:r>
            <w:proofErr w:type="spellEnd"/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0.0917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7423010100:01:005:0840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Армійська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0.0656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7423010100:01:003:1117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Абрикосова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0.1010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7423010100:01:002:1068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8 Березня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0.1529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7423010100:01:002:1067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1Травня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0.0394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7423010100:01:005:0841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0.0623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7423010100:01:004:0935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0.1812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7423010100:01:002:1051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0.0598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7423010100:01:002:1053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0.0830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7423010100:01:003:1114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0.1519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7423010100:01:005:0843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Мена, вулиця Гагаріна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0.0110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</w:t>
            </w:r>
            <w:r w:rsidR="006A28C9">
              <w:rPr>
                <w:sz w:val="24"/>
                <w:szCs w:val="24"/>
                <w:lang w:eastAsia="uk-UA"/>
              </w:rPr>
              <w:t>0:01:002:10</w:t>
            </w:r>
            <w:r w:rsidRPr="00CF5430">
              <w:rPr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0.0205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7423010100:01:004:0936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0.0507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7423010100:01:004:0937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0.0091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7423010100:01:004:0938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0.0197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7423010100:01:004:0939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0.0041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7423010100:01:002:1056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0.0077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7423010100:01:002:1057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0.0019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7423010100:01:002:1058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0,0190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7423010100:01:002:1059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0,0223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7423010100:01:002:1060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0,0030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7423010100:01:002:1061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0,0126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7423010100:01:002:1062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 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0,0072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7423010100:01:002:1063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0,0127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7423010100:01:004:0940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0,0597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7423010100:01:002:1064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 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0,0279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7423010100:01:003:1116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0,1191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7423010100:01:002:1065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0,1642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7423010100:01:002:1066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 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0,0094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7423010100:01:004:0941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0,0531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7423010100:01:004:0942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 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0,0537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7423010100:01:004:0943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 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0,0454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7423010100:01:004:0944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</w:t>
            </w:r>
          </w:p>
        </w:tc>
      </w:tr>
      <w:tr w:rsidR="00A10F35" w:rsidRPr="00CF5430" w:rsidTr="00007984">
        <w:trPr>
          <w:trHeight w:val="326"/>
        </w:trPr>
        <w:tc>
          <w:tcPr>
            <w:tcW w:w="962" w:type="dxa"/>
          </w:tcPr>
          <w:p w:rsidR="00A10F35" w:rsidRPr="00CF5430" w:rsidRDefault="00A10F35" w:rsidP="0000798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0,0159</w:t>
            </w:r>
          </w:p>
        </w:tc>
        <w:tc>
          <w:tcPr>
            <w:tcW w:w="2822" w:type="dxa"/>
            <w:vAlign w:val="bottom"/>
          </w:tcPr>
          <w:p w:rsidR="00A10F35" w:rsidRPr="00CF5430" w:rsidRDefault="00A10F35" w:rsidP="00007984">
            <w:pPr>
              <w:jc w:val="both"/>
              <w:rPr>
                <w:sz w:val="24"/>
                <w:szCs w:val="24"/>
                <w:lang w:eastAsia="uk-UA"/>
              </w:rPr>
            </w:pPr>
            <w:r w:rsidRPr="00CF5430">
              <w:rPr>
                <w:sz w:val="24"/>
                <w:szCs w:val="24"/>
                <w:lang w:eastAsia="uk-UA"/>
              </w:rPr>
              <w:t>7423010100:01:005:0842</w:t>
            </w:r>
          </w:p>
        </w:tc>
        <w:tc>
          <w:tcPr>
            <w:tcW w:w="4252" w:type="dxa"/>
          </w:tcPr>
          <w:p w:rsidR="00A10F35" w:rsidRPr="00CF5430" w:rsidRDefault="00A10F35" w:rsidP="00007984">
            <w:pPr>
              <w:rPr>
                <w:sz w:val="24"/>
                <w:szCs w:val="24"/>
              </w:rPr>
            </w:pPr>
            <w:r w:rsidRPr="00CF5430">
              <w:rPr>
                <w:sz w:val="24"/>
                <w:szCs w:val="24"/>
                <w:lang w:eastAsia="uk-UA"/>
              </w:rPr>
              <w:t>Чернігівська область, Менський район, м. Мена</w:t>
            </w:r>
          </w:p>
        </w:tc>
      </w:tr>
    </w:tbl>
    <w:p w:rsidR="00420933" w:rsidRPr="00A10F35" w:rsidRDefault="00420933" w:rsidP="00A10F35"/>
    <w:sectPr w:rsidR="00420933" w:rsidRPr="00A1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605C"/>
    <w:multiLevelType w:val="hybridMultilevel"/>
    <w:tmpl w:val="ECAC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24D4C"/>
    <w:multiLevelType w:val="hybridMultilevel"/>
    <w:tmpl w:val="69F6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95EA5"/>
    <w:multiLevelType w:val="hybridMultilevel"/>
    <w:tmpl w:val="408CA542"/>
    <w:lvl w:ilvl="0" w:tplc="FCB8B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B2"/>
    <w:rsid w:val="00071AC1"/>
    <w:rsid w:val="00091762"/>
    <w:rsid w:val="00093D8E"/>
    <w:rsid w:val="000C1542"/>
    <w:rsid w:val="000D5667"/>
    <w:rsid w:val="000E7DCC"/>
    <w:rsid w:val="0013310C"/>
    <w:rsid w:val="00136029"/>
    <w:rsid w:val="0017598D"/>
    <w:rsid w:val="0018689A"/>
    <w:rsid w:val="001A4FBE"/>
    <w:rsid w:val="001D63AD"/>
    <w:rsid w:val="002332B1"/>
    <w:rsid w:val="002A5272"/>
    <w:rsid w:val="002D28DB"/>
    <w:rsid w:val="002E3A1D"/>
    <w:rsid w:val="0031164B"/>
    <w:rsid w:val="003D4A9E"/>
    <w:rsid w:val="003F4A64"/>
    <w:rsid w:val="00401549"/>
    <w:rsid w:val="00417E38"/>
    <w:rsid w:val="00420933"/>
    <w:rsid w:val="004B5B34"/>
    <w:rsid w:val="004D75A0"/>
    <w:rsid w:val="00551EFE"/>
    <w:rsid w:val="005A173A"/>
    <w:rsid w:val="005C2AB6"/>
    <w:rsid w:val="005D419F"/>
    <w:rsid w:val="005E5D6D"/>
    <w:rsid w:val="005F274B"/>
    <w:rsid w:val="005F73FE"/>
    <w:rsid w:val="0066657B"/>
    <w:rsid w:val="006A28C9"/>
    <w:rsid w:val="007279A4"/>
    <w:rsid w:val="007370A6"/>
    <w:rsid w:val="007452E5"/>
    <w:rsid w:val="00791299"/>
    <w:rsid w:val="007A7F69"/>
    <w:rsid w:val="0080317B"/>
    <w:rsid w:val="00810A20"/>
    <w:rsid w:val="00853340"/>
    <w:rsid w:val="0094253D"/>
    <w:rsid w:val="0096085B"/>
    <w:rsid w:val="00963E43"/>
    <w:rsid w:val="00A02323"/>
    <w:rsid w:val="00A06031"/>
    <w:rsid w:val="00A0776C"/>
    <w:rsid w:val="00A10F35"/>
    <w:rsid w:val="00A5066F"/>
    <w:rsid w:val="00A86AA3"/>
    <w:rsid w:val="00A92CB5"/>
    <w:rsid w:val="00AB6F31"/>
    <w:rsid w:val="00B00760"/>
    <w:rsid w:val="00B21ECF"/>
    <w:rsid w:val="00B72072"/>
    <w:rsid w:val="00BE3AC8"/>
    <w:rsid w:val="00BF1780"/>
    <w:rsid w:val="00BF551B"/>
    <w:rsid w:val="00C935B2"/>
    <w:rsid w:val="00CA40A8"/>
    <w:rsid w:val="00CB393A"/>
    <w:rsid w:val="00CF5430"/>
    <w:rsid w:val="00D14562"/>
    <w:rsid w:val="00D268D8"/>
    <w:rsid w:val="00D374F4"/>
    <w:rsid w:val="00D52921"/>
    <w:rsid w:val="00DC6B01"/>
    <w:rsid w:val="00DE27BB"/>
    <w:rsid w:val="00DF6B36"/>
    <w:rsid w:val="00E0126F"/>
    <w:rsid w:val="00E25547"/>
    <w:rsid w:val="00E35D33"/>
    <w:rsid w:val="00E43AE3"/>
    <w:rsid w:val="00E56A56"/>
    <w:rsid w:val="00E71917"/>
    <w:rsid w:val="00EA48F1"/>
    <w:rsid w:val="00ED3CB1"/>
    <w:rsid w:val="00F47A82"/>
    <w:rsid w:val="00F57D2D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027E"/>
  <w15:chartTrackingRefBased/>
  <w15:docId w15:val="{0DA96F5E-DF06-4E30-A654-25BA939C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30"/>
    <w:pPr>
      <w:ind w:left="720"/>
      <w:contextualSpacing/>
    </w:pPr>
  </w:style>
  <w:style w:type="character" w:customStyle="1" w:styleId="refs">
    <w:name w:val="refs"/>
    <w:basedOn w:val="a0"/>
    <w:rsid w:val="000E7DCC"/>
  </w:style>
  <w:style w:type="paragraph" w:styleId="a4">
    <w:name w:val="Balloon Text"/>
    <w:basedOn w:val="a"/>
    <w:link w:val="a5"/>
    <w:uiPriority w:val="99"/>
    <w:semiHidden/>
    <w:unhideWhenUsed/>
    <w:rsid w:val="00CA40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A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56C4-60F2-457C-89CC-3A9D02B6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8215</Words>
  <Characters>4683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2019-04-11T09:56:00Z</cp:lastPrinted>
  <dcterms:created xsi:type="dcterms:W3CDTF">2019-11-07T08:35:00Z</dcterms:created>
  <dcterms:modified xsi:type="dcterms:W3CDTF">2019-11-07T08:39:00Z</dcterms:modified>
</cp:coreProperties>
</file>