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2E" w:rsidRDefault="00392E2E" w:rsidP="00392E2E">
      <w:pPr>
        <w:spacing w:after="0" w:line="240" w:lineRule="auto"/>
        <w:jc w:val="center"/>
        <w:rPr>
          <w:color w:val="00B050"/>
          <w:sz w:val="28"/>
          <w:szCs w:val="28"/>
          <w:lang w:val="uk-UA" w:eastAsia="ru-RU"/>
        </w:rPr>
      </w:pPr>
      <w:r>
        <w:rPr>
          <w:noProof/>
          <w:color w:val="00B050"/>
          <w:sz w:val="28"/>
          <w:szCs w:val="28"/>
          <w:lang w:eastAsia="ru-RU"/>
        </w:rPr>
        <w:drawing>
          <wp:inline distT="0" distB="0" distL="0" distR="0">
            <wp:extent cx="541020" cy="754380"/>
            <wp:effectExtent l="0" t="0" r="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754380"/>
                    </a:xfrm>
                    <a:prstGeom prst="rect">
                      <a:avLst/>
                    </a:prstGeom>
                    <a:solidFill>
                      <a:srgbClr val="FFFFFF"/>
                    </a:solidFill>
                    <a:ln>
                      <a:noFill/>
                    </a:ln>
                  </pic:spPr>
                </pic:pic>
              </a:graphicData>
            </a:graphic>
          </wp:inline>
        </w:drawing>
      </w:r>
    </w:p>
    <w:p w:rsidR="00392E2E" w:rsidRDefault="00392E2E" w:rsidP="00392E2E">
      <w:pPr>
        <w:spacing w:after="0" w:line="240" w:lineRule="auto"/>
        <w:jc w:val="center"/>
        <w:rPr>
          <w:b/>
          <w:sz w:val="28"/>
          <w:szCs w:val="28"/>
          <w:lang w:val="uk-UA" w:eastAsia="ru-RU"/>
        </w:rPr>
      </w:pPr>
      <w:r>
        <w:rPr>
          <w:sz w:val="28"/>
          <w:szCs w:val="28"/>
          <w:lang w:val="uk-UA" w:eastAsia="ru-RU"/>
        </w:rPr>
        <w:t>УКРАЇНА</w:t>
      </w:r>
    </w:p>
    <w:p w:rsidR="00392E2E" w:rsidRDefault="00392E2E" w:rsidP="00392E2E">
      <w:pPr>
        <w:spacing w:after="0" w:line="240" w:lineRule="auto"/>
        <w:jc w:val="center"/>
        <w:rPr>
          <w:b/>
          <w:sz w:val="28"/>
          <w:szCs w:val="28"/>
          <w:lang w:val="uk-UA" w:eastAsia="ru-RU"/>
        </w:rPr>
      </w:pPr>
      <w:r>
        <w:rPr>
          <w:b/>
          <w:sz w:val="28"/>
          <w:szCs w:val="28"/>
          <w:lang w:val="uk-UA" w:eastAsia="ru-RU"/>
        </w:rPr>
        <w:t>МЕНСЬКА МІСЬКА РАДА</w:t>
      </w:r>
    </w:p>
    <w:p w:rsidR="00392E2E" w:rsidRDefault="00392E2E" w:rsidP="00392E2E">
      <w:pPr>
        <w:spacing w:after="0" w:line="240" w:lineRule="auto"/>
        <w:jc w:val="center"/>
        <w:rPr>
          <w:b/>
          <w:sz w:val="28"/>
          <w:szCs w:val="28"/>
          <w:lang w:val="uk-UA" w:eastAsia="ru-RU"/>
        </w:rPr>
      </w:pPr>
      <w:r>
        <w:rPr>
          <w:b/>
          <w:sz w:val="28"/>
          <w:szCs w:val="28"/>
          <w:lang w:val="uk-UA" w:eastAsia="ru-RU"/>
        </w:rPr>
        <w:t>Менського району Чернігівської області</w:t>
      </w:r>
    </w:p>
    <w:p w:rsidR="00392E2E" w:rsidRDefault="00392E2E" w:rsidP="00392E2E">
      <w:pPr>
        <w:widowControl w:val="0"/>
        <w:spacing w:after="0" w:line="240" w:lineRule="auto"/>
        <w:jc w:val="center"/>
        <w:rPr>
          <w:sz w:val="24"/>
          <w:szCs w:val="24"/>
          <w:lang w:val="uk-UA" w:eastAsia="uk-UA"/>
        </w:rPr>
      </w:pPr>
      <w:r>
        <w:rPr>
          <w:b/>
          <w:bCs/>
          <w:sz w:val="28"/>
          <w:szCs w:val="28"/>
          <w:lang w:val="uk-UA" w:eastAsia="uk-UA"/>
        </w:rPr>
        <w:t>ВИКОНАВЧИЙ КОМІТЕТ</w:t>
      </w:r>
    </w:p>
    <w:p w:rsidR="00392E2E" w:rsidRDefault="00392E2E" w:rsidP="00392E2E">
      <w:pPr>
        <w:spacing w:after="0" w:line="240" w:lineRule="auto"/>
        <w:rPr>
          <w:b/>
          <w:bCs/>
          <w:sz w:val="28"/>
          <w:szCs w:val="28"/>
          <w:lang w:val="uk-UA" w:eastAsia="uk-UA"/>
        </w:rPr>
      </w:pPr>
      <w:r>
        <w:rPr>
          <w:b/>
          <w:bCs/>
          <w:sz w:val="28"/>
          <w:szCs w:val="28"/>
          <w:lang w:val="uk-UA" w:eastAsia="uk-UA"/>
        </w:rPr>
        <w:t>                                           ПРОЄКТ    РІШЕННЯ</w:t>
      </w:r>
    </w:p>
    <w:p w:rsidR="00392E2E" w:rsidRDefault="00392E2E" w:rsidP="00392E2E">
      <w:pPr>
        <w:spacing w:after="0" w:line="240" w:lineRule="auto"/>
        <w:rPr>
          <w:sz w:val="28"/>
          <w:szCs w:val="28"/>
          <w:lang w:val="uk-UA" w:eastAsia="ru-RU"/>
        </w:rPr>
      </w:pPr>
    </w:p>
    <w:p w:rsidR="00392E2E" w:rsidRDefault="00392E2E" w:rsidP="00392E2E">
      <w:pPr>
        <w:tabs>
          <w:tab w:val="left" w:pos="4536"/>
        </w:tabs>
        <w:spacing w:after="0" w:line="240" w:lineRule="auto"/>
        <w:rPr>
          <w:b/>
          <w:sz w:val="28"/>
          <w:szCs w:val="28"/>
          <w:lang w:val="uk-UA" w:eastAsia="ru-RU"/>
        </w:rPr>
      </w:pPr>
      <w:r>
        <w:rPr>
          <w:sz w:val="28"/>
          <w:szCs w:val="28"/>
          <w:lang w:val="uk-UA" w:eastAsia="ru-RU"/>
        </w:rPr>
        <w:t>14 листопада 2019 року</w:t>
      </w:r>
      <w:r>
        <w:rPr>
          <w:sz w:val="28"/>
          <w:szCs w:val="28"/>
          <w:lang w:val="uk-UA" w:eastAsia="ru-RU"/>
        </w:rPr>
        <w:tab/>
        <w:t xml:space="preserve">м. </w:t>
      </w:r>
      <w:proofErr w:type="spellStart"/>
      <w:r>
        <w:rPr>
          <w:sz w:val="28"/>
          <w:szCs w:val="28"/>
          <w:lang w:val="uk-UA" w:eastAsia="ru-RU"/>
        </w:rPr>
        <w:t>Мена</w:t>
      </w:r>
      <w:proofErr w:type="spellEnd"/>
      <w:r>
        <w:rPr>
          <w:sz w:val="28"/>
          <w:szCs w:val="28"/>
          <w:lang w:val="uk-UA" w:eastAsia="ru-RU"/>
        </w:rPr>
        <w:t xml:space="preserve">                                        №</w:t>
      </w:r>
    </w:p>
    <w:p w:rsidR="00392E2E" w:rsidRDefault="00392E2E" w:rsidP="00392E2E">
      <w:pPr>
        <w:spacing w:after="0" w:line="240" w:lineRule="auto"/>
        <w:jc w:val="center"/>
        <w:rPr>
          <w:rFonts w:eastAsia="Batang"/>
          <w:color w:val="00B050"/>
          <w:sz w:val="20"/>
          <w:szCs w:val="20"/>
          <w:lang w:val="uk-UA" w:eastAsia="ru-RU"/>
        </w:rPr>
      </w:pPr>
    </w:p>
    <w:p w:rsidR="00392E2E" w:rsidRDefault="00392E2E" w:rsidP="009F2401">
      <w:pPr>
        <w:keepNext/>
        <w:tabs>
          <w:tab w:val="left" w:pos="3969"/>
          <w:tab w:val="left" w:pos="4395"/>
        </w:tabs>
        <w:spacing w:after="0" w:line="240" w:lineRule="auto"/>
        <w:ind w:right="5244"/>
        <w:jc w:val="both"/>
        <w:outlineLvl w:val="1"/>
        <w:rPr>
          <w:b/>
          <w:bCs/>
          <w:sz w:val="28"/>
          <w:szCs w:val="28"/>
          <w:lang w:val="uk-UA" w:eastAsia="ru-RU"/>
        </w:rPr>
      </w:pPr>
      <w:bookmarkStart w:id="0" w:name="_Toc502337417"/>
      <w:r>
        <w:rPr>
          <w:rFonts w:eastAsia="Batang"/>
          <w:b/>
          <w:bCs/>
          <w:iCs/>
          <w:sz w:val="28"/>
          <w:szCs w:val="28"/>
          <w:lang w:val="uk-UA" w:eastAsia="ru-RU"/>
        </w:rPr>
        <w:t xml:space="preserve">Про погодження  </w:t>
      </w:r>
      <w:r>
        <w:rPr>
          <w:rFonts w:eastAsia="Calibri"/>
          <w:b/>
          <w:bCs/>
          <w:iCs/>
          <w:sz w:val="28"/>
          <w:szCs w:val="28"/>
          <w:lang w:val="uk-UA" w:eastAsia="uk-UA"/>
        </w:rPr>
        <w:t>Програми</w:t>
      </w:r>
      <w:r w:rsidR="005878D2">
        <w:rPr>
          <w:rFonts w:eastAsia="Calibri"/>
          <w:b/>
          <w:bCs/>
          <w:iCs/>
          <w:sz w:val="28"/>
          <w:szCs w:val="28"/>
          <w:lang w:val="uk-UA" w:eastAsia="uk-UA"/>
        </w:rPr>
        <w:t xml:space="preserve"> </w:t>
      </w:r>
      <w:r>
        <w:rPr>
          <w:b/>
          <w:bCs/>
          <w:sz w:val="28"/>
          <w:szCs w:val="28"/>
          <w:lang w:val="uk-UA" w:eastAsia="ru-RU"/>
        </w:rPr>
        <w:t>національно-патріотичного виховання</w:t>
      </w:r>
      <w:r w:rsidR="005878D2">
        <w:rPr>
          <w:b/>
          <w:bCs/>
          <w:sz w:val="28"/>
          <w:szCs w:val="28"/>
          <w:lang w:val="uk-UA" w:eastAsia="ru-RU"/>
        </w:rPr>
        <w:t xml:space="preserve"> </w:t>
      </w:r>
      <w:r>
        <w:rPr>
          <w:b/>
          <w:bCs/>
          <w:sz w:val="28"/>
          <w:szCs w:val="28"/>
          <w:lang w:val="uk-UA" w:eastAsia="ru-RU"/>
        </w:rPr>
        <w:t>на 2019-2021 роки</w:t>
      </w:r>
      <w:r w:rsidR="005878D2">
        <w:rPr>
          <w:b/>
          <w:bCs/>
          <w:sz w:val="28"/>
          <w:szCs w:val="28"/>
          <w:lang w:val="uk-UA" w:eastAsia="ru-RU"/>
        </w:rPr>
        <w:t xml:space="preserve"> </w:t>
      </w:r>
      <w:r>
        <w:rPr>
          <w:b/>
          <w:bCs/>
          <w:sz w:val="28"/>
          <w:szCs w:val="28"/>
          <w:lang w:val="uk-UA" w:eastAsia="ru-RU"/>
        </w:rPr>
        <w:t>в новій редакції</w:t>
      </w:r>
    </w:p>
    <w:bookmarkEnd w:id="0"/>
    <w:p w:rsidR="00392E2E" w:rsidRDefault="00392E2E" w:rsidP="009F2401">
      <w:pPr>
        <w:keepNext/>
        <w:spacing w:after="0" w:line="240" w:lineRule="auto"/>
        <w:ind w:right="4535"/>
        <w:jc w:val="both"/>
        <w:outlineLvl w:val="1"/>
        <w:rPr>
          <w:rFonts w:eastAsia="Calibri"/>
          <w:b/>
          <w:bCs/>
          <w:iCs/>
          <w:color w:val="00B050"/>
          <w:sz w:val="28"/>
          <w:szCs w:val="28"/>
          <w:lang w:val="uk-UA" w:eastAsia="uk-UA"/>
        </w:rPr>
      </w:pPr>
    </w:p>
    <w:p w:rsidR="00392E2E" w:rsidRDefault="00392E2E" w:rsidP="00392E2E">
      <w:pPr>
        <w:autoSpaceDE w:val="0"/>
        <w:autoSpaceDN w:val="0"/>
        <w:adjustRightInd w:val="0"/>
        <w:spacing w:after="0" w:line="240" w:lineRule="auto"/>
        <w:jc w:val="both"/>
        <w:rPr>
          <w:color w:val="FF0000"/>
          <w:sz w:val="24"/>
          <w:szCs w:val="24"/>
          <w:lang w:val="uk-UA"/>
        </w:rPr>
      </w:pPr>
      <w:r>
        <w:rPr>
          <w:sz w:val="28"/>
          <w:szCs w:val="28"/>
          <w:lang w:val="uk-UA" w:eastAsia="ru-RU"/>
        </w:rPr>
        <w:t>На виконання</w:t>
      </w:r>
      <w:r w:rsidR="009F2401">
        <w:rPr>
          <w:sz w:val="28"/>
          <w:szCs w:val="28"/>
          <w:lang w:val="uk-UA" w:eastAsia="ru-RU"/>
        </w:rPr>
        <w:t xml:space="preserve"> </w:t>
      </w:r>
      <w:r>
        <w:rPr>
          <w:rFonts w:eastAsia="Calibri"/>
          <w:sz w:val="28"/>
          <w:szCs w:val="28"/>
          <w:lang w:val="uk-UA" w:eastAsia="ar-SA"/>
        </w:rPr>
        <w:t>Указу Президента України від 18.05.2019 №286/2019 «Про Стратегію з національно-патріотичного виховання», постанови Кабінету Міністрів України від 17.10.2018 №845 «Деякі питання дитячо-юнацького   військово-патріотичної виховання», обласної цільової Програми з національно-патріотичного виховання молоді на 2017-2020 роки, затвердженої рішенням обласної ради від 23.02.2017 №10-8/</w:t>
      </w:r>
      <w:r>
        <w:rPr>
          <w:rFonts w:eastAsia="Calibri"/>
          <w:sz w:val="28"/>
          <w:szCs w:val="28"/>
          <w:lang w:val="en-US" w:eastAsia="ar-SA"/>
        </w:rPr>
        <w:t>V</w:t>
      </w:r>
      <w:r>
        <w:rPr>
          <w:rFonts w:eastAsia="Calibri"/>
          <w:sz w:val="28"/>
          <w:szCs w:val="28"/>
          <w:lang w:val="uk-UA" w:eastAsia="ar-SA"/>
        </w:rPr>
        <w:t xml:space="preserve">ІІ в редакції рішення  дванадцятої сесії обласної ради сьомого скликання від 28.03.2018 № 21-12/ </w:t>
      </w:r>
      <w:r>
        <w:rPr>
          <w:rFonts w:eastAsia="Calibri"/>
          <w:sz w:val="28"/>
          <w:szCs w:val="28"/>
          <w:lang w:val="en-US" w:eastAsia="ar-SA"/>
        </w:rPr>
        <w:t>V</w:t>
      </w:r>
      <w:r>
        <w:rPr>
          <w:rFonts w:eastAsia="Calibri"/>
          <w:sz w:val="28"/>
          <w:szCs w:val="28"/>
          <w:lang w:val="uk-UA" w:eastAsia="ar-SA"/>
        </w:rPr>
        <w:t>ІІ,</w:t>
      </w:r>
      <w:r>
        <w:rPr>
          <w:sz w:val="28"/>
          <w:szCs w:val="28"/>
          <w:lang w:val="uk-UA" w:eastAsia="ru-RU"/>
        </w:rPr>
        <w:t xml:space="preserve"> відповідно до Законів України «Про освіту», «Про загальну середню освіту» та</w:t>
      </w:r>
      <w:r>
        <w:rPr>
          <w:sz w:val="28"/>
          <w:szCs w:val="28"/>
          <w:lang w:val="uk-UA"/>
        </w:rPr>
        <w:t xml:space="preserve"> з метою підтримки розвитку системи безперервного, комплексного патріотичного виховання, освіти та просвітницької діяльності учнівської молоді на основі збереження та примноження культурної спадщини Батьківщини, Менської об’єднаної територіальної громади, відродження традиційних моральних цінностей, привернення уваги органів державної влади до  національно-патріотичного виховання особистості в сучасній Україні, виробленню національно спрямованої політики, підвищенню соціального статусу патріотичного виховання в освітніх закладах</w:t>
      </w:r>
      <w:r>
        <w:rPr>
          <w:sz w:val="28"/>
          <w:szCs w:val="28"/>
          <w:lang w:val="uk-UA" w:eastAsia="uk-UA"/>
        </w:rPr>
        <w:t xml:space="preserve">, </w:t>
      </w:r>
      <w:r>
        <w:rPr>
          <w:rFonts w:eastAsia="Batang"/>
          <w:sz w:val="28"/>
          <w:szCs w:val="28"/>
          <w:lang w:val="uk-UA" w:eastAsia="ru-RU"/>
        </w:rPr>
        <w:t>керуючись п.22 ст.26 Закону України «Про місцеве самоврядування в Україні»</w:t>
      </w:r>
      <w:r>
        <w:rPr>
          <w:sz w:val="28"/>
          <w:szCs w:val="28"/>
          <w:lang w:val="uk-UA" w:eastAsia="uk-UA"/>
        </w:rPr>
        <w:t>, виконавчий комітет Менської міської  ради</w:t>
      </w:r>
    </w:p>
    <w:p w:rsidR="00392E2E" w:rsidRDefault="00392E2E" w:rsidP="00392E2E">
      <w:pPr>
        <w:shd w:val="clear" w:color="auto" w:fill="FFFFFF"/>
        <w:spacing w:after="0" w:line="240" w:lineRule="auto"/>
        <w:jc w:val="both"/>
        <w:textAlignment w:val="baseline"/>
        <w:rPr>
          <w:color w:val="00B050"/>
          <w:sz w:val="28"/>
          <w:szCs w:val="28"/>
          <w:lang w:val="uk-UA" w:eastAsia="uk-UA"/>
        </w:rPr>
      </w:pPr>
    </w:p>
    <w:p w:rsidR="00392E2E" w:rsidRDefault="00392E2E" w:rsidP="00392E2E">
      <w:pPr>
        <w:shd w:val="clear" w:color="auto" w:fill="FFFFFF"/>
        <w:spacing w:after="0" w:line="240" w:lineRule="auto"/>
        <w:jc w:val="both"/>
        <w:textAlignment w:val="baseline"/>
        <w:rPr>
          <w:b/>
          <w:sz w:val="28"/>
          <w:szCs w:val="28"/>
          <w:lang w:val="uk-UA" w:eastAsia="uk-UA"/>
        </w:rPr>
      </w:pPr>
      <w:r>
        <w:rPr>
          <w:b/>
          <w:sz w:val="28"/>
          <w:szCs w:val="28"/>
          <w:lang w:val="uk-UA" w:eastAsia="uk-UA"/>
        </w:rPr>
        <w:t>ВИРІШИВ:</w:t>
      </w:r>
    </w:p>
    <w:p w:rsidR="00392E2E" w:rsidRDefault="00392E2E" w:rsidP="00392E2E">
      <w:pPr>
        <w:shd w:val="clear" w:color="auto" w:fill="FFFFFF"/>
        <w:spacing w:after="0" w:line="240" w:lineRule="auto"/>
        <w:jc w:val="both"/>
        <w:textAlignment w:val="baseline"/>
        <w:rPr>
          <w:b/>
          <w:sz w:val="28"/>
          <w:szCs w:val="28"/>
          <w:lang w:val="uk-UA" w:eastAsia="uk-UA"/>
        </w:rPr>
      </w:pPr>
    </w:p>
    <w:p w:rsidR="00392E2E" w:rsidRDefault="00392E2E" w:rsidP="00392E2E">
      <w:pPr>
        <w:keepNext/>
        <w:spacing w:after="0" w:line="240" w:lineRule="auto"/>
        <w:outlineLvl w:val="1"/>
        <w:rPr>
          <w:b/>
          <w:bCs/>
          <w:sz w:val="28"/>
          <w:szCs w:val="28"/>
          <w:lang w:val="uk-UA" w:eastAsia="ru-RU"/>
        </w:rPr>
      </w:pPr>
      <w:r>
        <w:rPr>
          <w:sz w:val="28"/>
          <w:szCs w:val="28"/>
          <w:lang w:val="uk-UA" w:eastAsia="uk-UA"/>
        </w:rPr>
        <w:t xml:space="preserve">    1. Погодити Програму</w:t>
      </w:r>
      <w:r>
        <w:rPr>
          <w:bCs/>
          <w:sz w:val="28"/>
          <w:szCs w:val="28"/>
          <w:lang w:val="uk-UA" w:eastAsia="ru-RU"/>
        </w:rPr>
        <w:t>національно-патріотичного виховання на 2019-2021  рокив новій редакції</w:t>
      </w:r>
      <w:r>
        <w:rPr>
          <w:bCs/>
          <w:sz w:val="28"/>
          <w:szCs w:val="28"/>
          <w:lang w:eastAsia="ru-RU"/>
        </w:rPr>
        <w:t xml:space="preserve">, </w:t>
      </w:r>
      <w:r>
        <w:rPr>
          <w:sz w:val="28"/>
          <w:szCs w:val="28"/>
          <w:lang w:val="uk-UA" w:eastAsia="uk-UA"/>
        </w:rPr>
        <w:t xml:space="preserve">згідно додатку до даного рішення, що додається </w:t>
      </w:r>
    </w:p>
    <w:p w:rsidR="00392E2E" w:rsidRDefault="00392E2E" w:rsidP="00392E2E">
      <w:pPr>
        <w:shd w:val="clear" w:color="auto" w:fill="FFFFFF"/>
        <w:tabs>
          <w:tab w:val="left" w:pos="993"/>
        </w:tabs>
        <w:spacing w:after="0" w:line="240" w:lineRule="auto"/>
        <w:jc w:val="both"/>
        <w:textAlignment w:val="baseline"/>
        <w:rPr>
          <w:sz w:val="28"/>
          <w:szCs w:val="28"/>
          <w:lang w:val="uk-UA" w:eastAsia="uk-UA"/>
        </w:rPr>
      </w:pPr>
      <w:r>
        <w:rPr>
          <w:rFonts w:eastAsia="Calibri"/>
          <w:sz w:val="28"/>
          <w:szCs w:val="28"/>
          <w:lang w:val="uk-UA"/>
        </w:rPr>
        <w:t xml:space="preserve">    2. Подати на  сесію Менської міської ради дану Програму  для розгляду та затвердження в новій редакції.</w:t>
      </w:r>
    </w:p>
    <w:p w:rsidR="00392E2E" w:rsidRDefault="00392E2E" w:rsidP="00392E2E">
      <w:pPr>
        <w:shd w:val="clear" w:color="auto" w:fill="FFFFFF"/>
        <w:tabs>
          <w:tab w:val="left" w:pos="993"/>
        </w:tabs>
        <w:spacing w:after="0" w:line="240" w:lineRule="auto"/>
        <w:jc w:val="both"/>
        <w:textAlignment w:val="baseline"/>
        <w:rPr>
          <w:rFonts w:eastAsia="Calibri"/>
          <w:sz w:val="28"/>
          <w:szCs w:val="28"/>
          <w:lang w:val="uk-UA"/>
        </w:rPr>
      </w:pPr>
      <w:r>
        <w:rPr>
          <w:sz w:val="28"/>
          <w:szCs w:val="28"/>
          <w:lang w:val="uk-UA" w:eastAsia="uk-UA"/>
        </w:rPr>
        <w:t xml:space="preserve">    3. Контроль за виконанням рішення покласти на </w:t>
      </w:r>
      <w:r>
        <w:rPr>
          <w:rFonts w:eastAsia="Calibri"/>
          <w:sz w:val="28"/>
          <w:szCs w:val="28"/>
          <w:lang w:val="uk-UA"/>
        </w:rPr>
        <w:t>Вишняк Т.С., заступника голови з питань діяльності виконавчого комітету Менської міської ради.</w:t>
      </w:r>
    </w:p>
    <w:p w:rsidR="00392E2E" w:rsidRDefault="00392E2E" w:rsidP="00392E2E">
      <w:pPr>
        <w:shd w:val="clear" w:color="auto" w:fill="FFFFFF"/>
        <w:tabs>
          <w:tab w:val="left" w:pos="993"/>
        </w:tabs>
        <w:spacing w:after="0" w:line="240" w:lineRule="auto"/>
        <w:jc w:val="both"/>
        <w:textAlignment w:val="baseline"/>
        <w:rPr>
          <w:rFonts w:eastAsia="Batang"/>
          <w:sz w:val="28"/>
          <w:szCs w:val="28"/>
          <w:lang w:val="uk-UA" w:eastAsia="ru-RU"/>
        </w:rPr>
      </w:pPr>
    </w:p>
    <w:p w:rsidR="00392E2E" w:rsidRDefault="00392E2E" w:rsidP="00392E2E">
      <w:pPr>
        <w:tabs>
          <w:tab w:val="left" w:pos="6237"/>
        </w:tabs>
        <w:spacing w:after="0" w:line="240" w:lineRule="auto"/>
        <w:rPr>
          <w:rFonts w:eastAsia="Batang"/>
          <w:b/>
          <w:sz w:val="28"/>
          <w:szCs w:val="28"/>
          <w:lang w:val="uk-UA" w:eastAsia="ru-RU"/>
        </w:rPr>
      </w:pPr>
      <w:r>
        <w:rPr>
          <w:rFonts w:eastAsia="Batang"/>
          <w:b/>
          <w:sz w:val="28"/>
          <w:szCs w:val="28"/>
          <w:lang w:val="uk-UA" w:eastAsia="ru-RU"/>
        </w:rPr>
        <w:t>Міський голова                                                                           Г.А. Примаков</w:t>
      </w:r>
    </w:p>
    <w:p w:rsidR="002950FA" w:rsidRDefault="002950FA" w:rsidP="00480574">
      <w:pPr>
        <w:tabs>
          <w:tab w:val="left" w:pos="6237"/>
        </w:tabs>
        <w:spacing w:after="0" w:line="240" w:lineRule="auto"/>
        <w:rPr>
          <w:sz w:val="28"/>
          <w:szCs w:val="28"/>
          <w:lang w:val="uk-UA" w:eastAsia="ru-RU"/>
        </w:rPr>
      </w:pPr>
    </w:p>
    <w:p w:rsidR="00175D1B" w:rsidRPr="00175D1B" w:rsidRDefault="00175D1B" w:rsidP="00175D1B">
      <w:pPr>
        <w:spacing w:after="0" w:line="240" w:lineRule="auto"/>
        <w:jc w:val="both"/>
        <w:rPr>
          <w:rFonts w:eastAsia="Calibri"/>
          <w:b/>
          <w:bCs/>
          <w:sz w:val="28"/>
          <w:szCs w:val="28"/>
        </w:rPr>
      </w:pPr>
      <w:proofErr w:type="spellStart"/>
      <w:r w:rsidRPr="00175D1B">
        <w:rPr>
          <w:b/>
          <w:bCs/>
          <w:sz w:val="28"/>
          <w:szCs w:val="28"/>
        </w:rPr>
        <w:t>Подання</w:t>
      </w:r>
      <w:proofErr w:type="spellEnd"/>
      <w:r w:rsidRPr="00175D1B">
        <w:rPr>
          <w:b/>
          <w:bCs/>
          <w:sz w:val="28"/>
          <w:szCs w:val="28"/>
        </w:rPr>
        <w:t>:</w:t>
      </w:r>
    </w:p>
    <w:p w:rsidR="00175D1B" w:rsidRPr="00175D1B" w:rsidRDefault="00175D1B" w:rsidP="00175D1B">
      <w:pPr>
        <w:spacing w:after="0" w:line="240" w:lineRule="auto"/>
        <w:jc w:val="both"/>
        <w:rPr>
          <w:b/>
          <w:bCs/>
          <w:sz w:val="28"/>
          <w:szCs w:val="28"/>
        </w:rPr>
      </w:pPr>
    </w:p>
    <w:p w:rsidR="00175D1B" w:rsidRPr="00175D1B" w:rsidRDefault="00175D1B" w:rsidP="00175D1B">
      <w:pPr>
        <w:spacing w:after="0" w:line="240" w:lineRule="auto"/>
        <w:jc w:val="both"/>
        <w:rPr>
          <w:bCs/>
          <w:sz w:val="28"/>
          <w:szCs w:val="28"/>
        </w:rPr>
      </w:pPr>
      <w:r w:rsidRPr="00175D1B">
        <w:rPr>
          <w:bCs/>
          <w:sz w:val="28"/>
          <w:szCs w:val="28"/>
          <w:lang w:val="uk-UA"/>
        </w:rPr>
        <w:t>Заступник начальника</w:t>
      </w:r>
      <w:r w:rsidR="003E51A4">
        <w:rPr>
          <w:bCs/>
          <w:sz w:val="28"/>
          <w:szCs w:val="28"/>
          <w:lang w:val="uk-UA"/>
        </w:rPr>
        <w:t xml:space="preserve"> </w:t>
      </w:r>
      <w:proofErr w:type="spellStart"/>
      <w:r w:rsidRPr="00175D1B">
        <w:rPr>
          <w:bCs/>
          <w:sz w:val="28"/>
          <w:szCs w:val="28"/>
        </w:rPr>
        <w:t>відділу</w:t>
      </w:r>
      <w:proofErr w:type="spellEnd"/>
      <w:r w:rsidR="003E51A4">
        <w:rPr>
          <w:bCs/>
          <w:sz w:val="28"/>
          <w:szCs w:val="28"/>
          <w:lang w:val="uk-UA"/>
        </w:rPr>
        <w:t xml:space="preserve"> </w:t>
      </w:r>
      <w:proofErr w:type="spellStart"/>
      <w:r w:rsidRPr="00175D1B">
        <w:rPr>
          <w:bCs/>
          <w:sz w:val="28"/>
          <w:szCs w:val="28"/>
        </w:rPr>
        <w:t>освіти</w:t>
      </w:r>
      <w:proofErr w:type="spellEnd"/>
    </w:p>
    <w:p w:rsidR="00175D1B" w:rsidRPr="00175D1B" w:rsidRDefault="00175D1B" w:rsidP="00175D1B">
      <w:pPr>
        <w:spacing w:after="0" w:line="240" w:lineRule="auto"/>
        <w:jc w:val="both"/>
        <w:rPr>
          <w:bCs/>
          <w:sz w:val="28"/>
          <w:szCs w:val="28"/>
          <w:lang w:val="uk-UA"/>
        </w:rPr>
      </w:pPr>
      <w:proofErr w:type="spellStart"/>
      <w:r w:rsidRPr="00175D1B">
        <w:rPr>
          <w:bCs/>
          <w:sz w:val="28"/>
          <w:szCs w:val="28"/>
        </w:rPr>
        <w:t>Менської</w:t>
      </w:r>
      <w:proofErr w:type="spellEnd"/>
      <w:r w:rsidR="003E51A4">
        <w:rPr>
          <w:bCs/>
          <w:sz w:val="28"/>
          <w:szCs w:val="28"/>
          <w:lang w:val="uk-UA"/>
        </w:rPr>
        <w:t xml:space="preserve"> </w:t>
      </w:r>
      <w:proofErr w:type="spellStart"/>
      <w:r w:rsidRPr="00175D1B">
        <w:rPr>
          <w:bCs/>
          <w:sz w:val="28"/>
          <w:szCs w:val="28"/>
        </w:rPr>
        <w:t>міської</w:t>
      </w:r>
      <w:proofErr w:type="spellEnd"/>
      <w:r w:rsidRPr="00175D1B">
        <w:rPr>
          <w:bCs/>
          <w:sz w:val="28"/>
          <w:szCs w:val="28"/>
        </w:rPr>
        <w:t xml:space="preserve"> ради</w:t>
      </w:r>
      <w:r w:rsidRPr="00175D1B">
        <w:rPr>
          <w:bCs/>
          <w:sz w:val="28"/>
          <w:szCs w:val="28"/>
        </w:rPr>
        <w:tab/>
      </w:r>
      <w:r w:rsidRPr="00175D1B">
        <w:rPr>
          <w:bCs/>
          <w:sz w:val="28"/>
          <w:szCs w:val="28"/>
        </w:rPr>
        <w:tab/>
      </w:r>
      <w:r w:rsidRPr="00175D1B">
        <w:rPr>
          <w:bCs/>
          <w:sz w:val="28"/>
          <w:szCs w:val="28"/>
        </w:rPr>
        <w:tab/>
      </w:r>
      <w:r w:rsidRPr="00175D1B">
        <w:rPr>
          <w:bCs/>
          <w:sz w:val="28"/>
          <w:szCs w:val="28"/>
        </w:rPr>
        <w:tab/>
      </w:r>
      <w:r w:rsidRPr="00175D1B">
        <w:rPr>
          <w:bCs/>
          <w:sz w:val="28"/>
          <w:szCs w:val="28"/>
        </w:rPr>
        <w:tab/>
      </w:r>
      <w:r w:rsidRPr="00175D1B">
        <w:rPr>
          <w:bCs/>
          <w:sz w:val="28"/>
          <w:szCs w:val="28"/>
        </w:rPr>
        <w:tab/>
      </w:r>
      <w:r w:rsidRPr="00175D1B">
        <w:rPr>
          <w:bCs/>
          <w:sz w:val="28"/>
          <w:szCs w:val="28"/>
        </w:rPr>
        <w:tab/>
      </w:r>
      <w:r w:rsidRPr="00175D1B">
        <w:rPr>
          <w:bCs/>
          <w:sz w:val="28"/>
          <w:szCs w:val="28"/>
          <w:lang w:val="uk-UA"/>
        </w:rPr>
        <w:t>В.Л.</w:t>
      </w:r>
      <w:proofErr w:type="spellStart"/>
      <w:r w:rsidRPr="00175D1B">
        <w:rPr>
          <w:bCs/>
          <w:sz w:val="28"/>
          <w:szCs w:val="28"/>
          <w:lang w:val="uk-UA"/>
        </w:rPr>
        <w:t>Люшина</w:t>
      </w:r>
      <w:proofErr w:type="spellEnd"/>
    </w:p>
    <w:p w:rsidR="00175D1B" w:rsidRPr="00175D1B" w:rsidRDefault="00175D1B" w:rsidP="00175D1B">
      <w:pPr>
        <w:spacing w:after="0" w:line="240" w:lineRule="auto"/>
        <w:jc w:val="both"/>
        <w:rPr>
          <w:b/>
          <w:sz w:val="28"/>
        </w:rPr>
      </w:pPr>
    </w:p>
    <w:p w:rsidR="00175D1B" w:rsidRPr="00175D1B" w:rsidRDefault="00175D1B" w:rsidP="00175D1B">
      <w:pPr>
        <w:spacing w:after="0" w:line="240" w:lineRule="auto"/>
        <w:jc w:val="both"/>
        <w:rPr>
          <w:b/>
          <w:sz w:val="28"/>
        </w:rPr>
      </w:pPr>
      <w:proofErr w:type="spellStart"/>
      <w:r w:rsidRPr="00175D1B">
        <w:rPr>
          <w:b/>
          <w:sz w:val="28"/>
        </w:rPr>
        <w:t>Погоджено</w:t>
      </w:r>
      <w:proofErr w:type="spellEnd"/>
      <w:r w:rsidRPr="00175D1B">
        <w:rPr>
          <w:b/>
          <w:sz w:val="28"/>
        </w:rPr>
        <w:t>:</w:t>
      </w:r>
    </w:p>
    <w:p w:rsidR="00175D1B" w:rsidRPr="00175D1B" w:rsidRDefault="00175D1B" w:rsidP="00175D1B">
      <w:pPr>
        <w:spacing w:after="0" w:line="240" w:lineRule="auto"/>
        <w:jc w:val="both"/>
        <w:rPr>
          <w:sz w:val="28"/>
        </w:rPr>
      </w:pPr>
    </w:p>
    <w:p w:rsidR="00175D1B" w:rsidRPr="00175D1B" w:rsidRDefault="00175D1B" w:rsidP="00175D1B">
      <w:pPr>
        <w:spacing w:after="0" w:line="240" w:lineRule="auto"/>
        <w:jc w:val="both"/>
        <w:rPr>
          <w:sz w:val="28"/>
          <w:lang w:val="uk-UA"/>
        </w:rPr>
      </w:pPr>
      <w:r w:rsidRPr="00175D1B">
        <w:rPr>
          <w:sz w:val="28"/>
          <w:lang w:val="uk-UA"/>
        </w:rPr>
        <w:t>Заступник міського голови</w:t>
      </w:r>
    </w:p>
    <w:p w:rsidR="00175D1B" w:rsidRPr="00175D1B" w:rsidRDefault="00175D1B" w:rsidP="00175D1B">
      <w:pPr>
        <w:spacing w:after="0" w:line="240" w:lineRule="auto"/>
        <w:jc w:val="both"/>
        <w:rPr>
          <w:sz w:val="28"/>
          <w:lang w:val="uk-UA"/>
        </w:rPr>
      </w:pPr>
      <w:r w:rsidRPr="00175D1B">
        <w:rPr>
          <w:sz w:val="28"/>
          <w:lang w:val="uk-UA"/>
        </w:rPr>
        <w:t>з питань діяльності виконкому</w:t>
      </w:r>
      <w:r w:rsidRPr="00175D1B">
        <w:rPr>
          <w:sz w:val="28"/>
          <w:lang w:val="uk-UA"/>
        </w:rPr>
        <w:tab/>
      </w:r>
      <w:r w:rsidRPr="00175D1B">
        <w:rPr>
          <w:sz w:val="28"/>
          <w:lang w:val="uk-UA"/>
        </w:rPr>
        <w:tab/>
      </w:r>
      <w:r w:rsidRPr="00175D1B">
        <w:rPr>
          <w:sz w:val="28"/>
          <w:lang w:val="uk-UA"/>
        </w:rPr>
        <w:tab/>
      </w:r>
      <w:r w:rsidRPr="00175D1B">
        <w:rPr>
          <w:sz w:val="28"/>
          <w:lang w:val="uk-UA"/>
        </w:rPr>
        <w:tab/>
      </w:r>
      <w:r w:rsidRPr="00175D1B">
        <w:rPr>
          <w:sz w:val="28"/>
          <w:lang w:val="uk-UA"/>
        </w:rPr>
        <w:tab/>
        <w:t>Т.С.Вишняк</w:t>
      </w:r>
    </w:p>
    <w:p w:rsidR="00175D1B" w:rsidRPr="00175D1B" w:rsidRDefault="00175D1B" w:rsidP="00175D1B">
      <w:pPr>
        <w:spacing w:after="0" w:line="240" w:lineRule="auto"/>
        <w:jc w:val="both"/>
        <w:rPr>
          <w:sz w:val="28"/>
          <w:lang w:val="uk-UA"/>
        </w:rPr>
      </w:pPr>
    </w:p>
    <w:p w:rsidR="00175D1B" w:rsidRPr="00175D1B" w:rsidRDefault="00175D1B" w:rsidP="00175D1B">
      <w:pPr>
        <w:spacing w:after="0" w:line="240" w:lineRule="auto"/>
        <w:jc w:val="both"/>
        <w:rPr>
          <w:sz w:val="28"/>
          <w:lang w:val="uk-UA"/>
        </w:rPr>
      </w:pPr>
    </w:p>
    <w:p w:rsidR="00175D1B" w:rsidRPr="00175D1B" w:rsidRDefault="00175D1B" w:rsidP="00175D1B">
      <w:pPr>
        <w:spacing w:after="0" w:line="240" w:lineRule="auto"/>
        <w:jc w:val="both"/>
        <w:rPr>
          <w:sz w:val="28"/>
        </w:rPr>
      </w:pPr>
      <w:r w:rsidRPr="00175D1B">
        <w:rPr>
          <w:sz w:val="28"/>
        </w:rPr>
        <w:t xml:space="preserve">Начальник </w:t>
      </w:r>
      <w:proofErr w:type="spellStart"/>
      <w:r w:rsidRPr="00175D1B">
        <w:rPr>
          <w:sz w:val="28"/>
        </w:rPr>
        <w:t>фінансового</w:t>
      </w:r>
      <w:proofErr w:type="spellEnd"/>
      <w:r w:rsidR="003E51A4">
        <w:rPr>
          <w:sz w:val="28"/>
          <w:lang w:val="uk-UA"/>
        </w:rPr>
        <w:t xml:space="preserve"> </w:t>
      </w:r>
      <w:proofErr w:type="spellStart"/>
      <w:r w:rsidRPr="00175D1B">
        <w:rPr>
          <w:sz w:val="28"/>
        </w:rPr>
        <w:t>управління</w:t>
      </w:r>
      <w:proofErr w:type="spellEnd"/>
      <w:r w:rsidRPr="00175D1B">
        <w:rPr>
          <w:sz w:val="28"/>
        </w:rPr>
        <w:tab/>
      </w:r>
    </w:p>
    <w:p w:rsidR="00175D1B" w:rsidRPr="00175D1B" w:rsidRDefault="00175D1B" w:rsidP="00175D1B">
      <w:pPr>
        <w:spacing w:after="0" w:line="240" w:lineRule="auto"/>
        <w:jc w:val="both"/>
        <w:rPr>
          <w:sz w:val="28"/>
        </w:rPr>
      </w:pPr>
      <w:proofErr w:type="spellStart"/>
      <w:r w:rsidRPr="00175D1B">
        <w:rPr>
          <w:sz w:val="28"/>
        </w:rPr>
        <w:t>Менської</w:t>
      </w:r>
      <w:proofErr w:type="spellEnd"/>
      <w:r w:rsidR="003E51A4">
        <w:rPr>
          <w:sz w:val="28"/>
          <w:lang w:val="uk-UA"/>
        </w:rPr>
        <w:t xml:space="preserve"> </w:t>
      </w:r>
      <w:proofErr w:type="spellStart"/>
      <w:r w:rsidRPr="00175D1B">
        <w:rPr>
          <w:sz w:val="28"/>
        </w:rPr>
        <w:t>міської</w:t>
      </w:r>
      <w:proofErr w:type="spellEnd"/>
      <w:r w:rsidRPr="00175D1B">
        <w:rPr>
          <w:sz w:val="28"/>
        </w:rPr>
        <w:t xml:space="preserve"> ради</w:t>
      </w:r>
      <w:r w:rsidRPr="00175D1B">
        <w:rPr>
          <w:sz w:val="28"/>
        </w:rPr>
        <w:tab/>
      </w:r>
      <w:r w:rsidRPr="00175D1B">
        <w:rPr>
          <w:sz w:val="28"/>
        </w:rPr>
        <w:tab/>
      </w:r>
      <w:r w:rsidRPr="00175D1B">
        <w:rPr>
          <w:sz w:val="28"/>
        </w:rPr>
        <w:tab/>
      </w:r>
      <w:r w:rsidRPr="00175D1B">
        <w:rPr>
          <w:sz w:val="28"/>
        </w:rPr>
        <w:tab/>
      </w:r>
      <w:r w:rsidRPr="00175D1B">
        <w:rPr>
          <w:sz w:val="28"/>
        </w:rPr>
        <w:tab/>
      </w:r>
      <w:r w:rsidRPr="00175D1B">
        <w:rPr>
          <w:sz w:val="28"/>
        </w:rPr>
        <w:tab/>
      </w:r>
      <w:r w:rsidRPr="00175D1B">
        <w:rPr>
          <w:sz w:val="28"/>
        </w:rPr>
        <w:tab/>
        <w:t>В.В.Костенко</w:t>
      </w:r>
    </w:p>
    <w:p w:rsidR="00175D1B" w:rsidRPr="00175D1B" w:rsidRDefault="00175D1B" w:rsidP="00175D1B">
      <w:pPr>
        <w:spacing w:after="0" w:line="240" w:lineRule="auto"/>
        <w:jc w:val="both"/>
        <w:rPr>
          <w:sz w:val="28"/>
        </w:rPr>
      </w:pPr>
    </w:p>
    <w:p w:rsidR="00175D1B" w:rsidRPr="00175D1B" w:rsidRDefault="00175D1B" w:rsidP="00175D1B">
      <w:pPr>
        <w:spacing w:after="0" w:line="240" w:lineRule="auto"/>
        <w:jc w:val="both"/>
        <w:rPr>
          <w:sz w:val="28"/>
        </w:rPr>
      </w:pPr>
    </w:p>
    <w:p w:rsidR="00175D1B" w:rsidRPr="00175D1B" w:rsidRDefault="00175D1B" w:rsidP="00175D1B">
      <w:pPr>
        <w:spacing w:after="0" w:line="240" w:lineRule="auto"/>
        <w:jc w:val="both"/>
        <w:rPr>
          <w:sz w:val="28"/>
        </w:rPr>
      </w:pPr>
      <w:r w:rsidRPr="00175D1B">
        <w:rPr>
          <w:sz w:val="28"/>
        </w:rPr>
        <w:t xml:space="preserve">Начальник </w:t>
      </w:r>
      <w:proofErr w:type="spellStart"/>
      <w:r w:rsidRPr="00175D1B">
        <w:rPr>
          <w:sz w:val="28"/>
        </w:rPr>
        <w:t>юридичного</w:t>
      </w:r>
      <w:proofErr w:type="spellEnd"/>
      <w:r w:rsidR="003E51A4">
        <w:rPr>
          <w:sz w:val="28"/>
          <w:lang w:val="uk-UA"/>
        </w:rPr>
        <w:t xml:space="preserve"> </w:t>
      </w:r>
      <w:proofErr w:type="spellStart"/>
      <w:r w:rsidRPr="00175D1B">
        <w:rPr>
          <w:sz w:val="28"/>
        </w:rPr>
        <w:t>відділу</w:t>
      </w:r>
      <w:proofErr w:type="spellEnd"/>
    </w:p>
    <w:p w:rsidR="00175D1B" w:rsidRPr="00175D1B" w:rsidRDefault="00175D1B" w:rsidP="00175D1B">
      <w:pPr>
        <w:spacing w:after="0" w:line="240" w:lineRule="auto"/>
        <w:jc w:val="both"/>
        <w:rPr>
          <w:sz w:val="28"/>
        </w:rPr>
      </w:pPr>
      <w:proofErr w:type="spellStart"/>
      <w:r w:rsidRPr="00175D1B">
        <w:rPr>
          <w:sz w:val="28"/>
        </w:rPr>
        <w:t>Менської</w:t>
      </w:r>
      <w:proofErr w:type="spellEnd"/>
      <w:r w:rsidR="003E51A4">
        <w:rPr>
          <w:sz w:val="28"/>
          <w:lang w:val="uk-UA"/>
        </w:rPr>
        <w:t xml:space="preserve"> </w:t>
      </w:r>
      <w:proofErr w:type="spellStart"/>
      <w:r w:rsidRPr="00175D1B">
        <w:rPr>
          <w:sz w:val="28"/>
        </w:rPr>
        <w:t>міської</w:t>
      </w:r>
      <w:proofErr w:type="spellEnd"/>
      <w:r w:rsidRPr="00175D1B">
        <w:rPr>
          <w:sz w:val="28"/>
        </w:rPr>
        <w:t xml:space="preserve"> ради</w:t>
      </w:r>
      <w:r w:rsidRPr="00175D1B">
        <w:rPr>
          <w:sz w:val="28"/>
        </w:rPr>
        <w:tab/>
      </w:r>
      <w:r w:rsidRPr="00175D1B">
        <w:rPr>
          <w:sz w:val="28"/>
        </w:rPr>
        <w:tab/>
      </w:r>
      <w:r w:rsidRPr="00175D1B">
        <w:rPr>
          <w:sz w:val="28"/>
        </w:rPr>
        <w:tab/>
      </w:r>
      <w:r w:rsidRPr="00175D1B">
        <w:rPr>
          <w:sz w:val="28"/>
        </w:rPr>
        <w:tab/>
      </w:r>
      <w:r w:rsidRPr="00175D1B">
        <w:rPr>
          <w:sz w:val="28"/>
        </w:rPr>
        <w:tab/>
      </w:r>
      <w:r w:rsidRPr="00175D1B">
        <w:rPr>
          <w:sz w:val="28"/>
        </w:rPr>
        <w:tab/>
      </w:r>
      <w:r w:rsidRPr="00175D1B">
        <w:rPr>
          <w:sz w:val="28"/>
        </w:rPr>
        <w:tab/>
        <w:t xml:space="preserve">Т.А. </w:t>
      </w:r>
      <w:proofErr w:type="spellStart"/>
      <w:r w:rsidRPr="00175D1B">
        <w:rPr>
          <w:sz w:val="28"/>
        </w:rPr>
        <w:t>Бернадська</w:t>
      </w:r>
      <w:proofErr w:type="spellEnd"/>
    </w:p>
    <w:p w:rsidR="002950FA" w:rsidRDefault="00175D1B" w:rsidP="00480574">
      <w:pPr>
        <w:tabs>
          <w:tab w:val="left" w:pos="6237"/>
        </w:tabs>
        <w:spacing w:after="0" w:line="240" w:lineRule="auto"/>
        <w:rPr>
          <w:sz w:val="28"/>
          <w:szCs w:val="28"/>
          <w:lang w:val="uk-UA" w:eastAsia="ru-RU"/>
        </w:rPr>
      </w:pPr>
      <w:r w:rsidRPr="00175D1B">
        <w:rPr>
          <w:sz w:val="28"/>
        </w:rPr>
        <w:br w:type="page"/>
      </w:r>
    </w:p>
    <w:p w:rsidR="00480574" w:rsidRDefault="00480574" w:rsidP="003E51A4">
      <w:pPr>
        <w:tabs>
          <w:tab w:val="left" w:pos="6237"/>
        </w:tabs>
        <w:spacing w:after="0" w:line="240" w:lineRule="auto"/>
        <w:jc w:val="right"/>
        <w:rPr>
          <w:sz w:val="28"/>
          <w:szCs w:val="28"/>
          <w:lang w:val="uk-UA" w:eastAsia="ru-RU"/>
        </w:rPr>
      </w:pPr>
      <w:r>
        <w:rPr>
          <w:sz w:val="28"/>
          <w:szCs w:val="28"/>
          <w:lang w:val="uk-UA" w:eastAsia="ru-RU"/>
        </w:rPr>
        <w:lastRenderedPageBreak/>
        <w:t xml:space="preserve">  Додаток до проекту рішення виконавчого                     </w:t>
      </w:r>
    </w:p>
    <w:p w:rsidR="00480574" w:rsidRDefault="00480574" w:rsidP="00480574">
      <w:pPr>
        <w:tabs>
          <w:tab w:val="left" w:pos="6237"/>
        </w:tabs>
        <w:spacing w:after="0" w:line="240" w:lineRule="auto"/>
        <w:rPr>
          <w:rFonts w:eastAsia="Batang"/>
          <w:b/>
          <w:sz w:val="28"/>
          <w:szCs w:val="28"/>
          <w:lang w:val="uk-UA" w:eastAsia="ru-RU"/>
        </w:rPr>
      </w:pPr>
      <w:r>
        <w:rPr>
          <w:sz w:val="28"/>
          <w:szCs w:val="28"/>
          <w:lang w:val="uk-UA" w:eastAsia="ru-RU"/>
        </w:rPr>
        <w:t xml:space="preserve">                                                           комітету Менської міської ради</w:t>
      </w:r>
    </w:p>
    <w:p w:rsidR="00480574" w:rsidRDefault="00480574" w:rsidP="00480574">
      <w:pPr>
        <w:spacing w:after="0" w:line="240" w:lineRule="auto"/>
        <w:ind w:firstLine="360"/>
        <w:jc w:val="center"/>
        <w:rPr>
          <w:sz w:val="28"/>
          <w:szCs w:val="28"/>
          <w:lang w:eastAsia="ru-RU"/>
        </w:rPr>
      </w:pPr>
      <w:r>
        <w:rPr>
          <w:sz w:val="28"/>
          <w:szCs w:val="28"/>
          <w:lang w:val="uk-UA" w:eastAsia="ru-RU"/>
        </w:rPr>
        <w:t xml:space="preserve">                                              від 14.11.2019№____  </w:t>
      </w:r>
      <w:r>
        <w:rPr>
          <w:sz w:val="28"/>
          <w:szCs w:val="28"/>
          <w:lang w:eastAsia="ru-RU"/>
        </w:rPr>
        <w:t xml:space="preserve">«Про </w:t>
      </w:r>
      <w:proofErr w:type="spellStart"/>
      <w:r>
        <w:rPr>
          <w:sz w:val="28"/>
          <w:szCs w:val="28"/>
          <w:lang w:eastAsia="ru-RU"/>
        </w:rPr>
        <w:t>погодження</w:t>
      </w:r>
      <w:proofErr w:type="spellEnd"/>
    </w:p>
    <w:p w:rsidR="00480574" w:rsidRDefault="00480574" w:rsidP="003E51A4">
      <w:pPr>
        <w:spacing w:after="0" w:line="240" w:lineRule="auto"/>
        <w:ind w:firstLine="360"/>
        <w:jc w:val="right"/>
        <w:rPr>
          <w:b/>
          <w:bCs/>
          <w:sz w:val="52"/>
          <w:szCs w:val="52"/>
          <w:lang w:val="uk-UA" w:eastAsia="ru-RU"/>
        </w:rPr>
      </w:pPr>
      <w:proofErr w:type="spellStart"/>
      <w:r>
        <w:rPr>
          <w:sz w:val="28"/>
          <w:szCs w:val="28"/>
          <w:lang w:eastAsia="ru-RU"/>
        </w:rPr>
        <w:t>Програми</w:t>
      </w:r>
      <w:proofErr w:type="spellEnd"/>
      <w:r w:rsidR="003E51A4">
        <w:rPr>
          <w:sz w:val="28"/>
          <w:szCs w:val="28"/>
          <w:lang w:val="uk-UA" w:eastAsia="ru-RU"/>
        </w:rPr>
        <w:t xml:space="preserve"> </w:t>
      </w:r>
      <w:proofErr w:type="spellStart"/>
      <w:r>
        <w:rPr>
          <w:sz w:val="28"/>
          <w:szCs w:val="28"/>
          <w:lang w:eastAsia="ru-RU"/>
        </w:rPr>
        <w:t>національно-патріотичного</w:t>
      </w:r>
      <w:proofErr w:type="spellEnd"/>
    </w:p>
    <w:p w:rsidR="00480574" w:rsidRDefault="00480574" w:rsidP="003E51A4">
      <w:pPr>
        <w:spacing w:after="0" w:line="240" w:lineRule="auto"/>
        <w:ind w:firstLine="360"/>
        <w:jc w:val="right"/>
        <w:rPr>
          <w:sz w:val="28"/>
          <w:szCs w:val="28"/>
          <w:lang w:eastAsia="ru-RU"/>
        </w:rPr>
      </w:pPr>
      <w:proofErr w:type="spellStart"/>
      <w:r>
        <w:rPr>
          <w:sz w:val="28"/>
          <w:szCs w:val="28"/>
          <w:lang w:eastAsia="ru-RU"/>
        </w:rPr>
        <w:t>виховання</w:t>
      </w:r>
      <w:proofErr w:type="spellEnd"/>
      <w:r>
        <w:rPr>
          <w:sz w:val="28"/>
          <w:szCs w:val="28"/>
          <w:lang w:eastAsia="ru-RU"/>
        </w:rPr>
        <w:t xml:space="preserve"> на 2019-2021  роки»</w:t>
      </w:r>
    </w:p>
    <w:p w:rsidR="00480574" w:rsidRDefault="00480574" w:rsidP="00480574">
      <w:pPr>
        <w:spacing w:after="0" w:line="240" w:lineRule="auto"/>
        <w:ind w:firstLine="360"/>
        <w:jc w:val="center"/>
        <w:rPr>
          <w:sz w:val="28"/>
          <w:szCs w:val="28"/>
          <w:lang w:eastAsia="ru-RU"/>
        </w:rPr>
      </w:pPr>
    </w:p>
    <w:p w:rsidR="00480574" w:rsidRDefault="00480574" w:rsidP="00480574">
      <w:pPr>
        <w:spacing w:after="0" w:line="240" w:lineRule="auto"/>
        <w:ind w:firstLine="360"/>
        <w:jc w:val="center"/>
        <w:rPr>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color w:val="FF0000"/>
          <w:sz w:val="28"/>
          <w:szCs w:val="28"/>
          <w:lang w:val="uk-UA" w:eastAsia="ru-RU"/>
        </w:rPr>
      </w:pPr>
    </w:p>
    <w:p w:rsidR="00480574" w:rsidRDefault="00480574" w:rsidP="00480574">
      <w:pPr>
        <w:spacing w:after="0" w:line="240" w:lineRule="auto"/>
        <w:ind w:firstLine="360"/>
        <w:jc w:val="center"/>
        <w:rPr>
          <w:b/>
          <w:bCs/>
          <w:sz w:val="52"/>
          <w:szCs w:val="52"/>
          <w:lang w:eastAsia="ru-RU"/>
        </w:rPr>
      </w:pPr>
    </w:p>
    <w:p w:rsidR="00480574" w:rsidRDefault="00480574" w:rsidP="00480574">
      <w:pPr>
        <w:spacing w:after="0" w:line="240" w:lineRule="auto"/>
        <w:ind w:firstLine="360"/>
        <w:jc w:val="center"/>
        <w:rPr>
          <w:sz w:val="52"/>
          <w:szCs w:val="52"/>
          <w:lang w:val="uk-UA" w:eastAsia="ru-RU"/>
        </w:rPr>
      </w:pPr>
      <w:r>
        <w:rPr>
          <w:b/>
          <w:bCs/>
          <w:sz w:val="52"/>
          <w:szCs w:val="52"/>
          <w:lang w:eastAsia="ru-RU"/>
        </w:rPr>
        <w:t>ПРОГРАМА</w:t>
      </w:r>
    </w:p>
    <w:p w:rsidR="00480574" w:rsidRDefault="00480574" w:rsidP="00480574">
      <w:pPr>
        <w:spacing w:after="0" w:line="240" w:lineRule="auto"/>
        <w:ind w:firstLine="540"/>
        <w:jc w:val="center"/>
        <w:rPr>
          <w:b/>
          <w:bCs/>
          <w:sz w:val="52"/>
          <w:szCs w:val="52"/>
          <w:lang w:eastAsia="ru-RU"/>
        </w:rPr>
      </w:pPr>
      <w:proofErr w:type="spellStart"/>
      <w:r>
        <w:rPr>
          <w:b/>
          <w:bCs/>
          <w:sz w:val="52"/>
          <w:szCs w:val="52"/>
          <w:lang w:eastAsia="ru-RU"/>
        </w:rPr>
        <w:t>національно-патріотичного</w:t>
      </w:r>
      <w:proofErr w:type="spellEnd"/>
    </w:p>
    <w:p w:rsidR="00480574" w:rsidRDefault="00480574" w:rsidP="00480574">
      <w:pPr>
        <w:spacing w:after="0" w:line="240" w:lineRule="auto"/>
        <w:ind w:firstLine="540"/>
        <w:jc w:val="center"/>
        <w:rPr>
          <w:b/>
          <w:bCs/>
          <w:sz w:val="52"/>
          <w:szCs w:val="52"/>
          <w:lang w:eastAsia="ru-RU"/>
        </w:rPr>
      </w:pPr>
      <w:proofErr w:type="spellStart"/>
      <w:r>
        <w:rPr>
          <w:b/>
          <w:bCs/>
          <w:sz w:val="52"/>
          <w:szCs w:val="52"/>
          <w:lang w:eastAsia="ru-RU"/>
        </w:rPr>
        <w:t>виховання</w:t>
      </w:r>
      <w:proofErr w:type="spellEnd"/>
      <w:r>
        <w:rPr>
          <w:b/>
          <w:bCs/>
          <w:sz w:val="52"/>
          <w:szCs w:val="52"/>
          <w:lang w:eastAsia="ru-RU"/>
        </w:rPr>
        <w:t xml:space="preserve"> на 2019-2021 роки</w:t>
      </w:r>
    </w:p>
    <w:p w:rsidR="00480574" w:rsidRDefault="00480574" w:rsidP="00480574">
      <w:pPr>
        <w:spacing w:after="0" w:line="240" w:lineRule="auto"/>
        <w:ind w:firstLine="360"/>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ind w:firstLine="540"/>
        <w:jc w:val="center"/>
        <w:rPr>
          <w:sz w:val="28"/>
          <w:szCs w:val="28"/>
          <w:lang w:eastAsia="ru-RU"/>
        </w:rPr>
      </w:pPr>
    </w:p>
    <w:p w:rsidR="00480574" w:rsidRDefault="00480574" w:rsidP="00480574">
      <w:pPr>
        <w:spacing w:after="0" w:line="240" w:lineRule="auto"/>
        <w:rPr>
          <w:sz w:val="28"/>
          <w:szCs w:val="28"/>
          <w:lang w:eastAsia="ru-RU"/>
        </w:rPr>
      </w:pPr>
    </w:p>
    <w:p w:rsidR="00480574" w:rsidRDefault="00480574" w:rsidP="00480574">
      <w:pPr>
        <w:spacing w:after="0" w:line="240" w:lineRule="auto"/>
        <w:ind w:firstLine="360"/>
        <w:rPr>
          <w:sz w:val="28"/>
          <w:szCs w:val="28"/>
          <w:lang w:eastAsia="ru-RU"/>
        </w:rPr>
      </w:pPr>
    </w:p>
    <w:p w:rsidR="00480574" w:rsidRDefault="00480574" w:rsidP="00480574">
      <w:pPr>
        <w:spacing w:after="0" w:line="240" w:lineRule="auto"/>
        <w:ind w:firstLine="360"/>
        <w:rPr>
          <w:sz w:val="28"/>
          <w:szCs w:val="28"/>
          <w:lang w:eastAsia="ru-RU"/>
        </w:rPr>
      </w:pPr>
    </w:p>
    <w:p w:rsidR="00480574" w:rsidRDefault="00480574" w:rsidP="00480574">
      <w:pPr>
        <w:spacing w:after="0" w:line="240" w:lineRule="auto"/>
        <w:ind w:firstLine="540"/>
        <w:jc w:val="center"/>
        <w:rPr>
          <w:sz w:val="28"/>
          <w:szCs w:val="28"/>
          <w:lang w:val="uk-UA" w:eastAsia="ru-RU"/>
        </w:rPr>
      </w:pPr>
      <w:r>
        <w:rPr>
          <w:sz w:val="28"/>
          <w:szCs w:val="28"/>
          <w:lang w:eastAsia="ru-RU"/>
        </w:rPr>
        <w:t>м</w:t>
      </w:r>
      <w:proofErr w:type="gramStart"/>
      <w:r>
        <w:rPr>
          <w:sz w:val="28"/>
          <w:szCs w:val="28"/>
          <w:lang w:eastAsia="ru-RU"/>
        </w:rPr>
        <w:t>.М</w:t>
      </w:r>
      <w:proofErr w:type="gramEnd"/>
      <w:r>
        <w:rPr>
          <w:sz w:val="28"/>
          <w:szCs w:val="28"/>
          <w:lang w:eastAsia="ru-RU"/>
        </w:rPr>
        <w:t>ена</w:t>
      </w:r>
    </w:p>
    <w:p w:rsidR="00A70929" w:rsidRDefault="00480574" w:rsidP="00A70929">
      <w:pPr>
        <w:ind w:left="360"/>
        <w:jc w:val="center"/>
        <w:rPr>
          <w:sz w:val="28"/>
          <w:szCs w:val="28"/>
          <w:lang w:eastAsia="ru-RU"/>
        </w:rPr>
      </w:pPr>
      <w:r>
        <w:rPr>
          <w:sz w:val="28"/>
          <w:szCs w:val="28"/>
          <w:lang w:eastAsia="ru-RU"/>
        </w:rPr>
        <w:t xml:space="preserve"> 201</w:t>
      </w:r>
      <w:r>
        <w:rPr>
          <w:sz w:val="28"/>
          <w:szCs w:val="28"/>
          <w:lang w:val="uk-UA" w:eastAsia="ru-RU"/>
        </w:rPr>
        <w:t>9</w:t>
      </w:r>
    </w:p>
    <w:p w:rsidR="00A70929" w:rsidRPr="00A70929" w:rsidRDefault="00A70929" w:rsidP="00A70929">
      <w:pPr>
        <w:ind w:left="360"/>
        <w:jc w:val="center"/>
        <w:rPr>
          <w:sz w:val="28"/>
          <w:szCs w:val="28"/>
          <w:lang w:eastAsia="ru-RU"/>
        </w:rPr>
      </w:pPr>
    </w:p>
    <w:p w:rsidR="00A70929" w:rsidRDefault="00A70929" w:rsidP="00A70929">
      <w:pPr>
        <w:ind w:left="360"/>
        <w:jc w:val="center"/>
        <w:rPr>
          <w:b/>
          <w:bCs/>
          <w:sz w:val="28"/>
          <w:szCs w:val="28"/>
          <w:lang w:eastAsia="ru-RU"/>
        </w:rPr>
      </w:pPr>
      <w:r>
        <w:rPr>
          <w:b/>
          <w:bCs/>
          <w:sz w:val="28"/>
          <w:szCs w:val="28"/>
          <w:lang w:eastAsia="ru-RU"/>
        </w:rPr>
        <w:lastRenderedPageBreak/>
        <w:t>ПАСПОРТ</w:t>
      </w:r>
    </w:p>
    <w:p w:rsidR="00A70929" w:rsidRDefault="00A70929" w:rsidP="00A70929">
      <w:pPr>
        <w:spacing w:after="0" w:line="240" w:lineRule="auto"/>
        <w:ind w:firstLine="360"/>
        <w:jc w:val="center"/>
        <w:rPr>
          <w:b/>
          <w:bCs/>
          <w:sz w:val="28"/>
          <w:szCs w:val="28"/>
          <w:lang w:eastAsia="ru-RU"/>
        </w:rPr>
      </w:pPr>
      <w:proofErr w:type="spellStart"/>
      <w:r>
        <w:rPr>
          <w:b/>
          <w:bCs/>
          <w:sz w:val="28"/>
          <w:szCs w:val="28"/>
          <w:lang w:eastAsia="ru-RU"/>
        </w:rPr>
        <w:t>Програми</w:t>
      </w:r>
      <w:proofErr w:type="spellEnd"/>
      <w:r w:rsidR="003E51A4">
        <w:rPr>
          <w:b/>
          <w:bCs/>
          <w:sz w:val="28"/>
          <w:szCs w:val="28"/>
          <w:lang w:val="uk-UA" w:eastAsia="ru-RU"/>
        </w:rPr>
        <w:t xml:space="preserve"> </w:t>
      </w:r>
      <w:proofErr w:type="spellStart"/>
      <w:r>
        <w:rPr>
          <w:b/>
          <w:bCs/>
          <w:sz w:val="28"/>
          <w:szCs w:val="28"/>
          <w:lang w:eastAsia="ru-RU"/>
        </w:rPr>
        <w:t>національно-патріотичного</w:t>
      </w:r>
      <w:proofErr w:type="spellEnd"/>
      <w:r w:rsidR="003E51A4">
        <w:rPr>
          <w:b/>
          <w:bCs/>
          <w:sz w:val="28"/>
          <w:szCs w:val="28"/>
          <w:lang w:val="uk-UA" w:eastAsia="ru-RU"/>
        </w:rPr>
        <w:t xml:space="preserve"> </w:t>
      </w:r>
      <w:proofErr w:type="spellStart"/>
      <w:r>
        <w:rPr>
          <w:b/>
          <w:bCs/>
          <w:sz w:val="28"/>
          <w:szCs w:val="28"/>
          <w:lang w:eastAsia="ru-RU"/>
        </w:rPr>
        <w:t>виховання</w:t>
      </w:r>
      <w:proofErr w:type="spellEnd"/>
    </w:p>
    <w:p w:rsidR="00A70929" w:rsidRDefault="00A70929" w:rsidP="00A70929">
      <w:pPr>
        <w:spacing w:after="0" w:line="240" w:lineRule="auto"/>
        <w:ind w:firstLine="360"/>
        <w:jc w:val="center"/>
        <w:rPr>
          <w:b/>
          <w:bCs/>
          <w:sz w:val="28"/>
          <w:szCs w:val="28"/>
          <w:lang w:eastAsia="ru-RU"/>
        </w:rPr>
      </w:pPr>
      <w:r>
        <w:rPr>
          <w:b/>
          <w:bCs/>
          <w:sz w:val="28"/>
          <w:szCs w:val="28"/>
          <w:lang w:eastAsia="ru-RU"/>
        </w:rPr>
        <w:t xml:space="preserve">на 2019-2021 роки </w:t>
      </w:r>
    </w:p>
    <w:p w:rsidR="00A70929" w:rsidRDefault="00A70929" w:rsidP="00A70929">
      <w:pPr>
        <w:spacing w:after="0" w:line="240" w:lineRule="auto"/>
        <w:ind w:firstLine="360"/>
        <w:jc w:val="center"/>
        <w:rPr>
          <w:b/>
          <w:bCs/>
          <w:color w:val="FF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3"/>
      </w:tblGrid>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1.</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Ініціатор</w:t>
            </w:r>
            <w:proofErr w:type="spellEnd"/>
            <w:r w:rsidR="003E51A4">
              <w:rPr>
                <w:sz w:val="28"/>
                <w:szCs w:val="28"/>
                <w:lang w:val="uk-UA" w:eastAsia="ru-RU"/>
              </w:rPr>
              <w:t xml:space="preserve"> </w:t>
            </w:r>
            <w:proofErr w:type="spellStart"/>
            <w:r>
              <w:rPr>
                <w:sz w:val="28"/>
                <w:szCs w:val="28"/>
                <w:lang w:eastAsia="ru-RU"/>
              </w:rPr>
              <w:t>розроблення</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color w:val="FF0000"/>
                <w:sz w:val="28"/>
                <w:szCs w:val="28"/>
                <w:lang w:val="uk-UA" w:eastAsia="ru-RU"/>
              </w:rPr>
            </w:pPr>
            <w:r>
              <w:rPr>
                <w:sz w:val="28"/>
                <w:szCs w:val="28"/>
                <w:lang w:val="uk-UA" w:eastAsia="ru-RU"/>
              </w:rPr>
              <w:t xml:space="preserve">Відділ освіти Менської міської ради </w:t>
            </w:r>
          </w:p>
        </w:tc>
      </w:tr>
      <w:tr w:rsidR="00A70929" w:rsidRPr="003E51A4" w:rsidTr="00A70929">
        <w:trPr>
          <w:trHeight w:val="7211"/>
        </w:trPr>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2.</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r>
              <w:rPr>
                <w:sz w:val="28"/>
                <w:szCs w:val="28"/>
                <w:lang w:eastAsia="ru-RU"/>
              </w:rPr>
              <w:t xml:space="preserve">Дата, номер </w:t>
            </w:r>
            <w:proofErr w:type="spellStart"/>
            <w:r>
              <w:rPr>
                <w:sz w:val="28"/>
                <w:szCs w:val="28"/>
                <w:lang w:eastAsia="ru-RU"/>
              </w:rPr>
              <w:t>і</w:t>
            </w:r>
            <w:proofErr w:type="spellEnd"/>
            <w:r>
              <w:rPr>
                <w:sz w:val="28"/>
                <w:szCs w:val="28"/>
                <w:lang w:eastAsia="ru-RU"/>
              </w:rPr>
              <w:t xml:space="preserve"> </w:t>
            </w:r>
            <w:proofErr w:type="spellStart"/>
            <w:r>
              <w:rPr>
                <w:sz w:val="28"/>
                <w:szCs w:val="28"/>
                <w:lang w:eastAsia="ru-RU"/>
              </w:rPr>
              <w:t>назва</w:t>
            </w:r>
            <w:proofErr w:type="spellEnd"/>
            <w:r>
              <w:rPr>
                <w:sz w:val="28"/>
                <w:szCs w:val="28"/>
                <w:lang w:eastAsia="ru-RU"/>
              </w:rPr>
              <w:t xml:space="preserve"> документа органу </w:t>
            </w:r>
            <w:proofErr w:type="spellStart"/>
            <w:r>
              <w:rPr>
                <w:sz w:val="28"/>
                <w:szCs w:val="28"/>
                <w:lang w:eastAsia="ru-RU"/>
              </w:rPr>
              <w:t>виконавчої</w:t>
            </w:r>
            <w:proofErr w:type="spellEnd"/>
            <w:r w:rsidR="003E51A4">
              <w:rPr>
                <w:sz w:val="28"/>
                <w:szCs w:val="28"/>
                <w:lang w:val="uk-UA" w:eastAsia="ru-RU"/>
              </w:rPr>
              <w:t xml:space="preserve"> </w:t>
            </w:r>
            <w:proofErr w:type="spellStart"/>
            <w:r>
              <w:rPr>
                <w:sz w:val="28"/>
                <w:szCs w:val="28"/>
                <w:lang w:eastAsia="ru-RU"/>
              </w:rPr>
              <w:t>влади</w:t>
            </w:r>
            <w:proofErr w:type="spellEnd"/>
            <w:r>
              <w:rPr>
                <w:sz w:val="28"/>
                <w:szCs w:val="28"/>
                <w:lang w:eastAsia="ru-RU"/>
              </w:rPr>
              <w:t xml:space="preserve"> про </w:t>
            </w:r>
            <w:proofErr w:type="spellStart"/>
            <w:r>
              <w:rPr>
                <w:sz w:val="28"/>
                <w:szCs w:val="28"/>
                <w:lang w:eastAsia="ru-RU"/>
              </w:rPr>
              <w:t>розроблення</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autoSpaceDE w:val="0"/>
              <w:autoSpaceDN w:val="0"/>
              <w:adjustRightInd w:val="0"/>
              <w:spacing w:after="0"/>
              <w:ind w:firstLine="360"/>
              <w:jc w:val="both"/>
              <w:rPr>
                <w:rFonts w:eastAsia="Calibri"/>
                <w:color w:val="FF0000"/>
                <w:sz w:val="28"/>
                <w:szCs w:val="28"/>
                <w:lang w:val="uk-UA"/>
              </w:rPr>
            </w:pPr>
            <w:r>
              <w:rPr>
                <w:sz w:val="28"/>
                <w:szCs w:val="28"/>
                <w:lang w:val="uk-UA" w:eastAsia="ru-RU"/>
              </w:rPr>
              <w:t>Закон України «Про освіту», Закон України «Про загальну середню освіту»,</w:t>
            </w:r>
            <w:r>
              <w:rPr>
                <w:rFonts w:eastAsia="Calibri"/>
                <w:sz w:val="28"/>
                <w:szCs w:val="28"/>
                <w:lang w:val="uk-UA" w:eastAsia="ar-SA"/>
              </w:rPr>
              <w:t xml:space="preserve">Указ Президента України від 18.05.2019 №286/2019 «Про Стратегію з національно-патріотичного виховання», постанова Кабінету Міністрів України від 17.10.2018 №845 «Деякі питання дитячо-юнацького   військово-патріотичної виховання», </w:t>
            </w:r>
            <w:proofErr w:type="spellStart"/>
            <w:r>
              <w:rPr>
                <w:rFonts w:eastAsia="Calibri"/>
                <w:sz w:val="28"/>
                <w:szCs w:val="28"/>
                <w:lang w:val="uk-UA" w:eastAsia="ar-SA"/>
              </w:rPr>
              <w:t>обласноа</w:t>
            </w:r>
            <w:proofErr w:type="spellEnd"/>
            <w:r>
              <w:rPr>
                <w:rFonts w:eastAsia="Calibri"/>
                <w:sz w:val="28"/>
                <w:szCs w:val="28"/>
                <w:lang w:val="uk-UA" w:eastAsia="ar-SA"/>
              </w:rPr>
              <w:t xml:space="preserve"> цільова Програма з національно-патріотичного виховання молоді на 2017-2020 роки, затверджена рішенням обласної ради від 23.02.2017 №10-8/</w:t>
            </w:r>
            <w:r>
              <w:rPr>
                <w:rFonts w:eastAsia="Calibri"/>
                <w:sz w:val="28"/>
                <w:szCs w:val="28"/>
                <w:lang w:val="en-US" w:eastAsia="ar-SA"/>
              </w:rPr>
              <w:t>V</w:t>
            </w:r>
            <w:r>
              <w:rPr>
                <w:rFonts w:eastAsia="Calibri"/>
                <w:sz w:val="28"/>
                <w:szCs w:val="28"/>
                <w:lang w:val="uk-UA" w:eastAsia="ar-SA"/>
              </w:rPr>
              <w:t xml:space="preserve">ІІ в редакції рішення  дванадцятої сесії обласної ради сьомого скликання від 28.03.2018 № 21-12/ </w:t>
            </w:r>
            <w:r>
              <w:rPr>
                <w:rFonts w:eastAsia="Calibri"/>
                <w:sz w:val="28"/>
                <w:szCs w:val="28"/>
                <w:lang w:val="en-US" w:eastAsia="ar-SA"/>
              </w:rPr>
              <w:t>V</w:t>
            </w:r>
            <w:r>
              <w:rPr>
                <w:rFonts w:eastAsia="Calibri"/>
                <w:sz w:val="28"/>
                <w:szCs w:val="28"/>
                <w:lang w:val="uk-UA" w:eastAsia="ar-SA"/>
              </w:rPr>
              <w:t>ІІ</w:t>
            </w:r>
            <w:r>
              <w:rPr>
                <w:sz w:val="28"/>
                <w:szCs w:val="28"/>
                <w:lang w:val="uk-UA" w:eastAsia="ru-RU"/>
              </w:rPr>
              <w:t>, Закон України «Про місцеве самоврядування в Україні» (пункт 16 частини 1 статті 43)</w:t>
            </w:r>
          </w:p>
          <w:p w:rsidR="00A70929" w:rsidRDefault="00A70929">
            <w:pPr>
              <w:spacing w:after="0"/>
              <w:ind w:firstLine="360"/>
              <w:jc w:val="center"/>
              <w:rPr>
                <w:rFonts w:eastAsia="Calibri"/>
                <w:color w:val="FF0000"/>
                <w:sz w:val="28"/>
                <w:szCs w:val="28"/>
                <w:lang w:val="uk-UA" w:eastAsia="ru-RU"/>
              </w:rPr>
            </w:pP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3.</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Розробник</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sidRPr="003E51A4">
              <w:rPr>
                <w:sz w:val="28"/>
                <w:szCs w:val="28"/>
                <w:lang w:val="uk-UA" w:eastAsia="ru-RU"/>
              </w:rPr>
              <w:t>Відділ</w:t>
            </w:r>
            <w:r w:rsidR="003E51A4">
              <w:rPr>
                <w:sz w:val="28"/>
                <w:szCs w:val="28"/>
                <w:lang w:val="uk-UA" w:eastAsia="ru-RU"/>
              </w:rPr>
              <w:t xml:space="preserve"> </w:t>
            </w:r>
            <w:r w:rsidRPr="003E51A4">
              <w:rPr>
                <w:sz w:val="28"/>
                <w:szCs w:val="28"/>
                <w:lang w:val="uk-UA" w:eastAsia="ru-RU"/>
              </w:rPr>
              <w:t>освіти</w:t>
            </w:r>
            <w:r w:rsidR="003E51A4">
              <w:rPr>
                <w:sz w:val="28"/>
                <w:szCs w:val="28"/>
                <w:lang w:val="uk-UA" w:eastAsia="ru-RU"/>
              </w:rPr>
              <w:t xml:space="preserve"> </w:t>
            </w:r>
            <w:r w:rsidRPr="003E51A4">
              <w:rPr>
                <w:sz w:val="28"/>
                <w:szCs w:val="28"/>
                <w:lang w:val="uk-UA" w:eastAsia="ru-RU"/>
              </w:rPr>
              <w:t>Менської</w:t>
            </w:r>
            <w:r w:rsidR="003E51A4">
              <w:rPr>
                <w:sz w:val="28"/>
                <w:szCs w:val="28"/>
                <w:lang w:val="uk-UA" w:eastAsia="ru-RU"/>
              </w:rPr>
              <w:t xml:space="preserve"> </w:t>
            </w:r>
            <w:r w:rsidRPr="003E51A4">
              <w:rPr>
                <w:sz w:val="28"/>
                <w:szCs w:val="28"/>
                <w:lang w:val="uk-UA" w:eastAsia="ru-RU"/>
              </w:rPr>
              <w:t>міської ради</w:t>
            </w:r>
          </w:p>
          <w:p w:rsidR="00A70929" w:rsidRDefault="00A70929">
            <w:pPr>
              <w:spacing w:after="0"/>
              <w:ind w:firstLine="360"/>
              <w:jc w:val="center"/>
              <w:rPr>
                <w:rFonts w:eastAsia="Calibri"/>
                <w:sz w:val="28"/>
                <w:szCs w:val="28"/>
                <w:lang w:val="uk-UA" w:eastAsia="ru-RU"/>
              </w:rPr>
            </w:pP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4.</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Відповідальний</w:t>
            </w:r>
            <w:proofErr w:type="spellEnd"/>
            <w:r w:rsidR="003E51A4">
              <w:rPr>
                <w:sz w:val="28"/>
                <w:szCs w:val="28"/>
                <w:lang w:val="uk-UA" w:eastAsia="ru-RU"/>
              </w:rPr>
              <w:t xml:space="preserve"> </w:t>
            </w:r>
            <w:proofErr w:type="spellStart"/>
            <w:r>
              <w:rPr>
                <w:sz w:val="28"/>
                <w:szCs w:val="28"/>
                <w:lang w:eastAsia="ru-RU"/>
              </w:rPr>
              <w:t>виконавець</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r>
              <w:rPr>
                <w:sz w:val="28"/>
                <w:szCs w:val="28"/>
                <w:lang w:val="uk-UA" w:eastAsia="ru-RU"/>
              </w:rPr>
              <w:t>Відділ освіти Менської міської ради</w:t>
            </w: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5.</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Учасники</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Pr>
                <w:sz w:val="28"/>
                <w:szCs w:val="28"/>
                <w:lang w:val="uk-UA" w:eastAsia="ru-RU"/>
              </w:rPr>
              <w:t>Відділ освіти, фінансове управління міської ради, заклади загальної середньої та позашкільної освіти</w:t>
            </w:r>
          </w:p>
          <w:p w:rsidR="00A70929" w:rsidRDefault="00A70929">
            <w:pPr>
              <w:spacing w:after="0"/>
              <w:ind w:firstLine="360"/>
              <w:jc w:val="center"/>
              <w:rPr>
                <w:rFonts w:eastAsia="Calibri"/>
                <w:sz w:val="28"/>
                <w:szCs w:val="28"/>
                <w:lang w:val="uk-UA" w:eastAsia="ru-RU"/>
              </w:rPr>
            </w:pPr>
          </w:p>
        </w:tc>
      </w:tr>
      <w:tr w:rsidR="00A70929" w:rsidRPr="003E51A4"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6.</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Дія</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sidRPr="003E51A4">
              <w:rPr>
                <w:sz w:val="28"/>
                <w:szCs w:val="28"/>
                <w:lang w:val="uk-UA" w:eastAsia="ru-RU"/>
              </w:rPr>
              <w:t>Дія</w:t>
            </w:r>
            <w:r w:rsidR="003E51A4">
              <w:rPr>
                <w:sz w:val="28"/>
                <w:szCs w:val="28"/>
                <w:lang w:val="uk-UA" w:eastAsia="ru-RU"/>
              </w:rPr>
              <w:t xml:space="preserve"> </w:t>
            </w:r>
            <w:r w:rsidRPr="003E51A4">
              <w:rPr>
                <w:sz w:val="28"/>
                <w:szCs w:val="28"/>
                <w:lang w:val="uk-UA" w:eastAsia="ru-RU"/>
              </w:rPr>
              <w:t>програми</w:t>
            </w:r>
            <w:r w:rsidR="003E51A4">
              <w:rPr>
                <w:sz w:val="28"/>
                <w:szCs w:val="28"/>
                <w:lang w:val="uk-UA" w:eastAsia="ru-RU"/>
              </w:rPr>
              <w:t xml:space="preserve"> </w:t>
            </w:r>
            <w:r w:rsidRPr="003E51A4">
              <w:rPr>
                <w:sz w:val="28"/>
                <w:szCs w:val="28"/>
                <w:lang w:val="uk-UA" w:eastAsia="ru-RU"/>
              </w:rPr>
              <w:t>поширюється на територію</w:t>
            </w:r>
            <w:r w:rsidR="003E51A4">
              <w:rPr>
                <w:sz w:val="28"/>
                <w:szCs w:val="28"/>
                <w:lang w:val="uk-UA" w:eastAsia="ru-RU"/>
              </w:rPr>
              <w:t xml:space="preserve"> </w:t>
            </w:r>
            <w:r w:rsidRPr="003E51A4">
              <w:rPr>
                <w:sz w:val="28"/>
                <w:szCs w:val="28"/>
                <w:lang w:val="uk-UA" w:eastAsia="ru-RU"/>
              </w:rPr>
              <w:t>населених</w:t>
            </w:r>
            <w:r w:rsidR="003E51A4">
              <w:rPr>
                <w:sz w:val="28"/>
                <w:szCs w:val="28"/>
                <w:lang w:val="uk-UA" w:eastAsia="ru-RU"/>
              </w:rPr>
              <w:t xml:space="preserve"> </w:t>
            </w:r>
            <w:r w:rsidRPr="003E51A4">
              <w:rPr>
                <w:sz w:val="28"/>
                <w:szCs w:val="28"/>
                <w:lang w:val="uk-UA" w:eastAsia="ru-RU"/>
              </w:rPr>
              <w:t>пунктів, що</w:t>
            </w:r>
            <w:r w:rsidR="003E51A4">
              <w:rPr>
                <w:sz w:val="28"/>
                <w:szCs w:val="28"/>
                <w:lang w:val="uk-UA" w:eastAsia="ru-RU"/>
              </w:rPr>
              <w:t xml:space="preserve"> </w:t>
            </w:r>
            <w:r w:rsidRPr="003E51A4">
              <w:rPr>
                <w:sz w:val="28"/>
                <w:szCs w:val="28"/>
                <w:lang w:val="uk-UA" w:eastAsia="ru-RU"/>
              </w:rPr>
              <w:t>увійшли</w:t>
            </w:r>
            <w:r w:rsidR="003E51A4">
              <w:rPr>
                <w:sz w:val="28"/>
                <w:szCs w:val="28"/>
                <w:lang w:val="uk-UA" w:eastAsia="ru-RU"/>
              </w:rPr>
              <w:t xml:space="preserve"> </w:t>
            </w:r>
            <w:r w:rsidRPr="003E51A4">
              <w:rPr>
                <w:sz w:val="28"/>
                <w:szCs w:val="28"/>
                <w:lang w:val="uk-UA" w:eastAsia="ru-RU"/>
              </w:rPr>
              <w:t>до складу Менської</w:t>
            </w:r>
            <w:r w:rsidR="003E51A4">
              <w:rPr>
                <w:sz w:val="28"/>
                <w:szCs w:val="28"/>
                <w:lang w:val="uk-UA" w:eastAsia="ru-RU"/>
              </w:rPr>
              <w:t xml:space="preserve"> </w:t>
            </w:r>
            <w:r w:rsidRPr="003E51A4">
              <w:rPr>
                <w:sz w:val="28"/>
                <w:szCs w:val="28"/>
                <w:lang w:val="uk-UA" w:eastAsia="ru-RU"/>
              </w:rPr>
              <w:t>міської</w:t>
            </w:r>
            <w:r w:rsidR="003E51A4">
              <w:rPr>
                <w:sz w:val="28"/>
                <w:szCs w:val="28"/>
                <w:lang w:val="uk-UA" w:eastAsia="ru-RU"/>
              </w:rPr>
              <w:t xml:space="preserve"> </w:t>
            </w:r>
            <w:r w:rsidRPr="003E51A4">
              <w:rPr>
                <w:sz w:val="28"/>
                <w:szCs w:val="28"/>
                <w:lang w:val="uk-UA" w:eastAsia="ru-RU"/>
              </w:rPr>
              <w:t>об’єднаної</w:t>
            </w:r>
            <w:r w:rsidR="003E51A4">
              <w:rPr>
                <w:sz w:val="28"/>
                <w:szCs w:val="28"/>
                <w:lang w:val="uk-UA" w:eastAsia="ru-RU"/>
              </w:rPr>
              <w:t xml:space="preserve"> </w:t>
            </w:r>
            <w:r w:rsidRPr="003E51A4">
              <w:rPr>
                <w:sz w:val="28"/>
                <w:szCs w:val="28"/>
                <w:lang w:val="uk-UA" w:eastAsia="ru-RU"/>
              </w:rPr>
              <w:t>територіальної</w:t>
            </w:r>
            <w:r w:rsidR="003E51A4">
              <w:rPr>
                <w:sz w:val="28"/>
                <w:szCs w:val="28"/>
                <w:lang w:val="uk-UA" w:eastAsia="ru-RU"/>
              </w:rPr>
              <w:t xml:space="preserve"> </w:t>
            </w:r>
            <w:r w:rsidRPr="003E51A4">
              <w:rPr>
                <w:sz w:val="28"/>
                <w:szCs w:val="28"/>
                <w:lang w:val="uk-UA" w:eastAsia="ru-RU"/>
              </w:rPr>
              <w:t>громади</w:t>
            </w:r>
          </w:p>
          <w:p w:rsidR="00A70929" w:rsidRDefault="00A70929">
            <w:pPr>
              <w:spacing w:after="0"/>
              <w:ind w:firstLine="360"/>
              <w:jc w:val="center"/>
              <w:rPr>
                <w:rFonts w:eastAsia="Calibri"/>
                <w:color w:val="FF0000"/>
                <w:sz w:val="28"/>
                <w:szCs w:val="28"/>
                <w:lang w:val="uk-UA" w:eastAsia="ru-RU"/>
              </w:rPr>
            </w:pPr>
          </w:p>
        </w:tc>
      </w:tr>
      <w:tr w:rsidR="00A70929"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lastRenderedPageBreak/>
              <w:t>7.</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Термін</w:t>
            </w:r>
            <w:proofErr w:type="spellEnd"/>
            <w:r w:rsidR="003E51A4">
              <w:rPr>
                <w:sz w:val="28"/>
                <w:szCs w:val="28"/>
                <w:lang w:val="uk-UA" w:eastAsia="ru-RU"/>
              </w:rPr>
              <w:t xml:space="preserve"> </w:t>
            </w:r>
            <w:proofErr w:type="spellStart"/>
            <w:r>
              <w:rPr>
                <w:sz w:val="28"/>
                <w:szCs w:val="28"/>
                <w:lang w:eastAsia="ru-RU"/>
              </w:rPr>
              <w:t>реалізації</w:t>
            </w:r>
            <w:proofErr w:type="spellEnd"/>
            <w:r w:rsidR="003E51A4">
              <w:rPr>
                <w:sz w:val="28"/>
                <w:szCs w:val="28"/>
                <w:lang w:val="uk-UA" w:eastAsia="ru-RU"/>
              </w:rPr>
              <w:t xml:space="preserve"> </w:t>
            </w:r>
            <w:proofErr w:type="spellStart"/>
            <w:r>
              <w:rPr>
                <w:sz w:val="28"/>
                <w:szCs w:val="28"/>
                <w:lang w:eastAsia="ru-RU"/>
              </w:rPr>
              <w:t>Програми</w:t>
            </w:r>
            <w:proofErr w:type="spellEnd"/>
          </w:p>
        </w:tc>
        <w:tc>
          <w:tcPr>
            <w:tcW w:w="4963"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Pr>
                <w:sz w:val="28"/>
                <w:szCs w:val="28"/>
                <w:lang w:eastAsia="ru-RU"/>
              </w:rPr>
              <w:t>2019-2021 роки</w:t>
            </w:r>
          </w:p>
          <w:p w:rsidR="00A70929" w:rsidRDefault="00A70929">
            <w:pPr>
              <w:spacing w:after="0"/>
              <w:ind w:firstLine="360"/>
              <w:jc w:val="center"/>
              <w:rPr>
                <w:rFonts w:eastAsia="Calibri"/>
                <w:sz w:val="28"/>
                <w:szCs w:val="28"/>
                <w:lang w:val="uk-UA" w:eastAsia="ru-RU"/>
              </w:rPr>
            </w:pPr>
          </w:p>
        </w:tc>
      </w:tr>
      <w:tr w:rsidR="00A70929"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8.</w:t>
            </w:r>
          </w:p>
        </w:tc>
        <w:tc>
          <w:tcPr>
            <w:tcW w:w="3960" w:type="dxa"/>
            <w:tcBorders>
              <w:top w:val="single" w:sz="4" w:space="0" w:color="auto"/>
              <w:left w:val="single" w:sz="4" w:space="0" w:color="auto"/>
              <w:bottom w:val="single" w:sz="4" w:space="0" w:color="auto"/>
              <w:right w:val="single" w:sz="4" w:space="0" w:color="auto"/>
            </w:tcBorders>
          </w:tcPr>
          <w:p w:rsidR="00A70929" w:rsidRDefault="00A70929">
            <w:pPr>
              <w:spacing w:after="0"/>
              <w:ind w:firstLine="360"/>
              <w:jc w:val="center"/>
              <w:rPr>
                <w:rFonts w:eastAsia="Calibri"/>
                <w:sz w:val="28"/>
                <w:szCs w:val="28"/>
                <w:lang w:val="uk-UA" w:eastAsia="ru-RU"/>
              </w:rPr>
            </w:pPr>
            <w:r w:rsidRPr="003E51A4">
              <w:rPr>
                <w:sz w:val="28"/>
                <w:szCs w:val="28"/>
                <w:lang w:val="uk-UA" w:eastAsia="ru-RU"/>
              </w:rPr>
              <w:t>Загальний</w:t>
            </w:r>
            <w:r w:rsidR="003E51A4">
              <w:rPr>
                <w:sz w:val="28"/>
                <w:szCs w:val="28"/>
                <w:lang w:val="uk-UA" w:eastAsia="ru-RU"/>
              </w:rPr>
              <w:t xml:space="preserve"> </w:t>
            </w:r>
            <w:r w:rsidRPr="003E51A4">
              <w:rPr>
                <w:sz w:val="28"/>
                <w:szCs w:val="28"/>
                <w:lang w:val="uk-UA" w:eastAsia="ru-RU"/>
              </w:rPr>
              <w:t>орієнтовний</w:t>
            </w:r>
            <w:r w:rsidR="003E51A4">
              <w:rPr>
                <w:sz w:val="28"/>
                <w:szCs w:val="28"/>
                <w:lang w:val="uk-UA" w:eastAsia="ru-RU"/>
              </w:rPr>
              <w:t xml:space="preserve"> </w:t>
            </w:r>
            <w:r w:rsidRPr="003E51A4">
              <w:rPr>
                <w:sz w:val="28"/>
                <w:szCs w:val="28"/>
                <w:lang w:val="uk-UA" w:eastAsia="ru-RU"/>
              </w:rPr>
              <w:t>обсяг</w:t>
            </w:r>
            <w:r w:rsidR="003E51A4">
              <w:rPr>
                <w:sz w:val="28"/>
                <w:szCs w:val="28"/>
                <w:lang w:val="uk-UA" w:eastAsia="ru-RU"/>
              </w:rPr>
              <w:t xml:space="preserve"> </w:t>
            </w:r>
            <w:r w:rsidRPr="003E51A4">
              <w:rPr>
                <w:sz w:val="28"/>
                <w:szCs w:val="28"/>
                <w:lang w:val="uk-UA" w:eastAsia="ru-RU"/>
              </w:rPr>
              <w:t>фінансових</w:t>
            </w:r>
            <w:r w:rsidR="003E51A4">
              <w:rPr>
                <w:sz w:val="28"/>
                <w:szCs w:val="28"/>
                <w:lang w:val="uk-UA" w:eastAsia="ru-RU"/>
              </w:rPr>
              <w:t xml:space="preserve"> </w:t>
            </w:r>
            <w:r w:rsidRPr="003E51A4">
              <w:rPr>
                <w:sz w:val="28"/>
                <w:szCs w:val="28"/>
                <w:lang w:val="uk-UA" w:eastAsia="ru-RU"/>
              </w:rPr>
              <w:t>ресурсів, необхідних</w:t>
            </w:r>
            <w:r w:rsidR="003E51A4">
              <w:rPr>
                <w:sz w:val="28"/>
                <w:szCs w:val="28"/>
                <w:lang w:val="uk-UA" w:eastAsia="ru-RU"/>
              </w:rPr>
              <w:t xml:space="preserve"> </w:t>
            </w:r>
            <w:r w:rsidRPr="003E51A4">
              <w:rPr>
                <w:sz w:val="28"/>
                <w:szCs w:val="28"/>
                <w:lang w:val="uk-UA" w:eastAsia="ru-RU"/>
              </w:rPr>
              <w:t>для</w:t>
            </w:r>
            <w:r w:rsidR="003E51A4">
              <w:rPr>
                <w:sz w:val="28"/>
                <w:szCs w:val="28"/>
                <w:lang w:val="uk-UA" w:eastAsia="ru-RU"/>
              </w:rPr>
              <w:t xml:space="preserve"> </w:t>
            </w:r>
            <w:r w:rsidRPr="003E51A4">
              <w:rPr>
                <w:sz w:val="28"/>
                <w:szCs w:val="28"/>
                <w:lang w:val="uk-UA" w:eastAsia="ru-RU"/>
              </w:rPr>
              <w:t>реалізації</w:t>
            </w:r>
            <w:r w:rsidR="003E51A4">
              <w:rPr>
                <w:sz w:val="28"/>
                <w:szCs w:val="28"/>
                <w:lang w:val="uk-UA" w:eastAsia="ru-RU"/>
              </w:rPr>
              <w:t xml:space="preserve"> </w:t>
            </w:r>
            <w:r w:rsidRPr="003E51A4">
              <w:rPr>
                <w:sz w:val="28"/>
                <w:szCs w:val="28"/>
                <w:lang w:val="uk-UA" w:eastAsia="ru-RU"/>
              </w:rPr>
              <w:t>програми</w:t>
            </w:r>
          </w:p>
          <w:p w:rsidR="00A70929" w:rsidRDefault="00A70929">
            <w:pPr>
              <w:spacing w:after="0"/>
              <w:ind w:firstLine="360"/>
              <w:jc w:val="center"/>
              <w:rPr>
                <w:rFonts w:eastAsia="Calibri"/>
                <w:sz w:val="28"/>
                <w:szCs w:val="28"/>
                <w:lang w:val="uk-UA" w:eastAsia="ru-RU"/>
              </w:rPr>
            </w:pPr>
          </w:p>
        </w:tc>
        <w:tc>
          <w:tcPr>
            <w:tcW w:w="4963" w:type="dxa"/>
            <w:tcBorders>
              <w:top w:val="single" w:sz="4" w:space="0" w:color="auto"/>
              <w:left w:val="single" w:sz="4" w:space="0" w:color="auto"/>
              <w:bottom w:val="single" w:sz="4" w:space="0" w:color="auto"/>
              <w:right w:val="single" w:sz="4" w:space="0" w:color="auto"/>
            </w:tcBorders>
            <w:hideMark/>
          </w:tcPr>
          <w:p w:rsidR="00A70929" w:rsidRDefault="000046B9">
            <w:pPr>
              <w:spacing w:after="0"/>
              <w:ind w:firstLine="360"/>
              <w:jc w:val="center"/>
              <w:rPr>
                <w:rFonts w:eastAsia="Calibri"/>
                <w:color w:val="FF0000"/>
                <w:sz w:val="28"/>
                <w:szCs w:val="28"/>
                <w:lang w:val="uk-UA"/>
              </w:rPr>
            </w:pPr>
            <w:proofErr w:type="spellStart"/>
            <w:r>
              <w:rPr>
                <w:sz w:val="28"/>
                <w:szCs w:val="28"/>
                <w:lang w:eastAsia="ru-RU"/>
              </w:rPr>
              <w:t>Всього</w:t>
            </w:r>
            <w:proofErr w:type="spellEnd"/>
            <w:r>
              <w:rPr>
                <w:sz w:val="28"/>
                <w:szCs w:val="28"/>
                <w:lang w:eastAsia="ru-RU"/>
              </w:rPr>
              <w:t xml:space="preserve"> –</w:t>
            </w:r>
            <w:r>
              <w:rPr>
                <w:sz w:val="28"/>
                <w:szCs w:val="28"/>
                <w:lang w:val="en-US" w:eastAsia="ru-RU"/>
              </w:rPr>
              <w:t xml:space="preserve"> 2</w:t>
            </w:r>
            <w:r>
              <w:rPr>
                <w:sz w:val="28"/>
                <w:szCs w:val="28"/>
                <w:lang w:val="uk-UA" w:eastAsia="ru-RU"/>
              </w:rPr>
              <w:t>87</w:t>
            </w:r>
            <w:r>
              <w:rPr>
                <w:sz w:val="28"/>
                <w:szCs w:val="28"/>
                <w:lang w:val="en-US" w:eastAsia="ru-RU"/>
              </w:rPr>
              <w:t>860</w:t>
            </w:r>
          </w:p>
          <w:p w:rsidR="00A70929" w:rsidRDefault="00A70929">
            <w:pPr>
              <w:spacing w:after="0"/>
              <w:ind w:firstLine="360"/>
              <w:jc w:val="center"/>
              <w:rPr>
                <w:sz w:val="28"/>
                <w:szCs w:val="28"/>
                <w:lang w:eastAsia="ru-RU"/>
              </w:rPr>
            </w:pPr>
            <w:r>
              <w:rPr>
                <w:sz w:val="28"/>
                <w:szCs w:val="28"/>
                <w:lang w:eastAsia="ru-RU"/>
              </w:rPr>
              <w:t>2019 – 59700</w:t>
            </w:r>
          </w:p>
          <w:p w:rsidR="00A70929" w:rsidRDefault="00A70929">
            <w:pPr>
              <w:spacing w:after="0"/>
              <w:ind w:firstLine="360"/>
              <w:jc w:val="center"/>
              <w:rPr>
                <w:sz w:val="28"/>
                <w:szCs w:val="28"/>
                <w:lang w:eastAsia="ru-RU"/>
              </w:rPr>
            </w:pPr>
            <w:r>
              <w:rPr>
                <w:sz w:val="28"/>
                <w:szCs w:val="28"/>
                <w:lang w:eastAsia="ru-RU"/>
              </w:rPr>
              <w:t xml:space="preserve">2020 – </w:t>
            </w:r>
            <w:r w:rsidR="000046B9">
              <w:rPr>
                <w:sz w:val="28"/>
                <w:szCs w:val="28"/>
                <w:lang w:eastAsia="ru-RU"/>
              </w:rPr>
              <w:t>103800</w:t>
            </w:r>
          </w:p>
          <w:p w:rsidR="00A70929" w:rsidRDefault="00A70929" w:rsidP="003E51A4">
            <w:pPr>
              <w:spacing w:after="0"/>
              <w:ind w:firstLine="360"/>
              <w:jc w:val="center"/>
              <w:rPr>
                <w:rFonts w:eastAsia="Calibri"/>
                <w:b/>
                <w:bCs/>
                <w:color w:val="FF0000"/>
                <w:sz w:val="28"/>
                <w:szCs w:val="28"/>
                <w:lang w:val="uk-UA" w:eastAsia="ru-RU"/>
              </w:rPr>
            </w:pPr>
            <w:r>
              <w:rPr>
                <w:sz w:val="28"/>
                <w:szCs w:val="28"/>
                <w:lang w:eastAsia="ru-RU"/>
              </w:rPr>
              <w:t xml:space="preserve">2021– </w:t>
            </w:r>
            <w:r w:rsidR="000046B9">
              <w:rPr>
                <w:sz w:val="28"/>
                <w:szCs w:val="28"/>
                <w:lang w:eastAsia="ru-RU"/>
              </w:rPr>
              <w:t>124360</w:t>
            </w:r>
          </w:p>
        </w:tc>
      </w:tr>
      <w:tr w:rsidR="00A70929" w:rsidTr="00A70929">
        <w:tc>
          <w:tcPr>
            <w:tcW w:w="648" w:type="dxa"/>
            <w:tcBorders>
              <w:top w:val="single" w:sz="4" w:space="0" w:color="auto"/>
              <w:left w:val="single" w:sz="4" w:space="0" w:color="auto"/>
              <w:bottom w:val="single" w:sz="4" w:space="0" w:color="auto"/>
              <w:right w:val="single" w:sz="4" w:space="0" w:color="auto"/>
            </w:tcBorders>
            <w:hideMark/>
          </w:tcPr>
          <w:p w:rsidR="00A70929" w:rsidRDefault="00A70929">
            <w:pPr>
              <w:spacing w:after="0"/>
              <w:jc w:val="center"/>
              <w:rPr>
                <w:rFonts w:eastAsia="Calibri"/>
                <w:sz w:val="28"/>
                <w:szCs w:val="28"/>
                <w:lang w:val="uk-UA" w:eastAsia="ru-RU"/>
              </w:rPr>
            </w:pPr>
            <w:r>
              <w:rPr>
                <w:sz w:val="28"/>
                <w:szCs w:val="28"/>
                <w:lang w:eastAsia="ru-RU"/>
              </w:rPr>
              <w:t>9.</w:t>
            </w:r>
          </w:p>
        </w:tc>
        <w:tc>
          <w:tcPr>
            <w:tcW w:w="3960"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rFonts w:eastAsia="Calibri"/>
                <w:sz w:val="28"/>
                <w:szCs w:val="28"/>
                <w:lang w:val="uk-UA" w:eastAsia="ru-RU"/>
              </w:rPr>
            </w:pPr>
            <w:proofErr w:type="spellStart"/>
            <w:r>
              <w:rPr>
                <w:sz w:val="28"/>
                <w:szCs w:val="28"/>
                <w:lang w:eastAsia="ru-RU"/>
              </w:rPr>
              <w:t>Кошти</w:t>
            </w:r>
            <w:proofErr w:type="spellEnd"/>
            <w:r>
              <w:rPr>
                <w:sz w:val="28"/>
                <w:szCs w:val="28"/>
                <w:lang w:eastAsia="ru-RU"/>
              </w:rPr>
              <w:t xml:space="preserve"> бюджету </w:t>
            </w:r>
            <w:proofErr w:type="spellStart"/>
            <w:r>
              <w:rPr>
                <w:sz w:val="28"/>
                <w:szCs w:val="28"/>
                <w:lang w:eastAsia="ru-RU"/>
              </w:rPr>
              <w:t>Менської</w:t>
            </w:r>
            <w:proofErr w:type="spellEnd"/>
            <w:r w:rsidR="003E51A4">
              <w:rPr>
                <w:sz w:val="28"/>
                <w:szCs w:val="28"/>
                <w:lang w:val="uk-UA" w:eastAsia="ru-RU"/>
              </w:rPr>
              <w:t xml:space="preserve"> </w:t>
            </w:r>
            <w:proofErr w:type="spellStart"/>
            <w:r>
              <w:rPr>
                <w:sz w:val="28"/>
                <w:szCs w:val="28"/>
                <w:lang w:eastAsia="ru-RU"/>
              </w:rPr>
              <w:t>міської</w:t>
            </w:r>
            <w:proofErr w:type="spellEnd"/>
            <w:r>
              <w:rPr>
                <w:sz w:val="28"/>
                <w:szCs w:val="28"/>
                <w:lang w:eastAsia="ru-RU"/>
              </w:rPr>
              <w:t xml:space="preserve"> ОТГ</w:t>
            </w:r>
          </w:p>
        </w:tc>
        <w:tc>
          <w:tcPr>
            <w:tcW w:w="4963" w:type="dxa"/>
            <w:tcBorders>
              <w:top w:val="single" w:sz="4" w:space="0" w:color="auto"/>
              <w:left w:val="single" w:sz="4" w:space="0" w:color="auto"/>
              <w:bottom w:val="single" w:sz="4" w:space="0" w:color="auto"/>
              <w:right w:val="single" w:sz="4" w:space="0" w:color="auto"/>
            </w:tcBorders>
            <w:hideMark/>
          </w:tcPr>
          <w:p w:rsidR="00A70929" w:rsidRDefault="00A70929">
            <w:pPr>
              <w:spacing w:after="0"/>
              <w:ind w:firstLine="360"/>
              <w:jc w:val="center"/>
              <w:rPr>
                <w:color w:val="FF0000"/>
                <w:sz w:val="28"/>
                <w:szCs w:val="28"/>
                <w:lang w:eastAsia="ru-RU"/>
              </w:rPr>
            </w:pPr>
            <w:proofErr w:type="spellStart"/>
            <w:r>
              <w:rPr>
                <w:sz w:val="28"/>
                <w:szCs w:val="28"/>
                <w:lang w:eastAsia="ru-RU"/>
              </w:rPr>
              <w:t>Всього</w:t>
            </w:r>
            <w:proofErr w:type="spellEnd"/>
            <w:r>
              <w:rPr>
                <w:sz w:val="28"/>
                <w:szCs w:val="28"/>
                <w:lang w:eastAsia="ru-RU"/>
              </w:rPr>
              <w:t xml:space="preserve"> –</w:t>
            </w:r>
            <w:r w:rsidR="000046B9">
              <w:rPr>
                <w:sz w:val="28"/>
                <w:szCs w:val="28"/>
                <w:lang w:val="en-US" w:eastAsia="ru-RU"/>
              </w:rPr>
              <w:t xml:space="preserve"> 2</w:t>
            </w:r>
            <w:r w:rsidR="000046B9">
              <w:rPr>
                <w:sz w:val="28"/>
                <w:szCs w:val="28"/>
                <w:lang w:val="uk-UA" w:eastAsia="ru-RU"/>
              </w:rPr>
              <w:t>87</w:t>
            </w:r>
            <w:r w:rsidR="000046B9">
              <w:rPr>
                <w:sz w:val="28"/>
                <w:szCs w:val="28"/>
                <w:lang w:val="en-US" w:eastAsia="ru-RU"/>
              </w:rPr>
              <w:t>860</w:t>
            </w:r>
          </w:p>
          <w:p w:rsidR="00A70929" w:rsidRDefault="00A70929">
            <w:pPr>
              <w:spacing w:after="0"/>
              <w:ind w:firstLine="360"/>
              <w:jc w:val="center"/>
              <w:rPr>
                <w:sz w:val="28"/>
                <w:szCs w:val="28"/>
                <w:lang w:eastAsia="ru-RU"/>
              </w:rPr>
            </w:pPr>
            <w:r>
              <w:rPr>
                <w:sz w:val="28"/>
                <w:szCs w:val="28"/>
                <w:lang w:eastAsia="ru-RU"/>
              </w:rPr>
              <w:t>2019 – 59700</w:t>
            </w:r>
          </w:p>
          <w:p w:rsidR="00A70929" w:rsidRDefault="00A70929">
            <w:pPr>
              <w:spacing w:after="0"/>
              <w:ind w:firstLine="360"/>
              <w:jc w:val="center"/>
              <w:rPr>
                <w:color w:val="FF0000"/>
                <w:sz w:val="28"/>
                <w:szCs w:val="28"/>
                <w:lang w:eastAsia="ru-RU"/>
              </w:rPr>
            </w:pPr>
            <w:r>
              <w:rPr>
                <w:sz w:val="28"/>
                <w:szCs w:val="28"/>
                <w:lang w:eastAsia="ru-RU"/>
              </w:rPr>
              <w:t xml:space="preserve">2020 – </w:t>
            </w:r>
            <w:r w:rsidR="000046B9">
              <w:rPr>
                <w:sz w:val="28"/>
                <w:szCs w:val="28"/>
                <w:lang w:eastAsia="ru-RU"/>
              </w:rPr>
              <w:t>103800</w:t>
            </w:r>
          </w:p>
          <w:p w:rsidR="00A70929" w:rsidRDefault="00A70929">
            <w:pPr>
              <w:spacing w:after="0"/>
              <w:ind w:firstLine="360"/>
              <w:jc w:val="center"/>
              <w:rPr>
                <w:rFonts w:eastAsia="Calibri"/>
                <w:color w:val="FF0000"/>
                <w:sz w:val="28"/>
                <w:szCs w:val="28"/>
                <w:lang w:val="uk-UA"/>
              </w:rPr>
            </w:pPr>
            <w:r>
              <w:rPr>
                <w:sz w:val="28"/>
                <w:szCs w:val="28"/>
                <w:lang w:eastAsia="ru-RU"/>
              </w:rPr>
              <w:t xml:space="preserve">2021– </w:t>
            </w:r>
            <w:r w:rsidR="000046B9">
              <w:rPr>
                <w:sz w:val="28"/>
                <w:szCs w:val="28"/>
                <w:lang w:eastAsia="ru-RU"/>
              </w:rPr>
              <w:t>124360</w:t>
            </w:r>
          </w:p>
          <w:p w:rsidR="00A70929" w:rsidRDefault="00A70929">
            <w:pPr>
              <w:spacing w:after="0"/>
              <w:ind w:firstLine="360"/>
              <w:jc w:val="center"/>
              <w:rPr>
                <w:rFonts w:eastAsia="Calibri"/>
                <w:color w:val="FF0000"/>
                <w:sz w:val="28"/>
                <w:szCs w:val="28"/>
                <w:lang w:val="uk-UA" w:eastAsia="ru-RU"/>
              </w:rPr>
            </w:pPr>
          </w:p>
        </w:tc>
      </w:tr>
    </w:tbl>
    <w:p w:rsidR="00A70929" w:rsidRDefault="00A70929" w:rsidP="00A70929">
      <w:pPr>
        <w:spacing w:after="0" w:line="240" w:lineRule="auto"/>
        <w:ind w:firstLine="360"/>
        <w:jc w:val="center"/>
        <w:rPr>
          <w:rFonts w:eastAsia="Calibri"/>
          <w:color w:val="FF0000"/>
          <w:sz w:val="28"/>
          <w:szCs w:val="28"/>
          <w:lang w:val="uk-UA" w:eastAsia="ru-RU"/>
        </w:rPr>
      </w:pPr>
    </w:p>
    <w:p w:rsidR="00A70929" w:rsidRDefault="00A70929" w:rsidP="00A70929">
      <w:pPr>
        <w:tabs>
          <w:tab w:val="left" w:pos="1357"/>
        </w:tabs>
        <w:spacing w:after="0" w:line="240" w:lineRule="auto"/>
        <w:ind w:firstLine="720"/>
        <w:jc w:val="center"/>
        <w:rPr>
          <w:b/>
          <w:bCs/>
          <w:color w:val="00B050"/>
          <w:sz w:val="28"/>
          <w:szCs w:val="28"/>
        </w:rPr>
      </w:pPr>
    </w:p>
    <w:p w:rsidR="00A70929" w:rsidRDefault="00A70929" w:rsidP="00A70929">
      <w:pPr>
        <w:tabs>
          <w:tab w:val="left" w:pos="1357"/>
        </w:tabs>
        <w:spacing w:after="0" w:line="240" w:lineRule="auto"/>
        <w:ind w:firstLine="720"/>
        <w:jc w:val="center"/>
        <w:rPr>
          <w:b/>
          <w:bCs/>
          <w:color w:val="000000"/>
          <w:sz w:val="28"/>
          <w:szCs w:val="28"/>
        </w:rPr>
      </w:pPr>
    </w:p>
    <w:p w:rsidR="00A70929" w:rsidRDefault="00A70929" w:rsidP="00A70929">
      <w:pPr>
        <w:tabs>
          <w:tab w:val="left" w:pos="1357"/>
        </w:tabs>
        <w:spacing w:after="0" w:line="240" w:lineRule="auto"/>
        <w:ind w:firstLine="720"/>
        <w:jc w:val="center"/>
        <w:rPr>
          <w:b/>
          <w:bCs/>
          <w:color w:val="000000"/>
          <w:sz w:val="28"/>
          <w:szCs w:val="28"/>
        </w:rPr>
      </w:pPr>
    </w:p>
    <w:p w:rsidR="00CC431A" w:rsidRDefault="00CC431A">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Default="003F3098">
      <w:pPr>
        <w:rPr>
          <w:lang w:val="uk-UA"/>
        </w:rPr>
      </w:pPr>
    </w:p>
    <w:p w:rsidR="003F3098" w:rsidRPr="003F3098" w:rsidRDefault="003F3098" w:rsidP="003F3098">
      <w:pPr>
        <w:spacing w:after="0" w:line="240" w:lineRule="auto"/>
        <w:rPr>
          <w:b/>
          <w:sz w:val="28"/>
          <w:szCs w:val="28"/>
          <w:lang w:val="uk-UA"/>
        </w:rPr>
      </w:pPr>
    </w:p>
    <w:p w:rsidR="003F3098" w:rsidRDefault="003F3098" w:rsidP="003F3098">
      <w:pPr>
        <w:spacing w:after="0" w:line="240" w:lineRule="auto"/>
        <w:ind w:firstLine="720"/>
        <w:jc w:val="center"/>
        <w:rPr>
          <w:b/>
          <w:sz w:val="28"/>
          <w:szCs w:val="28"/>
          <w:lang w:val="uk-UA"/>
        </w:rPr>
      </w:pPr>
      <w:r>
        <w:rPr>
          <w:b/>
          <w:sz w:val="28"/>
          <w:szCs w:val="28"/>
          <w:lang w:val="uk-UA"/>
        </w:rPr>
        <w:lastRenderedPageBreak/>
        <w:t>Програма  національно - патріотичного виховання</w:t>
      </w:r>
    </w:p>
    <w:p w:rsidR="003F3098" w:rsidRDefault="003F3098" w:rsidP="003F3098">
      <w:pPr>
        <w:spacing w:after="0" w:line="240" w:lineRule="auto"/>
        <w:jc w:val="center"/>
        <w:rPr>
          <w:sz w:val="28"/>
        </w:rPr>
      </w:pPr>
      <w:r>
        <w:rPr>
          <w:b/>
          <w:sz w:val="28"/>
          <w:szCs w:val="28"/>
          <w:lang w:val="uk-UA"/>
        </w:rPr>
        <w:t>на 2019-2021 роки</w:t>
      </w:r>
    </w:p>
    <w:p w:rsidR="003F3098" w:rsidRDefault="003F3098" w:rsidP="003F3098">
      <w:pPr>
        <w:spacing w:after="0" w:line="240" w:lineRule="auto"/>
        <w:jc w:val="center"/>
        <w:rPr>
          <w:sz w:val="28"/>
        </w:rPr>
      </w:pPr>
    </w:p>
    <w:p w:rsidR="003F3098" w:rsidRDefault="003F3098" w:rsidP="003F3098">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І. Загальні положення</w:t>
      </w:r>
    </w:p>
    <w:p w:rsidR="003F3098" w:rsidRDefault="003F3098" w:rsidP="003F3098">
      <w:pPr>
        <w:spacing w:after="0" w:line="240" w:lineRule="auto"/>
        <w:ind w:firstLine="720"/>
        <w:jc w:val="both"/>
        <w:rPr>
          <w:bCs/>
          <w:color w:val="FF0000"/>
          <w:sz w:val="28"/>
          <w:szCs w:val="28"/>
          <w:lang w:val="uk-UA"/>
        </w:rPr>
      </w:pPr>
      <w:r>
        <w:rPr>
          <w:bCs/>
          <w:sz w:val="28"/>
          <w:szCs w:val="28"/>
          <w:lang w:val="uk-UA"/>
        </w:rPr>
        <w:t xml:space="preserve">Програма національно-патріотичного виховання (далі Програма) розроблена на виконання </w:t>
      </w:r>
      <w:r>
        <w:rPr>
          <w:rFonts w:eastAsia="Calibri"/>
          <w:sz w:val="28"/>
          <w:szCs w:val="28"/>
          <w:lang w:val="uk-UA" w:eastAsia="ar-SA"/>
        </w:rPr>
        <w:t>Указу Президента України від 18.05.2019 №286/2019 «Про Стратегію з національно-патріотичного виховання», постанови Кабінету Міністрів України від 17.10.2018 №845 «Деякі питання дитячо-юнацького військово-патріотичної виховання», обласної цільової Програми з національно-патріотичного виховання молоді на 2017-2020 роки, затвердженої рішенням обласної ради від 23.02.2017 №10-8/</w:t>
      </w:r>
      <w:r>
        <w:rPr>
          <w:rFonts w:eastAsia="Calibri"/>
          <w:sz w:val="28"/>
          <w:szCs w:val="28"/>
          <w:lang w:val="en-US" w:eastAsia="ar-SA"/>
        </w:rPr>
        <w:t>V</w:t>
      </w:r>
      <w:r>
        <w:rPr>
          <w:rFonts w:eastAsia="Calibri"/>
          <w:sz w:val="28"/>
          <w:szCs w:val="28"/>
          <w:lang w:val="uk-UA" w:eastAsia="ar-SA"/>
        </w:rPr>
        <w:t xml:space="preserve">ІІ в редакції рішення  дванадцятої сесії обласної ради сьомого скликання від 28.03.2018 № 21-12/ </w:t>
      </w:r>
      <w:r>
        <w:rPr>
          <w:rFonts w:eastAsia="Calibri"/>
          <w:sz w:val="28"/>
          <w:szCs w:val="28"/>
          <w:lang w:val="en-US" w:eastAsia="ar-SA"/>
        </w:rPr>
        <w:t>V</w:t>
      </w:r>
      <w:r>
        <w:rPr>
          <w:rFonts w:eastAsia="Calibri"/>
          <w:sz w:val="28"/>
          <w:szCs w:val="28"/>
          <w:lang w:val="uk-UA" w:eastAsia="ar-SA"/>
        </w:rPr>
        <w:t>ІІ,</w:t>
      </w:r>
      <w:r>
        <w:rPr>
          <w:sz w:val="28"/>
          <w:szCs w:val="28"/>
          <w:lang w:val="uk-UA" w:eastAsia="ru-RU"/>
        </w:rPr>
        <w:t xml:space="preserve"> відповідно до Законів України «Про освіту», «Про загальну середню освіту»</w:t>
      </w:r>
      <w:r>
        <w:rPr>
          <w:bCs/>
          <w:sz w:val="28"/>
          <w:szCs w:val="28"/>
          <w:lang w:val="uk-UA"/>
        </w:rPr>
        <w:t>та пропозицій місцевих органів виконавчої влади та молодіжних громадських організацій з метою захисту національних інтересів держави, утвердження патріотизму, моральності та формування загальнолюдських цінностей молоді.</w:t>
      </w:r>
    </w:p>
    <w:p w:rsidR="003F3098" w:rsidRDefault="003F3098" w:rsidP="003F3098">
      <w:pPr>
        <w:spacing w:after="0" w:line="240" w:lineRule="auto"/>
        <w:ind w:firstLine="720"/>
        <w:jc w:val="both"/>
        <w:rPr>
          <w:sz w:val="28"/>
          <w:szCs w:val="28"/>
          <w:lang w:val="uk-UA"/>
        </w:rPr>
      </w:pPr>
      <w:r>
        <w:rPr>
          <w:sz w:val="28"/>
          <w:szCs w:val="28"/>
          <w:lang w:val="uk-UA"/>
        </w:rPr>
        <w:t>Програма передбачає забезпечення комплексної системної і цілеспрямованої діяльності органів місцевого самоврядування, громадських організацій, сім’ї, закладів освіти Менської міської ради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w:t>
      </w:r>
    </w:p>
    <w:p w:rsidR="003F3098" w:rsidRDefault="003F3098" w:rsidP="003F3098">
      <w:pPr>
        <w:spacing w:after="0" w:line="240" w:lineRule="auto"/>
        <w:ind w:firstLine="708"/>
        <w:jc w:val="both"/>
        <w:rPr>
          <w:bCs/>
          <w:sz w:val="28"/>
          <w:szCs w:val="28"/>
          <w:lang w:val="uk-UA"/>
        </w:rPr>
      </w:pPr>
      <w:r>
        <w:rPr>
          <w:sz w:val="28"/>
          <w:szCs w:val="28"/>
          <w:lang w:val="uk-UA"/>
        </w:rPr>
        <w:t xml:space="preserve">Програма визначає </w:t>
      </w:r>
      <w:r>
        <w:rPr>
          <w:bCs/>
          <w:sz w:val="28"/>
          <w:szCs w:val="28"/>
          <w:lang w:val="uk-UA"/>
        </w:rPr>
        <w:t>головну мету, завдання, напрямки</w:t>
      </w:r>
      <w:r>
        <w:rPr>
          <w:sz w:val="28"/>
          <w:szCs w:val="28"/>
          <w:lang w:val="uk-UA"/>
        </w:rPr>
        <w:t xml:space="preserve">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w:t>
      </w:r>
    </w:p>
    <w:p w:rsidR="003F3098" w:rsidRDefault="003F3098" w:rsidP="003F3098">
      <w:pPr>
        <w:spacing w:after="0" w:line="240" w:lineRule="auto"/>
        <w:ind w:firstLine="708"/>
        <w:jc w:val="both"/>
        <w:rPr>
          <w:sz w:val="28"/>
          <w:szCs w:val="28"/>
          <w:lang w:val="uk-UA"/>
        </w:rPr>
      </w:pPr>
      <w:r>
        <w:rPr>
          <w:sz w:val="28"/>
          <w:szCs w:val="28"/>
          <w:lang w:val="uk-UA"/>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Менської міської ради.</w:t>
      </w:r>
    </w:p>
    <w:p w:rsidR="003F3098" w:rsidRDefault="003F3098" w:rsidP="003F3098">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Визначення проблеми,</w:t>
      </w:r>
    </w:p>
    <w:p w:rsidR="003F3098" w:rsidRPr="003F3098" w:rsidRDefault="003F3098" w:rsidP="003F3098">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на розв’язання якої спрямована Програма</w:t>
      </w:r>
    </w:p>
    <w:p w:rsidR="003F3098" w:rsidRDefault="003F3098" w:rsidP="003F3098">
      <w:pPr>
        <w:spacing w:after="0" w:line="240" w:lineRule="auto"/>
        <w:jc w:val="both"/>
        <w:rPr>
          <w:b/>
          <w:sz w:val="16"/>
          <w:szCs w:val="16"/>
        </w:rPr>
      </w:pPr>
    </w:p>
    <w:p w:rsidR="003F3098" w:rsidRDefault="003F3098" w:rsidP="003F3098">
      <w:pPr>
        <w:spacing w:after="0" w:line="240" w:lineRule="auto"/>
        <w:ind w:firstLine="720"/>
        <w:jc w:val="both"/>
        <w:rPr>
          <w:sz w:val="28"/>
          <w:szCs w:val="28"/>
          <w:lang w:val="uk-UA"/>
        </w:rPr>
      </w:pPr>
      <w:r>
        <w:rPr>
          <w:sz w:val="28"/>
          <w:szCs w:val="28"/>
          <w:lang w:val="uk-UA"/>
        </w:rPr>
        <w:t>Однією з ознак цивілізованої країни є рівень розвитку духовності її громадян, зміст і характер моральних цінностей та ідеалів населення, рівень патріотизму. Розбудова незалежної, демократичної, соціальної, правової держави потребує активізації зусиль органів виконавчої влади, громадських і релігійних організацій, спрямованих на розвиток духовності, виховання патріотизму та поваги до історичної спадщини українського народу, утвердження в суспільній свідомості загальнолюдських моральних цінностей.</w:t>
      </w:r>
    </w:p>
    <w:p w:rsidR="00AB6AE5" w:rsidRDefault="00AB6AE5" w:rsidP="00AB6AE5">
      <w:pPr>
        <w:spacing w:after="0" w:line="240" w:lineRule="auto"/>
        <w:ind w:firstLine="720"/>
        <w:jc w:val="both"/>
        <w:rPr>
          <w:sz w:val="28"/>
          <w:szCs w:val="28"/>
          <w:lang w:val="uk-UA"/>
        </w:rPr>
      </w:pPr>
      <w:r>
        <w:rPr>
          <w:sz w:val="28"/>
          <w:szCs w:val="28"/>
          <w:lang w:val="uk-UA"/>
        </w:rPr>
        <w:lastRenderedPageBreak/>
        <w:t>Сьогодні особливо актуальним є питання виховання національно-свідомого, духовно-багатого та фізично-здорового молодого покоління.</w:t>
      </w:r>
    </w:p>
    <w:p w:rsidR="00AB6AE5" w:rsidRDefault="00AB6AE5" w:rsidP="00AB6AE5">
      <w:pPr>
        <w:spacing w:after="0" w:line="240" w:lineRule="auto"/>
        <w:ind w:firstLine="720"/>
        <w:jc w:val="both"/>
        <w:rPr>
          <w:sz w:val="28"/>
          <w:szCs w:val="28"/>
          <w:lang w:val="uk-UA"/>
        </w:rPr>
      </w:pPr>
      <w:r>
        <w:rPr>
          <w:sz w:val="28"/>
          <w:szCs w:val="28"/>
          <w:lang w:val="uk-UA"/>
        </w:rPr>
        <w:t>Проблеми бездуховності, недостатнього рівня виховання, соціальної невизначеності молоді, наявності насильства та злочинності, свідчать про необхідність координації зусиль органів виконавчої влади, громадських, релігійних організацій та розробки і прийняття Програми національно-патріотичного виховання шкільної молоді.</w:t>
      </w:r>
    </w:p>
    <w:p w:rsidR="00AB6AE5" w:rsidRDefault="00AB6AE5" w:rsidP="00AB6AE5">
      <w:pPr>
        <w:spacing w:after="0" w:line="240" w:lineRule="auto"/>
        <w:ind w:firstLine="720"/>
        <w:jc w:val="both"/>
        <w:rPr>
          <w:sz w:val="28"/>
          <w:lang w:val="uk-UA"/>
        </w:rPr>
      </w:pPr>
      <w:r>
        <w:rPr>
          <w:sz w:val="28"/>
          <w:lang w:val="uk-UA"/>
        </w:rPr>
        <w:t>У сукупності духовних цінностей та загальнолюдських моральних якостей особистості особливе місце займають громадянська позиція людини  та патріотизм.</w:t>
      </w:r>
    </w:p>
    <w:p w:rsidR="00AB6AE5" w:rsidRDefault="00AB6AE5" w:rsidP="00AB6AE5">
      <w:pPr>
        <w:spacing w:after="0" w:line="240" w:lineRule="auto"/>
        <w:ind w:firstLine="720"/>
        <w:jc w:val="both"/>
        <w:rPr>
          <w:sz w:val="28"/>
          <w:lang w:val="uk-UA"/>
        </w:rPr>
      </w:pPr>
      <w:r>
        <w:rPr>
          <w:sz w:val="28"/>
          <w:lang w:val="uk-UA"/>
        </w:rPr>
        <w:t>Відродження національної та громадянської самосвідомості, виховання патріотизму вимагає побудови нової системи патріотичного виховання молоді. Формування національної самосвідомості та патріотизму у школярів передбачає вирішення наступних завдань:</w:t>
      </w:r>
    </w:p>
    <w:p w:rsidR="00AB6AE5" w:rsidRDefault="00AB6AE5" w:rsidP="00AB6AE5">
      <w:pPr>
        <w:spacing w:after="0" w:line="240" w:lineRule="auto"/>
        <w:ind w:firstLine="720"/>
        <w:jc w:val="both"/>
        <w:rPr>
          <w:sz w:val="28"/>
          <w:lang w:val="uk-UA"/>
        </w:rPr>
      </w:pPr>
      <w:r>
        <w:rPr>
          <w:sz w:val="28"/>
          <w:lang w:val="uk-UA"/>
        </w:rPr>
        <w:t>розвиток духовно-моральної культури, заснованої на традиціях та сучасних цінностях українського народу;</w:t>
      </w:r>
    </w:p>
    <w:p w:rsidR="00AB6AE5" w:rsidRDefault="00AB6AE5" w:rsidP="00AB6AE5">
      <w:pPr>
        <w:spacing w:after="0" w:line="240" w:lineRule="auto"/>
        <w:ind w:firstLine="720"/>
        <w:jc w:val="both"/>
        <w:rPr>
          <w:sz w:val="28"/>
          <w:lang w:val="uk-UA"/>
        </w:rPr>
      </w:pPr>
      <w:r>
        <w:rPr>
          <w:sz w:val="28"/>
          <w:lang w:val="uk-UA"/>
        </w:rPr>
        <w:t>виховання особистісних рис громадянина України та національної самосвідомості;</w:t>
      </w:r>
    </w:p>
    <w:p w:rsidR="00AB6AE5" w:rsidRDefault="00AB6AE5" w:rsidP="00AB6AE5">
      <w:pPr>
        <w:spacing w:after="0" w:line="240" w:lineRule="auto"/>
        <w:ind w:firstLine="720"/>
        <w:jc w:val="both"/>
        <w:rPr>
          <w:sz w:val="28"/>
          <w:lang w:val="uk-UA"/>
        </w:rPr>
      </w:pPr>
      <w:r>
        <w:rPr>
          <w:sz w:val="28"/>
          <w:lang w:val="uk-UA"/>
        </w:rPr>
        <w:t>виховання любові до Батьківщини та готовності до її захисту.</w:t>
      </w:r>
    </w:p>
    <w:p w:rsidR="00AB6AE5" w:rsidRDefault="00AB6AE5" w:rsidP="00AB6AE5">
      <w:pPr>
        <w:spacing w:after="0" w:line="240" w:lineRule="auto"/>
        <w:jc w:val="both"/>
        <w:rPr>
          <w:sz w:val="28"/>
          <w:lang w:val="uk-UA"/>
        </w:rPr>
      </w:pPr>
      <w:r>
        <w:rPr>
          <w:sz w:val="28"/>
          <w:lang w:val="uk-UA"/>
        </w:rPr>
        <w:t xml:space="preserve">       Особливої значущості проблема патріотизму молодих громадян України набуває в умовах нестабільності суспільного життя, окупації Російською  федерацією  Криму,  збройних  акцій  проросійських терористів у східних регіонах нашої держави.</w:t>
      </w:r>
    </w:p>
    <w:p w:rsidR="00AB6AE5" w:rsidRDefault="00AB6AE5" w:rsidP="00AB6AE5">
      <w:pPr>
        <w:spacing w:after="0" w:line="240" w:lineRule="auto"/>
        <w:ind w:firstLine="720"/>
        <w:jc w:val="both"/>
        <w:rPr>
          <w:sz w:val="28"/>
          <w:lang w:val="uk-UA"/>
        </w:rPr>
      </w:pPr>
      <w:r>
        <w:rPr>
          <w:sz w:val="28"/>
          <w:lang w:val="uk-UA"/>
        </w:rPr>
        <w:t>Патріотизм  молодих громадян України покликаний захистити  національні інтереси  своєї  держави,  відновити  її  територіальну  цілісність, дати новий  імпульс  духовному  оздоровленню  народу,  формуванню  в Україні  громадянського суспільства,  яке  передбачає  трансформацію громадянської свідомості, моральної, правової культури особистості, розквіт національної  самосвідомості  і  ґрунтується  на  визнанні пріоритету  прав  людини.</w:t>
      </w:r>
    </w:p>
    <w:p w:rsidR="00AB6AE5" w:rsidRDefault="00AB6AE5" w:rsidP="00AB6AE5">
      <w:pPr>
        <w:widowControl w:val="0"/>
        <w:spacing w:after="0" w:line="240" w:lineRule="auto"/>
        <w:ind w:firstLine="720"/>
        <w:jc w:val="both"/>
        <w:rPr>
          <w:sz w:val="28"/>
          <w:szCs w:val="28"/>
          <w:lang w:val="uk-UA"/>
        </w:rPr>
      </w:pPr>
      <w:r>
        <w:rPr>
          <w:sz w:val="28"/>
          <w:szCs w:val="28"/>
          <w:lang w:val="uk-UA"/>
        </w:rPr>
        <w:t xml:space="preserve">Пріоритетними в сучасному  виховному  процесі закладів загальної середньої  та позашкільної освіти має  стати  вироблення переконаності здобувачів освіти,  що сила українців - у їх єдності, лише в ній - запорука наших  успіхів,   порятунку  і  процвітання.    </w:t>
      </w:r>
    </w:p>
    <w:p w:rsidR="00AB6AE5" w:rsidRDefault="00AB6AE5" w:rsidP="00AB6AE5">
      <w:pPr>
        <w:widowControl w:val="0"/>
        <w:spacing w:after="0" w:line="240" w:lineRule="auto"/>
        <w:ind w:firstLine="720"/>
        <w:jc w:val="both"/>
        <w:rPr>
          <w:sz w:val="28"/>
          <w:szCs w:val="28"/>
          <w:lang w:val="uk-UA"/>
        </w:rPr>
      </w:pPr>
      <w:r>
        <w:rPr>
          <w:sz w:val="28"/>
          <w:szCs w:val="28"/>
          <w:lang w:val="uk-UA"/>
        </w:rPr>
        <w:t xml:space="preserve">Складовою частиною національно-патріотичного виховання  є </w:t>
      </w:r>
      <w:r>
        <w:rPr>
          <w:rFonts w:eastAsia="Calibri"/>
          <w:bCs/>
          <w:color w:val="000000"/>
          <w:sz w:val="28"/>
          <w:szCs w:val="28"/>
          <w:lang w:val="uk-UA" w:eastAsia="uk-UA" w:bidi="uk-UA"/>
        </w:rPr>
        <w:t>військово-патріотичне виховання</w:t>
      </w:r>
      <w:r>
        <w:rPr>
          <w:sz w:val="28"/>
          <w:szCs w:val="28"/>
          <w:lang w:val="uk-UA"/>
        </w:rPr>
        <w:t>, яке 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Щоб виконати цю високу місію, військово-патріотичне виховання підростаючого покоління має базуватися на духовно-моральних цінностях нашого суспільства, охоплювати військово-історичну підготовку, прикладну фізичну підготовку; підготовку з основ військової служби; підготовку  з  основ безпеки життєдіяльності.</w:t>
      </w:r>
    </w:p>
    <w:p w:rsidR="00AB6AE5" w:rsidRDefault="00AB6AE5" w:rsidP="00AB6AE5">
      <w:pPr>
        <w:spacing w:after="0" w:line="240" w:lineRule="auto"/>
        <w:ind w:firstLine="720"/>
        <w:jc w:val="both"/>
        <w:rPr>
          <w:b/>
          <w:sz w:val="16"/>
          <w:szCs w:val="16"/>
          <w:lang w:val="uk-UA"/>
        </w:rPr>
      </w:pPr>
    </w:p>
    <w:p w:rsidR="003F0B05" w:rsidRDefault="00AB6AE5" w:rsidP="003F0B05">
      <w:pPr>
        <w:spacing w:after="0" w:line="240" w:lineRule="auto"/>
        <w:ind w:firstLine="360"/>
        <w:jc w:val="center"/>
        <w:rPr>
          <w:b/>
          <w:sz w:val="28"/>
          <w:lang w:val="uk-UA"/>
        </w:rPr>
      </w:pPr>
      <w:r>
        <w:rPr>
          <w:b/>
          <w:sz w:val="28"/>
          <w:lang w:val="uk-UA"/>
        </w:rPr>
        <w:lastRenderedPageBreak/>
        <w:t>ІІ.Мета і завдання Програми</w:t>
      </w:r>
    </w:p>
    <w:p w:rsidR="003F0B05" w:rsidRDefault="003F0B05" w:rsidP="003F0B05">
      <w:pPr>
        <w:spacing w:after="0" w:line="240" w:lineRule="auto"/>
        <w:ind w:firstLine="360"/>
        <w:jc w:val="both"/>
        <w:rPr>
          <w:b/>
          <w:sz w:val="28"/>
          <w:lang w:val="uk-UA"/>
        </w:rPr>
      </w:pPr>
    </w:p>
    <w:p w:rsidR="003F0B05" w:rsidRDefault="003F0B05" w:rsidP="003F0B05">
      <w:pPr>
        <w:spacing w:after="0" w:line="240" w:lineRule="auto"/>
        <w:ind w:firstLine="360"/>
        <w:jc w:val="both"/>
        <w:rPr>
          <w:b/>
          <w:color w:val="00B050"/>
          <w:sz w:val="28"/>
          <w:szCs w:val="28"/>
          <w:lang w:val="uk-UA" w:eastAsia="ru-RU"/>
        </w:rPr>
      </w:pPr>
      <w:r>
        <w:rPr>
          <w:b/>
          <w:sz w:val="28"/>
          <w:lang w:val="uk-UA"/>
        </w:rPr>
        <w:t xml:space="preserve">Метою </w:t>
      </w:r>
      <w:r>
        <w:rPr>
          <w:sz w:val="28"/>
          <w:lang w:val="uk-UA"/>
        </w:rPr>
        <w:t>Програми є утвердження патріотизму, посилення моральної складової в загальній системі формування у молоді національної гідності, готовності до виконання громадянських та конституційних обов’язків, особистісних рис громадянина Української держави, успадкування духовних надбань українського народу, досягнення високої культури взаємин, набуття соціального досвіду, фізичної досконалості, художньо-естетичної, інтелектуальної, правової, трудової, екологічної культури, розвиток психологічних і професійних якостей.</w:t>
      </w:r>
    </w:p>
    <w:p w:rsidR="003F0B05" w:rsidRDefault="003F0B05" w:rsidP="003F0B05">
      <w:pPr>
        <w:spacing w:after="0" w:line="240" w:lineRule="auto"/>
        <w:ind w:firstLine="720"/>
        <w:jc w:val="both"/>
        <w:rPr>
          <w:b/>
          <w:sz w:val="16"/>
          <w:szCs w:val="16"/>
          <w:lang w:val="uk-UA"/>
        </w:rPr>
      </w:pPr>
    </w:p>
    <w:p w:rsidR="003F0B05" w:rsidRDefault="003F0B05" w:rsidP="003F0B05">
      <w:pPr>
        <w:spacing w:after="0" w:line="240" w:lineRule="auto"/>
        <w:jc w:val="both"/>
        <w:rPr>
          <w:sz w:val="28"/>
          <w:lang w:val="uk-UA"/>
        </w:rPr>
      </w:pPr>
      <w:proofErr w:type="spellStart"/>
      <w:r>
        <w:rPr>
          <w:b/>
          <w:sz w:val="28"/>
        </w:rPr>
        <w:t>Завдання</w:t>
      </w:r>
      <w:proofErr w:type="spellEnd"/>
      <w:r w:rsidR="006731D5">
        <w:rPr>
          <w:b/>
          <w:sz w:val="28"/>
          <w:lang w:val="uk-UA"/>
        </w:rPr>
        <w:t xml:space="preserve"> </w:t>
      </w:r>
      <w:r>
        <w:rPr>
          <w:b/>
          <w:sz w:val="28"/>
          <w:lang w:val="uk-UA"/>
        </w:rPr>
        <w:t>Програми:</w:t>
      </w:r>
    </w:p>
    <w:p w:rsidR="003F0B05" w:rsidRDefault="003F0B05" w:rsidP="003F0B05">
      <w:pPr>
        <w:spacing w:after="0" w:line="240" w:lineRule="auto"/>
        <w:ind w:firstLine="720"/>
        <w:jc w:val="both"/>
        <w:rPr>
          <w:sz w:val="28"/>
          <w:lang w:val="uk-UA"/>
        </w:rPr>
      </w:pPr>
      <w:r>
        <w:rPr>
          <w:sz w:val="28"/>
          <w:lang w:val="uk-UA"/>
        </w:rPr>
        <w:t>забезпечення сприятливих умов для самореалізації особистості  відповідно до її інтересів та можливостей;</w:t>
      </w:r>
    </w:p>
    <w:p w:rsidR="003F0B05" w:rsidRDefault="003F0B05" w:rsidP="003F0B05">
      <w:pPr>
        <w:spacing w:after="0" w:line="240" w:lineRule="auto"/>
        <w:ind w:firstLine="720"/>
        <w:jc w:val="both"/>
        <w:rPr>
          <w:sz w:val="28"/>
          <w:lang w:val="uk-UA"/>
        </w:rPr>
      </w:pPr>
      <w:r>
        <w:rPr>
          <w:sz w:val="28"/>
          <w:lang w:val="uk-UA"/>
        </w:rPr>
        <w:t>сприяння набуттю молоддю соціального досвіду, успадкування духовних та культурних надбань українського народу;</w:t>
      </w:r>
    </w:p>
    <w:p w:rsidR="003F0B05" w:rsidRDefault="003F0B05" w:rsidP="003F0B05">
      <w:pPr>
        <w:spacing w:after="0" w:line="240" w:lineRule="auto"/>
        <w:ind w:firstLine="720"/>
        <w:jc w:val="both"/>
        <w:rPr>
          <w:sz w:val="28"/>
          <w:lang w:val="uk-UA"/>
        </w:rPr>
      </w:pPr>
      <w:r>
        <w:rPr>
          <w:sz w:val="28"/>
          <w:lang w:val="uk-UA"/>
        </w:rPr>
        <w:t>формування мовної культури, оволодіння та вживання української мови як духовного коду нації;</w:t>
      </w:r>
    </w:p>
    <w:p w:rsidR="003F0B05" w:rsidRDefault="003F0B05" w:rsidP="003F0B05">
      <w:pPr>
        <w:spacing w:after="0" w:line="240" w:lineRule="auto"/>
        <w:ind w:firstLine="720"/>
        <w:jc w:val="both"/>
        <w:rPr>
          <w:sz w:val="28"/>
          <w:lang w:val="uk-UA"/>
        </w:rPr>
      </w:pPr>
      <w:r>
        <w:rPr>
          <w:sz w:val="28"/>
          <w:lang w:val="uk-UA"/>
        </w:rPr>
        <w:t>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p w:rsidR="003F0B05" w:rsidRDefault="003F0B05" w:rsidP="003F0B05">
      <w:pPr>
        <w:spacing w:after="0" w:line="240" w:lineRule="auto"/>
        <w:ind w:firstLine="720"/>
        <w:jc w:val="both"/>
        <w:rPr>
          <w:sz w:val="28"/>
          <w:lang w:val="uk-UA"/>
        </w:rPr>
      </w:pPr>
      <w:r>
        <w:rPr>
          <w:sz w:val="28"/>
          <w:lang w:val="uk-UA"/>
        </w:rPr>
        <w:t>утвердження в свідомості учнів об'єктивної оцінки ролі українського війська в українській історії, спадкоємності розвитку Збройних сил у відстоюванні ідеалів свободи та державності України і її громадян від Княжої доби, Гетьманського козацького війська, військ Української народної республіки, Української повстанської армії до часів Незалежності;</w:t>
      </w:r>
    </w:p>
    <w:p w:rsidR="003F0B05" w:rsidRDefault="003F0B05" w:rsidP="003F0B05">
      <w:pPr>
        <w:spacing w:after="0" w:line="240" w:lineRule="auto"/>
        <w:ind w:firstLine="720"/>
        <w:jc w:val="both"/>
        <w:rPr>
          <w:sz w:val="28"/>
          <w:lang w:val="uk-UA"/>
        </w:rPr>
      </w:pPr>
      <w:r>
        <w:rPr>
          <w:sz w:val="28"/>
          <w:lang w:val="uk-UA"/>
        </w:rPr>
        <w:t>відродження та розвиток українського козацтва як важливої громадської сили військово-патріотичного виховання молоді;</w:t>
      </w:r>
    </w:p>
    <w:p w:rsidR="003F0B05" w:rsidRDefault="003F0B05" w:rsidP="003F0B05">
      <w:pPr>
        <w:spacing w:after="0" w:line="240" w:lineRule="auto"/>
        <w:ind w:firstLine="720"/>
        <w:jc w:val="both"/>
        <w:rPr>
          <w:sz w:val="28"/>
          <w:lang w:val="uk-UA"/>
        </w:rPr>
      </w:pPr>
      <w:r>
        <w:rPr>
          <w:sz w:val="28"/>
          <w:lang w:val="uk-UA"/>
        </w:rPr>
        <w:t>підтримка  кращих рис української нації - працелюбності, прагнення до свободи, любові до природи та мистецтва, поваги до батьків та родини;</w:t>
      </w:r>
    </w:p>
    <w:p w:rsidR="003F0B05" w:rsidRDefault="003F0B05" w:rsidP="003F0B05">
      <w:pPr>
        <w:spacing w:after="0" w:line="240" w:lineRule="auto"/>
        <w:ind w:firstLine="720"/>
        <w:jc w:val="both"/>
        <w:rPr>
          <w:sz w:val="28"/>
          <w:lang w:val="uk-UA"/>
        </w:rPr>
      </w:pPr>
      <w:r>
        <w:rPr>
          <w:sz w:val="28"/>
          <w:lang w:val="uk-UA"/>
        </w:rPr>
        <w:t>формування громадянської ідентичності, відчуття належності до рідної землі, народу; визнання духовної єдності поколінь та спільності культурної спадщини; утвердження почуття патріотизму, відданості у служінні Батьківщині.</w:t>
      </w:r>
    </w:p>
    <w:p w:rsidR="003F0B05" w:rsidRDefault="003F0B05" w:rsidP="003F0B05">
      <w:pPr>
        <w:spacing w:after="0" w:line="240" w:lineRule="auto"/>
        <w:ind w:firstLine="720"/>
        <w:jc w:val="both"/>
        <w:rPr>
          <w:sz w:val="28"/>
          <w:lang w:val="uk-UA"/>
        </w:rPr>
      </w:pPr>
      <w:r>
        <w:rPr>
          <w:sz w:val="28"/>
          <w:lang w:val="uk-UA"/>
        </w:rPr>
        <w:t>Отже, патріотичне виховання мусить стати засобом відродження національної культури, припинення соціальної деградації, стимулом пробудження таких моральних якостей як совість, людяність, почуття власної гідності; засобом самоорганізації, особистісної відповідальності; гарантом громадянського миру і злагоди в суспільстві.</w:t>
      </w:r>
    </w:p>
    <w:p w:rsidR="003D1F45" w:rsidRDefault="003D1F45" w:rsidP="003D1F45">
      <w:pPr>
        <w:spacing w:after="0" w:line="240" w:lineRule="auto"/>
        <w:jc w:val="both"/>
        <w:rPr>
          <w:sz w:val="28"/>
          <w:szCs w:val="28"/>
          <w:lang w:val="uk-UA"/>
        </w:rPr>
      </w:pPr>
    </w:p>
    <w:p w:rsidR="003D1F45" w:rsidRDefault="003D1F45" w:rsidP="003D1F45">
      <w:pPr>
        <w:spacing w:after="0" w:line="240" w:lineRule="auto"/>
        <w:jc w:val="center"/>
        <w:rPr>
          <w:sz w:val="28"/>
        </w:rPr>
      </w:pPr>
      <w:r>
        <w:rPr>
          <w:b/>
          <w:sz w:val="28"/>
          <w:szCs w:val="28"/>
          <w:lang w:val="uk-UA"/>
        </w:rPr>
        <w:t>I</w:t>
      </w:r>
      <w:r>
        <w:rPr>
          <w:b/>
          <w:sz w:val="28"/>
          <w:szCs w:val="28"/>
          <w:lang w:val="en-US"/>
        </w:rPr>
        <w:t>II</w:t>
      </w:r>
      <w:r>
        <w:rPr>
          <w:sz w:val="28"/>
          <w:szCs w:val="28"/>
          <w:lang w:val="uk-UA"/>
        </w:rPr>
        <w:t xml:space="preserve">. </w:t>
      </w:r>
      <w:r>
        <w:rPr>
          <w:b/>
          <w:bCs/>
          <w:sz w:val="28"/>
          <w:szCs w:val="28"/>
          <w:lang w:val="uk-UA"/>
        </w:rPr>
        <w:t xml:space="preserve">Методи, засоби і форми </w:t>
      </w:r>
      <w:r>
        <w:rPr>
          <w:b/>
          <w:sz w:val="28"/>
          <w:szCs w:val="28"/>
          <w:lang w:val="uk-UA"/>
        </w:rPr>
        <w:t>реалізації  Програми</w:t>
      </w:r>
    </w:p>
    <w:p w:rsidR="003D1F45" w:rsidRDefault="003D1F45" w:rsidP="003D1F45">
      <w:pPr>
        <w:widowControl w:val="0"/>
        <w:tabs>
          <w:tab w:val="left" w:pos="4094"/>
        </w:tabs>
        <w:spacing w:after="0" w:line="240" w:lineRule="auto"/>
        <w:ind w:firstLine="720"/>
        <w:jc w:val="both"/>
        <w:rPr>
          <w:sz w:val="28"/>
          <w:szCs w:val="28"/>
          <w:lang w:val="uk-UA"/>
        </w:rPr>
      </w:pPr>
      <w:r>
        <w:rPr>
          <w:sz w:val="28"/>
          <w:szCs w:val="28"/>
          <w:lang w:val="uk-UA"/>
        </w:rPr>
        <w:t xml:space="preserve">Процес національно-патріотичного виховання здійснюється в навчальній, позакласній і позашкільній діяльності та в сім'ї, дитячих та юнацьких об’єднаннях. У навчанні  національно-патріотичне виховання </w:t>
      </w:r>
      <w:r>
        <w:rPr>
          <w:sz w:val="28"/>
          <w:szCs w:val="28"/>
          <w:lang w:val="uk-UA"/>
        </w:rPr>
        <w:lastRenderedPageBreak/>
        <w:t>значною мірою зумовлюється змістовими характеристиками освітніх предметів, які сприяють оволодінню системою знань про людину і суспільство. Крім того, оволодіння  системою знань формує здатність усвідомлювати місце своєї спільноти серед інших спільнот світу.</w:t>
      </w:r>
    </w:p>
    <w:p w:rsidR="003D1F45" w:rsidRDefault="003D1F45" w:rsidP="003D1F45">
      <w:pPr>
        <w:widowControl w:val="0"/>
        <w:spacing w:after="0" w:line="240" w:lineRule="auto"/>
        <w:ind w:firstLine="720"/>
        <w:jc w:val="both"/>
        <w:rPr>
          <w:sz w:val="28"/>
          <w:szCs w:val="28"/>
          <w:lang w:val="uk-UA"/>
        </w:rPr>
      </w:pPr>
      <w:r>
        <w:rPr>
          <w:sz w:val="28"/>
          <w:szCs w:val="28"/>
          <w:lang w:val="uk-UA"/>
        </w:rPr>
        <w:t>Весь освітній процес має бути насичений різними аспектами національно-патріотичного виховання. Проте, особлива роль тут належить предметам соціально-гуманітарного циклу, а саме: історії, географії, природознавству, суспільствознавству, українській літературі.</w:t>
      </w:r>
    </w:p>
    <w:p w:rsidR="003D1F45" w:rsidRDefault="003D1F45" w:rsidP="003D1F45">
      <w:pPr>
        <w:widowControl w:val="0"/>
        <w:spacing w:after="0" w:line="240" w:lineRule="auto"/>
        <w:ind w:firstLine="720"/>
        <w:jc w:val="both"/>
        <w:rPr>
          <w:sz w:val="28"/>
          <w:szCs w:val="28"/>
          <w:lang w:val="uk-UA"/>
        </w:rPr>
      </w:pPr>
      <w:r>
        <w:rPr>
          <w:sz w:val="28"/>
          <w:szCs w:val="28"/>
          <w:lang w:val="uk-UA"/>
        </w:rPr>
        <w:t xml:space="preserve">Ефективність  національно-патріотичного виховання в позакласній діяльності значною мірою залежить від спрямованості виховного процесу, форм та методів його організації. Серед методів і форм національно- патріотичного виховання пріоритетна роль належить активним методам, що ґрунтуються на демократичному стилі взаємодії, спрямовані на самостійний пошук істини і сприяють формуванню критичного мислення, ініціативи й творчості. До таких методів належать різноманітні акції на підтримку учасників АТО/ООС, сімей загиблих захисників Батьківщини, інвалідів, соціально-проектна діяльність, </w:t>
      </w:r>
      <w:proofErr w:type="spellStart"/>
      <w:r>
        <w:rPr>
          <w:sz w:val="28"/>
          <w:szCs w:val="28"/>
          <w:lang w:val="uk-UA"/>
        </w:rPr>
        <w:t>Інтернет-технології</w:t>
      </w:r>
      <w:proofErr w:type="spellEnd"/>
      <w:r>
        <w:rPr>
          <w:sz w:val="28"/>
          <w:szCs w:val="28"/>
          <w:lang w:val="uk-UA"/>
        </w:rPr>
        <w:t xml:space="preserve">, ситуаційно-рольові ігри, </w:t>
      </w:r>
      <w:proofErr w:type="spellStart"/>
      <w:r>
        <w:rPr>
          <w:sz w:val="28"/>
          <w:szCs w:val="28"/>
          <w:lang w:val="uk-UA"/>
        </w:rPr>
        <w:t>соціодрама</w:t>
      </w:r>
      <w:proofErr w:type="spellEnd"/>
      <w:r>
        <w:rPr>
          <w:sz w:val="28"/>
          <w:szCs w:val="28"/>
          <w:lang w:val="uk-UA"/>
        </w:rPr>
        <w:t>, метод відкритої трибуни, соціально-психологічні тренінги, інтелектуальні аукціони, «мозкові атаки», метод аналізу соціальних ситуацій з морально-етичним характером, ігри-драматизації, створення проблемних ситуацій, ситуацій успіху, аналіз конфліктів, моделей, стилів поведінки, прийняття рішень, демократичний діалог, педагогічне керівництво лідером і культивування його авторитету, використання засобів масової комунікації, методики колективних творчих справ, традицій, символіки, ритуалів, засобів народної педагогіки.</w:t>
      </w:r>
    </w:p>
    <w:p w:rsidR="003D1F45" w:rsidRDefault="003D1F45" w:rsidP="003D1F45">
      <w:pPr>
        <w:spacing w:after="0" w:line="240" w:lineRule="auto"/>
        <w:ind w:firstLine="720"/>
        <w:jc w:val="center"/>
        <w:rPr>
          <w:b/>
          <w:sz w:val="28"/>
          <w:lang w:val="uk-UA"/>
        </w:rPr>
      </w:pPr>
    </w:p>
    <w:p w:rsidR="003D1F45" w:rsidRDefault="003D1F45" w:rsidP="003D1F45">
      <w:pPr>
        <w:spacing w:after="0" w:line="240" w:lineRule="auto"/>
        <w:jc w:val="both"/>
        <w:rPr>
          <w:sz w:val="28"/>
        </w:rPr>
      </w:pPr>
      <w:r>
        <w:rPr>
          <w:b/>
          <w:sz w:val="28"/>
          <w:lang w:val="en-US"/>
        </w:rPr>
        <w:t>I</w:t>
      </w:r>
      <w:r>
        <w:rPr>
          <w:b/>
          <w:sz w:val="28"/>
          <w:lang w:val="uk-UA"/>
        </w:rPr>
        <w:t xml:space="preserve">V. </w:t>
      </w:r>
      <w:proofErr w:type="gramStart"/>
      <w:r>
        <w:rPr>
          <w:b/>
          <w:sz w:val="28"/>
          <w:lang w:val="uk-UA"/>
        </w:rPr>
        <w:t>Принципи  реалізації</w:t>
      </w:r>
      <w:proofErr w:type="gramEnd"/>
      <w:r>
        <w:rPr>
          <w:b/>
          <w:sz w:val="28"/>
          <w:lang w:val="uk-UA"/>
        </w:rPr>
        <w:t xml:space="preserve">   Програми</w:t>
      </w:r>
    </w:p>
    <w:p w:rsidR="003D1F45" w:rsidRDefault="003D1F45" w:rsidP="003D1F45">
      <w:pPr>
        <w:spacing w:after="0" w:line="240" w:lineRule="auto"/>
        <w:jc w:val="both"/>
        <w:rPr>
          <w:sz w:val="28"/>
          <w:lang w:val="uk-UA"/>
        </w:rPr>
      </w:pPr>
      <w:r>
        <w:rPr>
          <w:sz w:val="28"/>
          <w:lang w:val="uk-UA"/>
        </w:rPr>
        <w:t>Програма національно-патріотичного виховання здійснюється за принципами:</w:t>
      </w:r>
    </w:p>
    <w:p w:rsidR="003D1F45" w:rsidRDefault="003D1F45" w:rsidP="003D1F45">
      <w:pPr>
        <w:spacing w:after="0" w:line="240" w:lineRule="auto"/>
        <w:ind w:firstLine="720"/>
        <w:jc w:val="both"/>
        <w:rPr>
          <w:sz w:val="28"/>
          <w:lang w:val="uk-UA"/>
        </w:rPr>
      </w:pPr>
      <w:r>
        <w:rPr>
          <w:sz w:val="28"/>
          <w:lang w:val="uk-UA"/>
        </w:rPr>
        <w:t>- державна спрямованість;</w:t>
      </w:r>
    </w:p>
    <w:p w:rsidR="003D1F45" w:rsidRDefault="003D1F45" w:rsidP="003D1F45">
      <w:pPr>
        <w:spacing w:after="0" w:line="240" w:lineRule="auto"/>
        <w:ind w:firstLine="720"/>
        <w:jc w:val="both"/>
        <w:rPr>
          <w:sz w:val="28"/>
          <w:lang w:val="uk-UA"/>
        </w:rPr>
      </w:pPr>
      <w:r>
        <w:rPr>
          <w:sz w:val="28"/>
          <w:lang w:val="uk-UA"/>
        </w:rPr>
        <w:t>- національна спрямованість;</w:t>
      </w:r>
    </w:p>
    <w:p w:rsidR="003D1F45" w:rsidRDefault="003D1F45" w:rsidP="003D1F45">
      <w:pPr>
        <w:spacing w:after="0" w:line="240" w:lineRule="auto"/>
        <w:ind w:firstLine="720"/>
        <w:jc w:val="both"/>
        <w:rPr>
          <w:sz w:val="28"/>
          <w:lang w:val="uk-UA"/>
        </w:rPr>
      </w:pPr>
      <w:r>
        <w:rPr>
          <w:sz w:val="28"/>
          <w:lang w:val="uk-UA"/>
        </w:rPr>
        <w:t>- гуманізація виховного процесу;</w:t>
      </w:r>
    </w:p>
    <w:p w:rsidR="003D1F45" w:rsidRDefault="003D1F45" w:rsidP="003D1F45">
      <w:pPr>
        <w:spacing w:after="0" w:line="240" w:lineRule="auto"/>
        <w:ind w:firstLine="720"/>
        <w:jc w:val="both"/>
        <w:rPr>
          <w:sz w:val="28"/>
          <w:lang w:val="uk-UA"/>
        </w:rPr>
      </w:pPr>
      <w:r>
        <w:rPr>
          <w:sz w:val="28"/>
          <w:lang w:val="uk-UA"/>
        </w:rPr>
        <w:t>- соціальна відповідність;</w:t>
      </w:r>
    </w:p>
    <w:p w:rsidR="003D1F45" w:rsidRDefault="003D1F45" w:rsidP="003D1F45">
      <w:pPr>
        <w:spacing w:after="0" w:line="240" w:lineRule="auto"/>
        <w:ind w:left="720"/>
        <w:jc w:val="both"/>
        <w:rPr>
          <w:sz w:val="28"/>
          <w:lang w:val="uk-UA"/>
        </w:rPr>
      </w:pPr>
      <w:r>
        <w:rPr>
          <w:sz w:val="28"/>
          <w:lang w:val="uk-UA"/>
        </w:rPr>
        <w:t>- пріоритет  гуманістичних  і  демократичних  цінностей,  повага  до конституційних прав і свобод людини і громадянина;</w:t>
      </w:r>
    </w:p>
    <w:p w:rsidR="003D1F45" w:rsidRDefault="003D1F45" w:rsidP="003D1F45">
      <w:pPr>
        <w:spacing w:after="0" w:line="240" w:lineRule="auto"/>
        <w:ind w:left="720"/>
        <w:jc w:val="both"/>
        <w:rPr>
          <w:sz w:val="28"/>
          <w:lang w:val="uk-UA"/>
        </w:rPr>
      </w:pPr>
      <w:r>
        <w:rPr>
          <w:sz w:val="28"/>
          <w:lang w:val="uk-UA"/>
        </w:rPr>
        <w:t>- виховання молоді на патріотичних, історичних та бойових традиціях українського народу;</w:t>
      </w:r>
    </w:p>
    <w:p w:rsidR="003D1F45" w:rsidRDefault="003D1F45" w:rsidP="003D1F45">
      <w:pPr>
        <w:spacing w:after="0" w:line="240" w:lineRule="auto"/>
        <w:ind w:left="720"/>
        <w:jc w:val="both"/>
        <w:rPr>
          <w:sz w:val="28"/>
          <w:lang w:val="uk-UA"/>
        </w:rPr>
      </w:pPr>
      <w:r>
        <w:rPr>
          <w:sz w:val="28"/>
          <w:lang w:val="uk-UA"/>
        </w:rPr>
        <w:t>- взаємозалежність та узгодженість змісту, форм і методів патріотичного виховання.</w:t>
      </w:r>
    </w:p>
    <w:p w:rsidR="003D1F45" w:rsidRDefault="003D1F45" w:rsidP="003D1F45">
      <w:pPr>
        <w:spacing w:after="0" w:line="240" w:lineRule="auto"/>
        <w:rPr>
          <w:b/>
          <w:sz w:val="28"/>
          <w:szCs w:val="28"/>
          <w:lang w:val="uk-UA"/>
        </w:rPr>
      </w:pPr>
    </w:p>
    <w:p w:rsidR="003D1F45" w:rsidRDefault="003D1F45" w:rsidP="003D1F45">
      <w:pPr>
        <w:spacing w:after="0" w:line="240" w:lineRule="auto"/>
        <w:jc w:val="both"/>
        <w:rPr>
          <w:sz w:val="28"/>
        </w:rPr>
      </w:pPr>
      <w:r>
        <w:rPr>
          <w:b/>
          <w:sz w:val="28"/>
          <w:szCs w:val="28"/>
          <w:lang w:val="uk-UA"/>
        </w:rPr>
        <w:t xml:space="preserve">                       V. Правова база для створення Програми</w:t>
      </w:r>
    </w:p>
    <w:p w:rsidR="003D1F45" w:rsidRDefault="003D1F45" w:rsidP="003D1F45">
      <w:pPr>
        <w:spacing w:after="0" w:line="240" w:lineRule="auto"/>
        <w:jc w:val="both"/>
        <w:rPr>
          <w:sz w:val="28"/>
          <w:lang w:val="uk-UA"/>
        </w:rPr>
      </w:pPr>
      <w:r>
        <w:rPr>
          <w:sz w:val="28"/>
          <w:lang w:val="uk-UA"/>
        </w:rPr>
        <w:t xml:space="preserve">  Національна стратегія розвитку освіти в Україні на період до 2021 року, схвалена Указом Президента України від 25.06. 2013  № 344</w:t>
      </w:r>
    </w:p>
    <w:p w:rsidR="003D1F45" w:rsidRDefault="003D1F45" w:rsidP="003D1F45">
      <w:pPr>
        <w:spacing w:after="0" w:line="240" w:lineRule="auto"/>
        <w:jc w:val="both"/>
        <w:rPr>
          <w:sz w:val="28"/>
          <w:lang w:val="uk-UA"/>
        </w:rPr>
      </w:pPr>
      <w:r>
        <w:rPr>
          <w:sz w:val="28"/>
          <w:lang w:val="uk-UA"/>
        </w:rPr>
        <w:lastRenderedPageBreak/>
        <w:t xml:space="preserve">        Концепція допризовної підготовки і військово-патріотичного виховання молоді, схвалена Указом Президента України від 25.10.2002 №  948 (зі змінами).</w:t>
      </w:r>
    </w:p>
    <w:p w:rsidR="003F3098" w:rsidRPr="00AD3E17" w:rsidRDefault="003D1F45" w:rsidP="00AD3E17">
      <w:pPr>
        <w:spacing w:after="0" w:line="240" w:lineRule="auto"/>
        <w:ind w:firstLine="360"/>
        <w:jc w:val="both"/>
        <w:rPr>
          <w:sz w:val="28"/>
          <w:lang w:val="uk-UA"/>
        </w:rPr>
      </w:pPr>
      <w:r>
        <w:rPr>
          <w:sz w:val="28"/>
          <w:lang w:val="uk-UA"/>
        </w:rPr>
        <w:t xml:space="preserve">   Концепція національно-патріотичного виховання дітей та молоді, затверджена наказом Міністерства освіти і науки України  від 16.06 2015 № 641</w:t>
      </w:r>
    </w:p>
    <w:p w:rsidR="00AD3E17" w:rsidRDefault="00AD3E17" w:rsidP="00AD3E17">
      <w:pPr>
        <w:spacing w:after="0" w:line="240" w:lineRule="auto"/>
        <w:ind w:firstLine="360"/>
        <w:jc w:val="both"/>
        <w:rPr>
          <w:sz w:val="28"/>
          <w:lang w:val="uk-UA"/>
        </w:rPr>
      </w:pPr>
      <w:r>
        <w:rPr>
          <w:sz w:val="28"/>
          <w:lang w:val="uk-UA"/>
        </w:rPr>
        <w:t xml:space="preserve">   Конвенція ООН про права дитини</w:t>
      </w:r>
    </w:p>
    <w:p w:rsidR="00AD3E17" w:rsidRDefault="00AD3E17" w:rsidP="00AD3E17">
      <w:pPr>
        <w:spacing w:after="0" w:line="240" w:lineRule="auto"/>
        <w:jc w:val="both"/>
        <w:rPr>
          <w:sz w:val="28"/>
          <w:lang w:val="uk-UA"/>
        </w:rPr>
      </w:pPr>
      <w:r>
        <w:rPr>
          <w:sz w:val="28"/>
          <w:szCs w:val="28"/>
          <w:lang w:val="uk-UA"/>
        </w:rPr>
        <w:t xml:space="preserve">        Програма українського патріотичного виховання (розроблена Інститутом проблем вихованняНаціональної Академії педагогічних наук України).</w:t>
      </w:r>
    </w:p>
    <w:p w:rsidR="00AD3E17" w:rsidRDefault="00AD3E17" w:rsidP="00AD3E17">
      <w:pPr>
        <w:spacing w:after="0" w:line="240" w:lineRule="auto"/>
        <w:rPr>
          <w:b/>
          <w:sz w:val="28"/>
          <w:szCs w:val="28"/>
        </w:rPr>
      </w:pPr>
    </w:p>
    <w:p w:rsidR="00AD3E17" w:rsidRDefault="00AD3E17" w:rsidP="00AD3E17">
      <w:pPr>
        <w:spacing w:after="0" w:line="240" w:lineRule="auto"/>
        <w:jc w:val="center"/>
        <w:rPr>
          <w:b/>
          <w:color w:val="00B050"/>
          <w:sz w:val="28"/>
          <w:szCs w:val="28"/>
          <w:lang w:val="uk-UA" w:eastAsia="ru-RU"/>
        </w:rPr>
      </w:pPr>
      <w:r>
        <w:rPr>
          <w:b/>
          <w:sz w:val="28"/>
          <w:szCs w:val="28"/>
          <w:lang w:val="uk-UA" w:eastAsia="ru-RU"/>
        </w:rPr>
        <w:t>VІ. Очікувані результати</w:t>
      </w:r>
    </w:p>
    <w:p w:rsidR="00AD3E17" w:rsidRDefault="00AD3E17" w:rsidP="00AD3E17">
      <w:pPr>
        <w:spacing w:after="0" w:line="240" w:lineRule="auto"/>
        <w:ind w:firstLine="720"/>
        <w:jc w:val="both"/>
        <w:rPr>
          <w:sz w:val="16"/>
          <w:szCs w:val="16"/>
          <w:lang w:val="uk-UA"/>
        </w:rPr>
      </w:pPr>
    </w:p>
    <w:p w:rsidR="00AD3E17" w:rsidRDefault="00AD3E17" w:rsidP="00AD3E17">
      <w:pPr>
        <w:spacing w:after="0" w:line="240" w:lineRule="auto"/>
        <w:jc w:val="both"/>
        <w:rPr>
          <w:sz w:val="28"/>
          <w:szCs w:val="28"/>
          <w:lang w:val="uk-UA"/>
        </w:rPr>
      </w:pPr>
      <w:r>
        <w:rPr>
          <w:sz w:val="28"/>
          <w:szCs w:val="28"/>
          <w:lang w:val="uk-UA"/>
        </w:rPr>
        <w:t xml:space="preserve">        Виконання програми дасть змогу:</w:t>
      </w:r>
    </w:p>
    <w:p w:rsidR="00AD3E17" w:rsidRDefault="00AD3E17" w:rsidP="00AD3E17">
      <w:pPr>
        <w:tabs>
          <w:tab w:val="left" w:pos="1080"/>
        </w:tabs>
        <w:spacing w:after="0" w:line="240" w:lineRule="auto"/>
        <w:jc w:val="both"/>
        <w:rPr>
          <w:sz w:val="28"/>
          <w:szCs w:val="28"/>
          <w:lang w:val="uk-UA"/>
        </w:rPr>
      </w:pPr>
      <w:r>
        <w:rPr>
          <w:sz w:val="28"/>
          <w:szCs w:val="28"/>
          <w:lang w:val="uk-UA"/>
        </w:rPr>
        <w:t xml:space="preserve">       забезпечити утвердження патріотизму, посилення виховної складової в загальній системі формування в учнівської  молоді національної гідності,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набуття соціального досвіду, фізичної досконалості, моральної, художньо-естетичної, інтелектуальної, правової, трудової,  екологічної культури, розвиток особистісних рис громадянина Української держави, психологічних і професійних якостей;</w:t>
      </w:r>
    </w:p>
    <w:p w:rsidR="00AD3E17" w:rsidRDefault="00AD3E17" w:rsidP="00AD3E17">
      <w:pPr>
        <w:tabs>
          <w:tab w:val="left" w:pos="1080"/>
        </w:tabs>
        <w:spacing w:after="0" w:line="240" w:lineRule="auto"/>
        <w:jc w:val="both"/>
        <w:rPr>
          <w:sz w:val="28"/>
          <w:szCs w:val="28"/>
          <w:lang w:val="uk-UA"/>
        </w:rPr>
      </w:pPr>
      <w:r>
        <w:rPr>
          <w:sz w:val="28"/>
          <w:szCs w:val="28"/>
          <w:lang w:val="uk-UA"/>
        </w:rPr>
        <w:t xml:space="preserve">     посилити формування у молоді поваги до України, її державних символів;</w:t>
      </w:r>
    </w:p>
    <w:p w:rsidR="00AD3E17" w:rsidRDefault="00AD3E17" w:rsidP="00AD3E17">
      <w:pPr>
        <w:tabs>
          <w:tab w:val="left" w:pos="1080"/>
        </w:tabs>
        <w:spacing w:after="0" w:line="240" w:lineRule="auto"/>
        <w:jc w:val="both"/>
        <w:rPr>
          <w:sz w:val="28"/>
          <w:szCs w:val="28"/>
          <w:lang w:val="uk-UA"/>
        </w:rPr>
      </w:pPr>
      <w:r>
        <w:rPr>
          <w:sz w:val="28"/>
          <w:szCs w:val="28"/>
          <w:lang w:val="uk-UA"/>
        </w:rPr>
        <w:t>підвищити професіоналізм організаторів та фахівців з питань патріотичного виховання;</w:t>
      </w:r>
    </w:p>
    <w:p w:rsidR="00AD3E17" w:rsidRDefault="00AD3E17" w:rsidP="00AD3E17">
      <w:pPr>
        <w:tabs>
          <w:tab w:val="left" w:pos="1080"/>
        </w:tabs>
        <w:spacing w:after="0" w:line="240" w:lineRule="auto"/>
        <w:jc w:val="both"/>
        <w:rPr>
          <w:sz w:val="28"/>
          <w:szCs w:val="28"/>
          <w:lang w:val="uk-UA"/>
        </w:rPr>
      </w:pPr>
      <w:r>
        <w:rPr>
          <w:sz w:val="28"/>
          <w:szCs w:val="28"/>
          <w:lang w:val="uk-UA"/>
        </w:rPr>
        <w:t xml:space="preserve">      посилити формування у молодіжному середовищі світоглядних ідеалів та цінностей, патріотичних переконань щодо відданості та вірності Українському народові, готовності до оборони України, забезпечення захисту її суверенітету, територіальної цілісності і недоторканості;</w:t>
      </w:r>
    </w:p>
    <w:p w:rsidR="00AD3E17" w:rsidRDefault="00AD3E17" w:rsidP="00AD3E17">
      <w:pPr>
        <w:tabs>
          <w:tab w:val="left" w:pos="1080"/>
        </w:tabs>
        <w:spacing w:after="0" w:line="240" w:lineRule="auto"/>
        <w:ind w:firstLine="349"/>
        <w:jc w:val="both"/>
        <w:rPr>
          <w:sz w:val="28"/>
          <w:szCs w:val="28"/>
          <w:lang w:val="uk-UA"/>
        </w:rPr>
      </w:pP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rsidR="00AD3E17" w:rsidRDefault="00AD3E17" w:rsidP="00AD3E17">
      <w:pPr>
        <w:tabs>
          <w:tab w:val="left" w:pos="1080"/>
        </w:tabs>
        <w:spacing w:after="0" w:line="240" w:lineRule="auto"/>
        <w:ind w:firstLine="360"/>
        <w:jc w:val="both"/>
        <w:rPr>
          <w:sz w:val="28"/>
          <w:szCs w:val="28"/>
          <w:lang w:val="uk-UA"/>
        </w:rPr>
      </w:pPr>
      <w:r>
        <w:rPr>
          <w:sz w:val="28"/>
          <w:szCs w:val="28"/>
          <w:lang w:val="uk-UA"/>
        </w:rPr>
        <w:t>у кожному</w:t>
      </w:r>
      <w:r w:rsidR="003E51A4">
        <w:rPr>
          <w:sz w:val="28"/>
          <w:szCs w:val="28"/>
          <w:lang w:val="uk-UA"/>
        </w:rPr>
        <w:t xml:space="preserve"> </w:t>
      </w:r>
      <w:r>
        <w:rPr>
          <w:sz w:val="28"/>
          <w:szCs w:val="28"/>
          <w:lang w:val="uk-UA"/>
        </w:rPr>
        <w:t>закладі</w:t>
      </w:r>
      <w:r w:rsidR="003E51A4">
        <w:rPr>
          <w:sz w:val="28"/>
          <w:szCs w:val="28"/>
          <w:lang w:val="uk-UA"/>
        </w:rPr>
        <w:t xml:space="preserve"> </w:t>
      </w:r>
      <w:proofErr w:type="spellStart"/>
      <w:r>
        <w:rPr>
          <w:sz w:val="28"/>
          <w:szCs w:val="28"/>
        </w:rPr>
        <w:t>освіти</w:t>
      </w:r>
      <w:proofErr w:type="spellEnd"/>
      <w:r>
        <w:rPr>
          <w:sz w:val="28"/>
          <w:szCs w:val="28"/>
          <w:lang w:val="uk-UA"/>
        </w:rPr>
        <w:t>, як освітній системі, створюється модель патріотичного виховання, в центрі якої: система національно - патріотичного виховання; збагачений зміст тематичних заходів; широке залучення в систему національно-патріотичного виховання представників усіх суб’єктів освітньої діяльності.</w:t>
      </w:r>
    </w:p>
    <w:p w:rsidR="00AD3E17" w:rsidRDefault="00AD3E17" w:rsidP="00AD3E17">
      <w:pPr>
        <w:tabs>
          <w:tab w:val="left" w:pos="1080"/>
        </w:tabs>
        <w:spacing w:after="0" w:line="240" w:lineRule="auto"/>
        <w:jc w:val="both"/>
        <w:rPr>
          <w:sz w:val="28"/>
          <w:szCs w:val="28"/>
          <w:lang w:val="uk-UA"/>
        </w:rPr>
      </w:pPr>
    </w:p>
    <w:p w:rsidR="00AD3E17" w:rsidRDefault="00AD3E17" w:rsidP="00AD3E17">
      <w:pPr>
        <w:tabs>
          <w:tab w:val="left" w:pos="1080"/>
        </w:tabs>
        <w:spacing w:after="0" w:line="240" w:lineRule="auto"/>
        <w:jc w:val="center"/>
        <w:rPr>
          <w:b/>
          <w:sz w:val="28"/>
          <w:szCs w:val="28"/>
          <w:lang w:val="uk-UA" w:eastAsia="ru-RU"/>
        </w:rPr>
      </w:pPr>
      <w:r>
        <w:rPr>
          <w:b/>
          <w:sz w:val="28"/>
          <w:szCs w:val="28"/>
          <w:lang w:val="uk-UA" w:eastAsia="ru-RU"/>
        </w:rPr>
        <w:t>V</w:t>
      </w:r>
      <w:r>
        <w:rPr>
          <w:b/>
          <w:sz w:val="28"/>
          <w:szCs w:val="28"/>
          <w:lang w:val="en-US" w:eastAsia="ru-RU"/>
        </w:rPr>
        <w:t>II</w:t>
      </w:r>
      <w:r>
        <w:rPr>
          <w:b/>
          <w:sz w:val="28"/>
          <w:szCs w:val="28"/>
          <w:lang w:val="uk-UA" w:eastAsia="ru-RU"/>
        </w:rPr>
        <w:t>. Обґрунтування шляхів та засобів розв’язання проблеми,  обсяги</w:t>
      </w:r>
    </w:p>
    <w:p w:rsidR="00AD3E17" w:rsidRDefault="00AD3E17" w:rsidP="00AD3E17">
      <w:pPr>
        <w:tabs>
          <w:tab w:val="left" w:pos="1080"/>
        </w:tabs>
        <w:spacing w:after="0" w:line="240" w:lineRule="auto"/>
        <w:jc w:val="center"/>
        <w:rPr>
          <w:b/>
          <w:sz w:val="28"/>
          <w:szCs w:val="28"/>
          <w:lang w:val="uk-UA" w:eastAsia="ru-RU"/>
        </w:rPr>
      </w:pPr>
      <w:r>
        <w:rPr>
          <w:b/>
          <w:sz w:val="28"/>
          <w:szCs w:val="28"/>
          <w:lang w:val="uk-UA" w:eastAsia="ru-RU"/>
        </w:rPr>
        <w:t>та джерела фінансування, строки виконання Програми</w:t>
      </w:r>
    </w:p>
    <w:p w:rsidR="00AD3E17" w:rsidRDefault="00AD3E17" w:rsidP="00AD3E17">
      <w:pPr>
        <w:widowControl w:val="0"/>
        <w:tabs>
          <w:tab w:val="right" w:pos="7767"/>
        </w:tabs>
        <w:autoSpaceDE w:val="0"/>
        <w:autoSpaceDN w:val="0"/>
        <w:adjustRightInd w:val="0"/>
        <w:spacing w:after="0" w:line="240" w:lineRule="auto"/>
        <w:ind w:firstLine="720"/>
        <w:jc w:val="both"/>
        <w:rPr>
          <w:sz w:val="28"/>
          <w:szCs w:val="28"/>
          <w:lang w:val="uk-UA" w:eastAsia="ru-RU"/>
        </w:rPr>
      </w:pPr>
      <w:r>
        <w:rPr>
          <w:sz w:val="28"/>
          <w:szCs w:val="28"/>
          <w:lang w:val="uk-UA" w:eastAsia="ru-RU"/>
        </w:rPr>
        <w:t>Програма розрахована на 2019-2021 роки.</w:t>
      </w:r>
    </w:p>
    <w:p w:rsidR="00AD3E17" w:rsidRDefault="00AD3E17" w:rsidP="00AD3E17">
      <w:pPr>
        <w:widowControl w:val="0"/>
        <w:tabs>
          <w:tab w:val="right" w:pos="7767"/>
        </w:tabs>
        <w:autoSpaceDE w:val="0"/>
        <w:autoSpaceDN w:val="0"/>
        <w:adjustRightInd w:val="0"/>
        <w:spacing w:after="0" w:line="240" w:lineRule="auto"/>
        <w:ind w:firstLine="720"/>
        <w:jc w:val="both"/>
        <w:rPr>
          <w:sz w:val="28"/>
          <w:szCs w:val="28"/>
          <w:lang w:val="uk-UA" w:eastAsia="ru-RU"/>
        </w:rPr>
      </w:pPr>
      <w:r>
        <w:rPr>
          <w:sz w:val="28"/>
          <w:szCs w:val="28"/>
          <w:lang w:val="uk-UA" w:eastAsia="ru-RU"/>
        </w:rPr>
        <w:t xml:space="preserve">Реалізація заходів Програми здійснюватиметься за рахунок коштів   бюджету Менської міської ОТГ у межах загального обсягу асигнувань, передбачених на відповідний рік головним розпорядником коштів, які визначені виконавцями заходів Програми. При цьому дозволяється залучення </w:t>
      </w:r>
      <w:r>
        <w:rPr>
          <w:sz w:val="28"/>
          <w:szCs w:val="28"/>
          <w:lang w:val="uk-UA" w:eastAsia="ru-RU"/>
        </w:rPr>
        <w:lastRenderedPageBreak/>
        <w:t>коштів з інших джерел, не заборонених законодавством.</w:t>
      </w:r>
    </w:p>
    <w:p w:rsidR="00AD3E17" w:rsidRDefault="00AD3E17" w:rsidP="00AD3E17">
      <w:pPr>
        <w:widowControl w:val="0"/>
        <w:tabs>
          <w:tab w:val="right" w:pos="7767"/>
        </w:tabs>
        <w:autoSpaceDE w:val="0"/>
        <w:autoSpaceDN w:val="0"/>
        <w:adjustRightInd w:val="0"/>
        <w:spacing w:after="0" w:line="240" w:lineRule="auto"/>
        <w:ind w:firstLine="720"/>
        <w:jc w:val="both"/>
        <w:rPr>
          <w:sz w:val="28"/>
          <w:szCs w:val="28"/>
          <w:lang w:val="uk-UA" w:eastAsia="ru-RU"/>
        </w:rPr>
      </w:pPr>
      <w:r>
        <w:rPr>
          <w:sz w:val="28"/>
          <w:szCs w:val="28"/>
          <w:lang w:val="uk-UA" w:eastAsia="ru-RU"/>
        </w:rPr>
        <w:t>Прогнозований обсяг коштів, що планується залучити до фінан</w:t>
      </w:r>
      <w:r w:rsidR="000046B9">
        <w:rPr>
          <w:sz w:val="28"/>
          <w:szCs w:val="28"/>
          <w:lang w:val="uk-UA" w:eastAsia="ru-RU"/>
        </w:rPr>
        <w:t>сування, передбачається у сумі</w:t>
      </w:r>
      <w:r w:rsidR="000046B9" w:rsidRPr="000046B9">
        <w:rPr>
          <w:sz w:val="28"/>
          <w:szCs w:val="28"/>
          <w:lang w:eastAsia="ru-RU"/>
        </w:rPr>
        <w:t xml:space="preserve"> 2</w:t>
      </w:r>
      <w:r w:rsidR="000046B9">
        <w:rPr>
          <w:sz w:val="28"/>
          <w:szCs w:val="28"/>
          <w:lang w:val="uk-UA" w:eastAsia="ru-RU"/>
        </w:rPr>
        <w:t>87</w:t>
      </w:r>
      <w:r w:rsidR="000046B9" w:rsidRPr="000046B9">
        <w:rPr>
          <w:sz w:val="28"/>
          <w:szCs w:val="28"/>
          <w:lang w:eastAsia="ru-RU"/>
        </w:rPr>
        <w:t>860</w:t>
      </w:r>
      <w:r>
        <w:rPr>
          <w:sz w:val="28"/>
          <w:szCs w:val="28"/>
          <w:lang w:val="uk-UA" w:eastAsia="ru-RU"/>
        </w:rPr>
        <w:t xml:space="preserve"> грн.</w:t>
      </w:r>
    </w:p>
    <w:p w:rsidR="00AD3E17" w:rsidRDefault="00AD3E17" w:rsidP="00AD3E17">
      <w:pPr>
        <w:spacing w:after="0" w:line="240" w:lineRule="auto"/>
        <w:jc w:val="both"/>
        <w:rPr>
          <w:color w:val="FF0000"/>
          <w:sz w:val="28"/>
          <w:szCs w:val="28"/>
          <w:lang w:val="uk-UA" w:eastAsia="ru-RU"/>
        </w:rPr>
      </w:pPr>
      <w:r>
        <w:rPr>
          <w:b/>
          <w:color w:val="FF0000"/>
          <w:sz w:val="28"/>
          <w:szCs w:val="28"/>
          <w:lang w:val="uk-UA" w:eastAsia="ru-RU"/>
        </w:rPr>
        <w:tab/>
      </w:r>
      <w:r>
        <w:rPr>
          <w:sz w:val="28"/>
          <w:szCs w:val="28"/>
          <w:lang w:val="uk-UA" w:eastAsia="ru-RU"/>
        </w:rPr>
        <w:t>Розмір фінансового забезпечення програми може змінюватися залежно від можливостей бюджету.</w:t>
      </w:r>
    </w:p>
    <w:p w:rsidR="00E10BC7" w:rsidRDefault="00E10BC7" w:rsidP="00E10BC7">
      <w:pPr>
        <w:spacing w:after="0" w:line="240" w:lineRule="auto"/>
        <w:jc w:val="center"/>
        <w:rPr>
          <w:b/>
          <w:sz w:val="28"/>
          <w:szCs w:val="28"/>
          <w:lang w:val="uk-UA"/>
        </w:rPr>
      </w:pPr>
      <w:r>
        <w:rPr>
          <w:b/>
          <w:sz w:val="28"/>
          <w:szCs w:val="28"/>
          <w:lang w:val="en-US"/>
        </w:rPr>
        <w:t>VIII</w:t>
      </w:r>
      <w:r>
        <w:rPr>
          <w:b/>
          <w:sz w:val="28"/>
          <w:szCs w:val="28"/>
          <w:lang w:val="uk-UA"/>
        </w:rPr>
        <w:t>. Пріоритетні напрями та план заходів по реалізації Програми</w:t>
      </w:r>
    </w:p>
    <w:p w:rsidR="00E10BC7" w:rsidRDefault="00E10BC7" w:rsidP="00E10BC7">
      <w:pPr>
        <w:spacing w:after="0" w:line="240" w:lineRule="auto"/>
        <w:jc w:val="center"/>
        <w:rPr>
          <w:b/>
          <w:sz w:val="28"/>
          <w:szCs w:val="28"/>
          <w:lang w:val="uk-UA"/>
        </w:rPr>
      </w:pP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Створення системи інформаційно-методичного забезпечення.</w:t>
      </w:r>
      <w:r>
        <w:rPr>
          <w:sz w:val="28"/>
          <w:szCs w:val="28"/>
          <w:lang w:val="uk-UA"/>
        </w:rPr>
        <w:tab/>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 відновлення і вшанування національної пам’яті.</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Забезпечення сприятливих умов для самореалізації особистості відповідно до її можливостей та інтересів.</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Формування мовної культури, оволодіння та вживання  української мови як духовного коду нації.</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Виховання правової культури, поваги до Конституції України, Законів України, державної символіки - Герба, Прапора, Гімну України та історичних святинь.</w:t>
      </w:r>
    </w:p>
    <w:p w:rsidR="00E10BC7" w:rsidRDefault="00E10BC7" w:rsidP="00E10BC7">
      <w:pPr>
        <w:framePr w:hSpace="181" w:wrap="notBeside" w:vAnchor="text" w:hAnchor="text" w:x="-317" w:y="1"/>
        <w:suppressAutoHyphens/>
        <w:snapToGrid w:val="0"/>
        <w:spacing w:after="0" w:line="240" w:lineRule="auto"/>
        <w:jc w:val="both"/>
        <w:rPr>
          <w:sz w:val="28"/>
          <w:szCs w:val="28"/>
          <w:lang w:val="uk-UA"/>
        </w:rPr>
      </w:pP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Утвердження  в  свідомості  шкільної  молоді  ролі  українського  війська, Збройних Сил  в  історії держави.</w:t>
      </w:r>
    </w:p>
    <w:p w:rsidR="00E10BC7" w:rsidRDefault="00E10BC7" w:rsidP="00E10BC7">
      <w:pPr>
        <w:tabs>
          <w:tab w:val="left" w:pos="1011"/>
          <w:tab w:val="center" w:pos="5140"/>
        </w:tabs>
        <w:spacing w:after="0" w:line="240" w:lineRule="auto"/>
        <w:jc w:val="both"/>
        <w:rPr>
          <w:sz w:val="28"/>
          <w:szCs w:val="28"/>
          <w:lang w:val="uk-UA"/>
        </w:rPr>
      </w:pPr>
      <w:r>
        <w:rPr>
          <w:sz w:val="28"/>
          <w:szCs w:val="28"/>
          <w:lang w:val="uk-UA"/>
        </w:rPr>
        <w:t xml:space="preserve"> Забезпечення  духовної  єдності  поколінь,  виховання  поваги до батьків, людей похилого віку, турбота про молодших та людей з особливими потребами.</w:t>
      </w:r>
    </w:p>
    <w:p w:rsidR="00E10BC7" w:rsidRDefault="00E10BC7" w:rsidP="00E10BC7">
      <w:pPr>
        <w:tabs>
          <w:tab w:val="left" w:pos="1011"/>
          <w:tab w:val="center" w:pos="5140"/>
        </w:tabs>
        <w:spacing w:after="0" w:line="240" w:lineRule="auto"/>
        <w:rPr>
          <w:b/>
          <w:sz w:val="28"/>
          <w:szCs w:val="28"/>
        </w:rPr>
      </w:pPr>
    </w:p>
    <w:p w:rsidR="00E10BC7" w:rsidRDefault="00E10BC7" w:rsidP="00E10BC7">
      <w:pPr>
        <w:spacing w:after="0" w:line="240" w:lineRule="auto"/>
        <w:jc w:val="both"/>
        <w:rPr>
          <w:b/>
          <w:sz w:val="28"/>
          <w:szCs w:val="28"/>
          <w:lang w:val="uk-UA" w:eastAsia="ru-RU"/>
        </w:rPr>
      </w:pPr>
      <w:r>
        <w:rPr>
          <w:sz w:val="28"/>
          <w:szCs w:val="28"/>
          <w:lang w:val="uk-UA" w:eastAsia="ru-RU"/>
        </w:rPr>
        <w:tab/>
      </w:r>
      <w:r>
        <w:rPr>
          <w:sz w:val="28"/>
          <w:szCs w:val="28"/>
          <w:lang w:val="uk-UA" w:eastAsia="ru-RU"/>
        </w:rPr>
        <w:tab/>
      </w:r>
      <w:r>
        <w:rPr>
          <w:b/>
          <w:sz w:val="28"/>
          <w:szCs w:val="28"/>
          <w:lang w:val="uk-UA" w:eastAsia="ru-RU"/>
        </w:rPr>
        <w:t xml:space="preserve">VІ. Координація та контроль за ходом виконання Програми </w:t>
      </w:r>
    </w:p>
    <w:p w:rsidR="00E10BC7" w:rsidRDefault="00E10BC7" w:rsidP="00E10BC7">
      <w:pPr>
        <w:spacing w:after="0" w:line="240" w:lineRule="auto"/>
        <w:jc w:val="both"/>
        <w:rPr>
          <w:color w:val="FF0000"/>
          <w:sz w:val="28"/>
          <w:szCs w:val="28"/>
          <w:lang w:val="uk-UA" w:eastAsia="ru-RU" w:bidi="hi-IN"/>
        </w:rPr>
      </w:pPr>
      <w:r>
        <w:rPr>
          <w:color w:val="FF0000"/>
          <w:sz w:val="28"/>
          <w:szCs w:val="28"/>
          <w:lang w:val="uk-UA" w:eastAsia="ru-RU"/>
        </w:rPr>
        <w:tab/>
      </w:r>
      <w:r>
        <w:rPr>
          <w:sz w:val="28"/>
          <w:szCs w:val="28"/>
          <w:lang w:val="uk-UA" w:eastAsia="ru-RU"/>
        </w:rPr>
        <w:t xml:space="preserve">Контроль за виконанням Програми </w:t>
      </w:r>
      <w:r>
        <w:rPr>
          <w:sz w:val="28"/>
          <w:lang w:val="uk-UA"/>
        </w:rPr>
        <w:t xml:space="preserve">(зі змінами) </w:t>
      </w:r>
      <w:r>
        <w:rPr>
          <w:sz w:val="28"/>
          <w:szCs w:val="28"/>
          <w:lang w:val="uk-UA" w:eastAsia="ru-RU"/>
        </w:rPr>
        <w:t>здійснюється відділом освіти Менської міської ради та постійною комісією</w:t>
      </w:r>
      <w:r>
        <w:rPr>
          <w:sz w:val="28"/>
          <w:szCs w:val="28"/>
          <w:lang w:val="uk-UA" w:eastAsia="ru-RU" w:bidi="hi-IN"/>
        </w:rPr>
        <w:t xml:space="preserve"> міської ради </w:t>
      </w:r>
      <w:r>
        <w:rPr>
          <w:sz w:val="28"/>
          <w:szCs w:val="28"/>
          <w:lang w:val="uk-UA" w:eastAsia="ru-RU"/>
        </w:rPr>
        <w:t>з питань освіти, культури , молоді, фізкультури і спорту</w:t>
      </w:r>
      <w:r>
        <w:rPr>
          <w:sz w:val="28"/>
          <w:szCs w:val="28"/>
          <w:lang w:val="uk-UA" w:eastAsia="ru-RU" w:bidi="hi-IN"/>
        </w:rPr>
        <w:t>.</w:t>
      </w:r>
    </w:p>
    <w:p w:rsidR="00E10BC7" w:rsidRDefault="00E10BC7" w:rsidP="00E10BC7">
      <w:pPr>
        <w:spacing w:after="0" w:line="240" w:lineRule="auto"/>
        <w:jc w:val="both"/>
        <w:rPr>
          <w:sz w:val="28"/>
          <w:szCs w:val="28"/>
          <w:lang w:val="uk-UA" w:eastAsia="ru-RU"/>
        </w:rPr>
      </w:pPr>
      <w:r>
        <w:rPr>
          <w:color w:val="FF0000"/>
          <w:sz w:val="28"/>
          <w:szCs w:val="28"/>
          <w:lang w:val="uk-UA" w:eastAsia="ru-RU"/>
        </w:rPr>
        <w:tab/>
      </w:r>
      <w:r>
        <w:rPr>
          <w:sz w:val="28"/>
          <w:szCs w:val="28"/>
          <w:lang w:val="uk-UA" w:eastAsia="ru-RU"/>
        </w:rPr>
        <w:t xml:space="preserve">Основними формами контролю за реалізацією заходів та досягнень показників Програми </w:t>
      </w:r>
      <w:r>
        <w:rPr>
          <w:sz w:val="28"/>
          <w:lang w:val="uk-UA"/>
        </w:rPr>
        <w:t xml:space="preserve">(зі змінами) </w:t>
      </w:r>
      <w:r>
        <w:rPr>
          <w:sz w:val="28"/>
          <w:szCs w:val="28"/>
          <w:lang w:val="uk-UA" w:eastAsia="ru-RU"/>
        </w:rPr>
        <w:t>будуть:</w:t>
      </w:r>
    </w:p>
    <w:p w:rsidR="00E10BC7" w:rsidRDefault="00E10BC7" w:rsidP="00E10BC7">
      <w:pPr>
        <w:spacing w:after="0" w:line="240" w:lineRule="auto"/>
        <w:jc w:val="both"/>
        <w:rPr>
          <w:sz w:val="28"/>
          <w:szCs w:val="28"/>
          <w:lang w:val="uk-UA" w:eastAsia="ru-RU"/>
        </w:rPr>
      </w:pPr>
      <w:r>
        <w:rPr>
          <w:sz w:val="28"/>
          <w:szCs w:val="28"/>
          <w:lang w:val="uk-UA" w:eastAsia="ru-RU"/>
        </w:rPr>
        <w:t xml:space="preserve">     звітність відділу освіти Менської міської ради по реалізації заходів Програми;</w:t>
      </w:r>
    </w:p>
    <w:p w:rsidR="00E10BC7" w:rsidRDefault="00E10BC7" w:rsidP="00E10BC7">
      <w:pPr>
        <w:spacing w:after="0" w:line="240" w:lineRule="auto"/>
        <w:jc w:val="both"/>
        <w:rPr>
          <w:sz w:val="28"/>
          <w:szCs w:val="28"/>
          <w:lang w:val="uk-UA" w:eastAsia="ru-RU"/>
        </w:rPr>
      </w:pPr>
      <w:r>
        <w:rPr>
          <w:sz w:val="28"/>
          <w:szCs w:val="28"/>
          <w:lang w:val="uk-UA" w:eastAsia="ru-RU"/>
        </w:rPr>
        <w:t xml:space="preserve">     залучення засобів масової інформації до висвітлення питань щодо реалізації Програми;</w:t>
      </w:r>
    </w:p>
    <w:p w:rsidR="00E10BC7" w:rsidRDefault="00E10BC7" w:rsidP="00E10BC7">
      <w:pPr>
        <w:spacing w:after="0" w:line="240" w:lineRule="auto"/>
        <w:jc w:val="both"/>
        <w:rPr>
          <w:color w:val="FF0000"/>
          <w:sz w:val="28"/>
          <w:szCs w:val="28"/>
          <w:lang w:val="uk-UA" w:eastAsia="ru-RU"/>
        </w:rPr>
      </w:pPr>
      <w:r>
        <w:rPr>
          <w:sz w:val="28"/>
          <w:szCs w:val="28"/>
          <w:lang w:val="uk-UA" w:eastAsia="ru-RU"/>
        </w:rPr>
        <w:t>обговорення стану та проблем реалізації Програми на засіданнях колегії відділу освіти, раді методичного кабінету.</w:t>
      </w:r>
    </w:p>
    <w:p w:rsidR="00E10BC7" w:rsidRDefault="00E10BC7" w:rsidP="00E10BC7">
      <w:pPr>
        <w:spacing w:after="0" w:line="240" w:lineRule="auto"/>
        <w:jc w:val="both"/>
        <w:rPr>
          <w:sz w:val="28"/>
          <w:szCs w:val="28"/>
          <w:lang w:val="uk-UA" w:eastAsia="ru-RU"/>
        </w:rPr>
      </w:pPr>
      <w:r>
        <w:rPr>
          <w:sz w:val="28"/>
          <w:szCs w:val="28"/>
          <w:lang w:val="uk-UA" w:eastAsia="ru-RU"/>
        </w:rPr>
        <w:t>Організаційний супровід виконання Програми здійснює відділ освіти.</w:t>
      </w:r>
    </w:p>
    <w:p w:rsidR="00E10BC7" w:rsidRDefault="00E10BC7" w:rsidP="00E10BC7">
      <w:pPr>
        <w:spacing w:after="0" w:line="240" w:lineRule="auto"/>
        <w:jc w:val="both"/>
        <w:rPr>
          <w:sz w:val="28"/>
          <w:szCs w:val="28"/>
          <w:lang w:val="uk-UA" w:eastAsia="ru-RU"/>
        </w:rPr>
      </w:pPr>
      <w:r>
        <w:rPr>
          <w:sz w:val="28"/>
          <w:szCs w:val="28"/>
          <w:lang w:val="uk-UA" w:eastAsia="ru-RU"/>
        </w:rPr>
        <w:t xml:space="preserve">        Відділ освіти про виконання заходів програми щороку до 1 січня, починаючи з 2019 року інформує Управління освіти і науки Чернігівської обласної державної адміністрації.</w:t>
      </w:r>
    </w:p>
    <w:p w:rsidR="00E10BC7" w:rsidRDefault="00E10BC7" w:rsidP="00E10BC7">
      <w:pPr>
        <w:spacing w:after="0" w:line="240" w:lineRule="auto"/>
        <w:jc w:val="both"/>
        <w:rPr>
          <w:sz w:val="28"/>
          <w:szCs w:val="28"/>
          <w:lang w:val="uk-UA" w:eastAsia="ru-RU"/>
        </w:rPr>
      </w:pPr>
      <w:r>
        <w:rPr>
          <w:sz w:val="28"/>
          <w:szCs w:val="28"/>
          <w:lang w:val="uk-UA" w:eastAsia="ru-RU"/>
        </w:rPr>
        <w:lastRenderedPageBreak/>
        <w:t xml:space="preserve">Відділу освіти Менської міської ради інформувати постійну комісію Менської міської ради </w:t>
      </w:r>
      <w:r>
        <w:rPr>
          <w:sz w:val="28"/>
          <w:szCs w:val="28"/>
          <w:lang w:val="uk-UA" w:eastAsia="ru-RU" w:bidi="hi-IN"/>
        </w:rPr>
        <w:t xml:space="preserve">з </w:t>
      </w:r>
      <w:r>
        <w:rPr>
          <w:sz w:val="28"/>
          <w:szCs w:val="28"/>
          <w:lang w:val="uk-UA" w:eastAsia="ru-RU"/>
        </w:rPr>
        <w:t xml:space="preserve">питань освіти, культури, молоді, фізкультури і спорту про хід виконання Програми </w:t>
      </w:r>
      <w:r>
        <w:rPr>
          <w:sz w:val="28"/>
          <w:lang w:val="uk-UA"/>
        </w:rPr>
        <w:t xml:space="preserve">(зі змінами) </w:t>
      </w:r>
      <w:r>
        <w:rPr>
          <w:sz w:val="28"/>
          <w:szCs w:val="28"/>
          <w:lang w:val="uk-UA" w:eastAsia="ru-RU"/>
        </w:rPr>
        <w:t>до 15 лютого.</w:t>
      </w:r>
    </w:p>
    <w:p w:rsidR="003F3098" w:rsidRDefault="003F3098">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rsidP="003E51A4">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lastRenderedPageBreak/>
        <w:t>Додаток</w:t>
      </w:r>
      <w:proofErr w:type="spellEnd"/>
      <w:r>
        <w:rPr>
          <w:bCs/>
          <w:sz w:val="28"/>
          <w:szCs w:val="28"/>
          <w:lang w:eastAsia="ru-RU"/>
        </w:rPr>
        <w:t xml:space="preserve"> 1</w:t>
      </w:r>
    </w:p>
    <w:p w:rsidR="000A1813" w:rsidRDefault="000A1813" w:rsidP="003E51A4">
      <w:pPr>
        <w:keepNext/>
        <w:widowControl w:val="0"/>
        <w:tabs>
          <w:tab w:val="right" w:pos="7767"/>
        </w:tabs>
        <w:autoSpaceDE w:val="0"/>
        <w:autoSpaceDN w:val="0"/>
        <w:adjustRightInd w:val="0"/>
        <w:spacing w:after="0" w:line="240" w:lineRule="auto"/>
        <w:ind w:firstLine="360"/>
        <w:jc w:val="right"/>
        <w:rPr>
          <w:bCs/>
          <w:sz w:val="28"/>
          <w:szCs w:val="28"/>
          <w:lang w:val="uk-UA" w:eastAsia="ru-RU"/>
        </w:rPr>
      </w:pPr>
      <w:r>
        <w:rPr>
          <w:bCs/>
          <w:sz w:val="28"/>
          <w:szCs w:val="28"/>
          <w:lang w:eastAsia="ru-RU"/>
        </w:rPr>
        <w:t xml:space="preserve">до  </w:t>
      </w:r>
      <w:proofErr w:type="spellStart"/>
      <w:r>
        <w:rPr>
          <w:bCs/>
          <w:sz w:val="28"/>
          <w:szCs w:val="28"/>
          <w:lang w:eastAsia="ru-RU"/>
        </w:rPr>
        <w:t>Програми</w:t>
      </w:r>
      <w:proofErr w:type="spellEnd"/>
      <w:r w:rsidR="003E51A4">
        <w:rPr>
          <w:bCs/>
          <w:sz w:val="28"/>
          <w:szCs w:val="28"/>
          <w:lang w:val="uk-UA" w:eastAsia="ru-RU"/>
        </w:rPr>
        <w:t xml:space="preserve"> </w:t>
      </w:r>
      <w:proofErr w:type="spellStart"/>
      <w:r>
        <w:rPr>
          <w:bCs/>
          <w:sz w:val="28"/>
          <w:szCs w:val="28"/>
          <w:lang w:eastAsia="ru-RU"/>
        </w:rPr>
        <w:t>національно</w:t>
      </w:r>
      <w:r>
        <w:rPr>
          <w:bCs/>
          <w:sz w:val="28"/>
          <w:szCs w:val="28"/>
          <w:lang w:val="uk-UA" w:eastAsia="ru-RU"/>
        </w:rPr>
        <w:t>-патр</w:t>
      </w:r>
      <w:r>
        <w:rPr>
          <w:bCs/>
          <w:sz w:val="28"/>
          <w:szCs w:val="28"/>
          <w:lang w:eastAsia="ru-RU"/>
        </w:rPr>
        <w:t>іотичного</w:t>
      </w:r>
      <w:proofErr w:type="spellEnd"/>
    </w:p>
    <w:p w:rsidR="000A1813" w:rsidRDefault="000A1813" w:rsidP="003E51A4">
      <w:pPr>
        <w:keepNext/>
        <w:widowControl w:val="0"/>
        <w:tabs>
          <w:tab w:val="right" w:pos="7767"/>
        </w:tabs>
        <w:autoSpaceDE w:val="0"/>
        <w:autoSpaceDN w:val="0"/>
        <w:adjustRightInd w:val="0"/>
        <w:spacing w:after="0" w:line="240" w:lineRule="auto"/>
        <w:ind w:firstLine="360"/>
        <w:jc w:val="right"/>
        <w:rPr>
          <w:bCs/>
          <w:sz w:val="28"/>
          <w:szCs w:val="28"/>
          <w:lang w:eastAsia="ru-RU"/>
        </w:rPr>
      </w:pPr>
      <w:proofErr w:type="spellStart"/>
      <w:r>
        <w:rPr>
          <w:bCs/>
          <w:sz w:val="28"/>
          <w:szCs w:val="28"/>
          <w:lang w:eastAsia="ru-RU"/>
        </w:rPr>
        <w:t>виховання</w:t>
      </w:r>
      <w:proofErr w:type="spellEnd"/>
      <w:r w:rsidR="003E51A4">
        <w:rPr>
          <w:bCs/>
          <w:sz w:val="28"/>
          <w:szCs w:val="28"/>
          <w:lang w:val="uk-UA" w:eastAsia="ru-RU"/>
        </w:rPr>
        <w:t xml:space="preserve"> </w:t>
      </w:r>
      <w:r>
        <w:rPr>
          <w:bCs/>
          <w:sz w:val="28"/>
          <w:szCs w:val="28"/>
          <w:lang w:eastAsia="ru-RU"/>
        </w:rPr>
        <w:t>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w:t>
      </w:r>
    </w:p>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val="uk-UA"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proofErr w:type="spellStart"/>
      <w:r>
        <w:rPr>
          <w:b/>
          <w:bCs/>
          <w:sz w:val="28"/>
          <w:szCs w:val="28"/>
          <w:lang w:eastAsia="ru-RU"/>
        </w:rPr>
        <w:t>Ресурсне</w:t>
      </w:r>
      <w:proofErr w:type="spellEnd"/>
      <w:r w:rsidR="003E51A4">
        <w:rPr>
          <w:b/>
          <w:bCs/>
          <w:sz w:val="28"/>
          <w:szCs w:val="28"/>
          <w:lang w:val="uk-UA" w:eastAsia="ru-RU"/>
        </w:rPr>
        <w:t xml:space="preserve"> </w:t>
      </w:r>
      <w:proofErr w:type="spellStart"/>
      <w:r>
        <w:rPr>
          <w:b/>
          <w:bCs/>
          <w:sz w:val="28"/>
          <w:szCs w:val="28"/>
          <w:lang w:eastAsia="ru-RU"/>
        </w:rPr>
        <w:t>забезпечення</w:t>
      </w:r>
      <w:proofErr w:type="spellEnd"/>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proofErr w:type="spellStart"/>
      <w:r>
        <w:rPr>
          <w:b/>
          <w:bCs/>
          <w:sz w:val="28"/>
          <w:szCs w:val="28"/>
          <w:lang w:eastAsia="ru-RU"/>
        </w:rPr>
        <w:t>Програми</w:t>
      </w:r>
      <w:proofErr w:type="spellEnd"/>
      <w:r w:rsidR="003E51A4">
        <w:rPr>
          <w:b/>
          <w:bCs/>
          <w:sz w:val="28"/>
          <w:szCs w:val="28"/>
          <w:lang w:val="uk-UA" w:eastAsia="ru-RU"/>
        </w:rPr>
        <w:t xml:space="preserve"> </w:t>
      </w:r>
      <w:proofErr w:type="spellStart"/>
      <w:r>
        <w:rPr>
          <w:b/>
          <w:bCs/>
          <w:sz w:val="28"/>
          <w:szCs w:val="28"/>
          <w:lang w:eastAsia="ru-RU"/>
        </w:rPr>
        <w:t>національно-патріотичного</w:t>
      </w:r>
      <w:proofErr w:type="spellEnd"/>
      <w:r w:rsidR="003E51A4">
        <w:rPr>
          <w:b/>
          <w:bCs/>
          <w:sz w:val="28"/>
          <w:szCs w:val="28"/>
          <w:lang w:val="uk-UA" w:eastAsia="ru-RU"/>
        </w:rPr>
        <w:t xml:space="preserve"> </w:t>
      </w:r>
      <w:proofErr w:type="spellStart"/>
      <w:r>
        <w:rPr>
          <w:b/>
          <w:bCs/>
          <w:sz w:val="28"/>
          <w:szCs w:val="28"/>
          <w:lang w:eastAsia="ru-RU"/>
        </w:rPr>
        <w:t>виховання</w:t>
      </w:r>
      <w:proofErr w:type="spellEnd"/>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r>
        <w:rPr>
          <w:b/>
          <w:bCs/>
          <w:sz w:val="28"/>
          <w:szCs w:val="28"/>
          <w:lang w:eastAsia="ru-RU"/>
        </w:rPr>
        <w:t>на 2019-2021 роки</w:t>
      </w:r>
    </w:p>
    <w:p w:rsidR="000A1813" w:rsidRDefault="000A1813" w:rsidP="000A1813">
      <w:pPr>
        <w:keepNext/>
        <w:widowControl w:val="0"/>
        <w:tabs>
          <w:tab w:val="right" w:pos="7767"/>
        </w:tabs>
        <w:autoSpaceDE w:val="0"/>
        <w:autoSpaceDN w:val="0"/>
        <w:adjustRightInd w:val="0"/>
        <w:spacing w:after="0" w:line="240" w:lineRule="auto"/>
        <w:ind w:firstLine="360"/>
        <w:jc w:val="center"/>
        <w:rPr>
          <w:b/>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tbl>
      <w:tblPr>
        <w:tblpPr w:leftFromText="180" w:rightFromText="180" w:bottomFromText="200" w:vertAnchor="text" w:horzAnchor="margin" w:tblpX="-612" w:tblpY="312"/>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435"/>
        <w:gridCol w:w="1435"/>
        <w:gridCol w:w="957"/>
        <w:gridCol w:w="478"/>
        <w:gridCol w:w="1436"/>
      </w:tblGrid>
      <w:tr w:rsidR="000A1813" w:rsidTr="000A1813">
        <w:tc>
          <w:tcPr>
            <w:tcW w:w="3652" w:type="dxa"/>
            <w:vMerge w:val="restart"/>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rPr>
                <w:bCs/>
                <w:color w:val="000000"/>
                <w:sz w:val="28"/>
                <w:szCs w:val="28"/>
                <w:lang w:val="uk-UA" w:eastAsia="ru-RU"/>
              </w:rPr>
            </w:pPr>
            <w:proofErr w:type="spellStart"/>
            <w:r>
              <w:rPr>
                <w:bCs/>
                <w:color w:val="000000"/>
                <w:sz w:val="28"/>
                <w:szCs w:val="28"/>
                <w:lang w:eastAsia="ru-RU"/>
              </w:rPr>
              <w:t>Орієнтован</w:t>
            </w:r>
            <w:proofErr w:type="spellEnd"/>
            <w:r w:rsidR="003E51A4">
              <w:rPr>
                <w:bCs/>
                <w:color w:val="000000"/>
                <w:sz w:val="28"/>
                <w:szCs w:val="28"/>
                <w:lang w:val="uk-UA" w:eastAsia="ru-RU"/>
              </w:rPr>
              <w:t xml:space="preserve"> </w:t>
            </w:r>
            <w:proofErr w:type="spellStart"/>
            <w:r>
              <w:rPr>
                <w:bCs/>
                <w:color w:val="000000"/>
                <w:sz w:val="28"/>
                <w:szCs w:val="28"/>
                <w:lang w:eastAsia="ru-RU"/>
              </w:rPr>
              <w:t>іобсяги</w:t>
            </w:r>
            <w:proofErr w:type="spellEnd"/>
            <w:r w:rsidR="003E51A4">
              <w:rPr>
                <w:bCs/>
                <w:color w:val="000000"/>
                <w:sz w:val="28"/>
                <w:szCs w:val="28"/>
                <w:lang w:val="uk-UA" w:eastAsia="ru-RU"/>
              </w:rPr>
              <w:t xml:space="preserve"> </w:t>
            </w:r>
            <w:proofErr w:type="spellStart"/>
            <w:r>
              <w:rPr>
                <w:bCs/>
                <w:color w:val="000000"/>
                <w:sz w:val="28"/>
                <w:szCs w:val="28"/>
                <w:lang w:eastAsia="ru-RU"/>
              </w:rPr>
              <w:t>видаткі</w:t>
            </w:r>
            <w:proofErr w:type="gramStart"/>
            <w:r>
              <w:rPr>
                <w:bCs/>
                <w:color w:val="000000"/>
                <w:sz w:val="28"/>
                <w:szCs w:val="28"/>
                <w:lang w:eastAsia="ru-RU"/>
              </w:rPr>
              <w:t>в</w:t>
            </w:r>
            <w:proofErr w:type="spellEnd"/>
            <w:proofErr w:type="gramEnd"/>
            <w:r>
              <w:rPr>
                <w:bCs/>
                <w:color w:val="000000"/>
                <w:sz w:val="28"/>
                <w:szCs w:val="28"/>
                <w:lang w:eastAsia="ru-RU"/>
              </w:rPr>
              <w:t xml:space="preserve">, </w:t>
            </w:r>
            <w:proofErr w:type="spellStart"/>
            <w:r>
              <w:rPr>
                <w:bCs/>
                <w:color w:val="000000"/>
                <w:sz w:val="28"/>
                <w:szCs w:val="28"/>
                <w:lang w:eastAsia="ru-RU"/>
              </w:rPr>
              <w:t>які</w:t>
            </w:r>
            <w:proofErr w:type="spellEnd"/>
            <w:r w:rsidR="003E51A4">
              <w:rPr>
                <w:bCs/>
                <w:color w:val="000000"/>
                <w:sz w:val="28"/>
                <w:szCs w:val="28"/>
                <w:lang w:val="uk-UA" w:eastAsia="ru-RU"/>
              </w:rPr>
              <w:t xml:space="preserve"> </w:t>
            </w:r>
            <w:proofErr w:type="spellStart"/>
            <w:r>
              <w:rPr>
                <w:bCs/>
                <w:color w:val="000000"/>
                <w:sz w:val="28"/>
                <w:szCs w:val="28"/>
                <w:lang w:eastAsia="ru-RU"/>
              </w:rPr>
              <w:t>пропонується</w:t>
            </w:r>
            <w:proofErr w:type="spellEnd"/>
            <w:r w:rsidR="003E51A4">
              <w:rPr>
                <w:bCs/>
                <w:color w:val="000000"/>
                <w:sz w:val="28"/>
                <w:szCs w:val="28"/>
                <w:lang w:val="uk-UA" w:eastAsia="ru-RU"/>
              </w:rPr>
              <w:t xml:space="preserve"> </w:t>
            </w:r>
            <w:proofErr w:type="spellStart"/>
            <w:r>
              <w:rPr>
                <w:bCs/>
                <w:color w:val="000000"/>
                <w:sz w:val="28"/>
                <w:szCs w:val="28"/>
                <w:lang w:eastAsia="ru-RU"/>
              </w:rPr>
              <w:t>залучити</w:t>
            </w:r>
            <w:proofErr w:type="spellEnd"/>
            <w:r>
              <w:rPr>
                <w:bCs/>
                <w:color w:val="000000"/>
                <w:sz w:val="28"/>
                <w:szCs w:val="28"/>
                <w:lang w:eastAsia="ru-RU"/>
              </w:rPr>
              <w:t xml:space="preserve"> на </w:t>
            </w:r>
            <w:proofErr w:type="spellStart"/>
            <w:r>
              <w:rPr>
                <w:bCs/>
                <w:color w:val="000000"/>
                <w:sz w:val="28"/>
                <w:szCs w:val="28"/>
                <w:lang w:eastAsia="ru-RU"/>
              </w:rPr>
              <w:t>виконання</w:t>
            </w:r>
            <w:proofErr w:type="spellEnd"/>
            <w:r w:rsidR="003E51A4">
              <w:rPr>
                <w:bCs/>
                <w:color w:val="000000"/>
                <w:sz w:val="28"/>
                <w:szCs w:val="28"/>
                <w:lang w:val="uk-UA" w:eastAsia="ru-RU"/>
              </w:rPr>
              <w:t xml:space="preserve"> </w:t>
            </w:r>
            <w:proofErr w:type="spellStart"/>
            <w:r>
              <w:rPr>
                <w:bCs/>
                <w:color w:val="000000"/>
                <w:sz w:val="28"/>
                <w:szCs w:val="28"/>
                <w:lang w:eastAsia="ru-RU"/>
              </w:rPr>
              <w:t>Програми</w:t>
            </w:r>
            <w:proofErr w:type="spellEnd"/>
          </w:p>
        </w:tc>
        <w:tc>
          <w:tcPr>
            <w:tcW w:w="3827" w:type="dxa"/>
            <w:gridSpan w:val="3"/>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jc w:val="center"/>
              <w:rPr>
                <w:bCs/>
                <w:color w:val="000000"/>
                <w:sz w:val="28"/>
                <w:szCs w:val="28"/>
                <w:lang w:val="uk-UA" w:eastAsia="ru-RU"/>
              </w:rPr>
            </w:pPr>
            <w:proofErr w:type="spellStart"/>
            <w:r>
              <w:rPr>
                <w:bCs/>
                <w:color w:val="000000"/>
                <w:sz w:val="28"/>
                <w:szCs w:val="28"/>
                <w:lang w:eastAsia="ru-RU"/>
              </w:rPr>
              <w:t>Етапи</w:t>
            </w:r>
            <w:proofErr w:type="spellEnd"/>
            <w:r w:rsidR="003E51A4">
              <w:rPr>
                <w:bCs/>
                <w:color w:val="000000"/>
                <w:sz w:val="28"/>
                <w:szCs w:val="28"/>
                <w:lang w:val="uk-UA" w:eastAsia="ru-RU"/>
              </w:rPr>
              <w:t xml:space="preserve"> </w:t>
            </w:r>
            <w:proofErr w:type="spellStart"/>
            <w:r>
              <w:rPr>
                <w:bCs/>
                <w:color w:val="000000"/>
                <w:sz w:val="28"/>
                <w:szCs w:val="28"/>
                <w:lang w:eastAsia="ru-RU"/>
              </w:rPr>
              <w:t>виконання</w:t>
            </w:r>
            <w:proofErr w:type="spellEnd"/>
            <w:r w:rsidR="003E51A4">
              <w:rPr>
                <w:bCs/>
                <w:color w:val="000000"/>
                <w:sz w:val="28"/>
                <w:szCs w:val="28"/>
                <w:lang w:val="uk-UA" w:eastAsia="ru-RU"/>
              </w:rPr>
              <w:t xml:space="preserve"> </w:t>
            </w:r>
            <w:proofErr w:type="spellStart"/>
            <w:r>
              <w:rPr>
                <w:bCs/>
                <w:color w:val="000000"/>
                <w:sz w:val="28"/>
                <w:szCs w:val="28"/>
                <w:lang w:eastAsia="ru-RU"/>
              </w:rPr>
              <w:t>програми</w:t>
            </w:r>
            <w:proofErr w:type="spellEnd"/>
          </w:p>
        </w:tc>
        <w:tc>
          <w:tcPr>
            <w:tcW w:w="1908" w:type="dxa"/>
            <w:gridSpan w:val="2"/>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jc w:val="center"/>
              <w:rPr>
                <w:bCs/>
                <w:color w:val="000000"/>
                <w:sz w:val="28"/>
                <w:szCs w:val="28"/>
                <w:lang w:val="uk-UA" w:eastAsia="ru-RU"/>
              </w:rPr>
            </w:pPr>
            <w:proofErr w:type="spellStart"/>
            <w:r>
              <w:rPr>
                <w:bCs/>
                <w:color w:val="000000"/>
                <w:sz w:val="28"/>
                <w:szCs w:val="28"/>
                <w:lang w:eastAsia="ru-RU"/>
              </w:rPr>
              <w:t>Орієнтовні</w:t>
            </w:r>
            <w:proofErr w:type="spellEnd"/>
            <w:r w:rsidR="003E51A4">
              <w:rPr>
                <w:bCs/>
                <w:color w:val="000000"/>
                <w:sz w:val="28"/>
                <w:szCs w:val="28"/>
                <w:lang w:val="uk-UA" w:eastAsia="ru-RU"/>
              </w:rPr>
              <w:t xml:space="preserve"> </w:t>
            </w:r>
            <w:proofErr w:type="spellStart"/>
            <w:r>
              <w:rPr>
                <w:bCs/>
                <w:color w:val="000000"/>
                <w:sz w:val="28"/>
                <w:szCs w:val="28"/>
                <w:lang w:eastAsia="ru-RU"/>
              </w:rPr>
              <w:t>обсяги</w:t>
            </w:r>
            <w:proofErr w:type="spellEnd"/>
            <w:r w:rsidR="003E51A4">
              <w:rPr>
                <w:bCs/>
                <w:color w:val="000000"/>
                <w:sz w:val="28"/>
                <w:szCs w:val="28"/>
                <w:lang w:val="uk-UA" w:eastAsia="ru-RU"/>
              </w:rPr>
              <w:t xml:space="preserve"> </w:t>
            </w:r>
            <w:proofErr w:type="spellStart"/>
            <w:r>
              <w:rPr>
                <w:bCs/>
                <w:color w:val="000000"/>
                <w:sz w:val="28"/>
                <w:szCs w:val="28"/>
                <w:lang w:eastAsia="ru-RU"/>
              </w:rPr>
              <w:t>видаткі</w:t>
            </w:r>
            <w:proofErr w:type="gramStart"/>
            <w:r>
              <w:rPr>
                <w:bCs/>
                <w:color w:val="000000"/>
                <w:sz w:val="28"/>
                <w:szCs w:val="28"/>
                <w:lang w:eastAsia="ru-RU"/>
              </w:rPr>
              <w:t>в</w:t>
            </w:r>
            <w:proofErr w:type="spellEnd"/>
            <w:proofErr w:type="gramEnd"/>
          </w:p>
          <w:p w:rsidR="000A1813" w:rsidRDefault="000A1813">
            <w:pPr>
              <w:keepNext/>
              <w:widowControl w:val="0"/>
              <w:tabs>
                <w:tab w:val="right" w:pos="7767"/>
              </w:tabs>
              <w:autoSpaceDE w:val="0"/>
              <w:autoSpaceDN w:val="0"/>
              <w:adjustRightInd w:val="0"/>
              <w:spacing w:after="0" w:line="240" w:lineRule="auto"/>
              <w:ind w:firstLine="360"/>
              <w:jc w:val="center"/>
              <w:rPr>
                <w:bCs/>
                <w:color w:val="000000"/>
                <w:sz w:val="28"/>
                <w:szCs w:val="28"/>
                <w:lang w:eastAsia="ru-RU"/>
              </w:rPr>
            </w:pPr>
            <w:r>
              <w:rPr>
                <w:bCs/>
                <w:color w:val="000000"/>
                <w:sz w:val="28"/>
                <w:szCs w:val="28"/>
                <w:lang w:eastAsia="ru-RU"/>
              </w:rPr>
              <w:t>(</w:t>
            </w:r>
            <w:proofErr w:type="spellStart"/>
            <w:r>
              <w:rPr>
                <w:bCs/>
                <w:color w:val="000000"/>
                <w:sz w:val="28"/>
                <w:szCs w:val="28"/>
                <w:lang w:eastAsia="ru-RU"/>
              </w:rPr>
              <w:t>усього</w:t>
            </w:r>
            <w:proofErr w:type="spellEnd"/>
            <w:r>
              <w:rPr>
                <w:bCs/>
                <w:color w:val="000000"/>
                <w:sz w:val="28"/>
                <w:szCs w:val="28"/>
                <w:lang w:eastAsia="ru-RU"/>
              </w:rPr>
              <w:t>)</w:t>
            </w:r>
          </w:p>
          <w:p w:rsidR="000A1813" w:rsidRPr="00DA486C" w:rsidRDefault="000A1813" w:rsidP="003E51A4">
            <w:pPr>
              <w:keepNext/>
              <w:widowControl w:val="0"/>
              <w:tabs>
                <w:tab w:val="right" w:pos="7767"/>
              </w:tabs>
              <w:autoSpaceDE w:val="0"/>
              <w:autoSpaceDN w:val="0"/>
              <w:adjustRightInd w:val="0"/>
              <w:spacing w:after="0" w:line="240" w:lineRule="auto"/>
              <w:ind w:firstLine="360"/>
              <w:jc w:val="center"/>
              <w:rPr>
                <w:bCs/>
                <w:i/>
                <w:sz w:val="24"/>
                <w:szCs w:val="24"/>
                <w:lang w:eastAsia="ru-RU"/>
              </w:rPr>
            </w:pPr>
            <w:proofErr w:type="spellStart"/>
            <w:r>
              <w:rPr>
                <w:bCs/>
                <w:i/>
                <w:sz w:val="24"/>
                <w:szCs w:val="24"/>
                <w:lang w:eastAsia="ru-RU"/>
              </w:rPr>
              <w:t>грн</w:t>
            </w:r>
            <w:proofErr w:type="spellEnd"/>
          </w:p>
        </w:tc>
      </w:tr>
      <w:tr w:rsidR="000A1813" w:rsidTr="000A1813">
        <w:tc>
          <w:tcPr>
            <w:tcW w:w="0" w:type="auto"/>
            <w:vMerge/>
            <w:tcBorders>
              <w:top w:val="single" w:sz="4" w:space="0" w:color="auto"/>
              <w:left w:val="single" w:sz="4" w:space="0" w:color="auto"/>
              <w:bottom w:val="single" w:sz="4" w:space="0" w:color="auto"/>
              <w:right w:val="single" w:sz="4" w:space="0" w:color="auto"/>
            </w:tcBorders>
            <w:vAlign w:val="center"/>
            <w:hideMark/>
          </w:tcPr>
          <w:p w:rsidR="000A1813" w:rsidRDefault="000A1813">
            <w:pPr>
              <w:spacing w:after="0" w:line="240" w:lineRule="auto"/>
              <w:rPr>
                <w:bCs/>
                <w:color w:val="000000"/>
                <w:sz w:val="28"/>
                <w:szCs w:val="28"/>
                <w:lang w:val="uk-UA" w:eastAsia="ru-RU"/>
              </w:rPr>
            </w:pPr>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proofErr w:type="spellStart"/>
            <w:r>
              <w:rPr>
                <w:bCs/>
                <w:color w:val="000000"/>
                <w:sz w:val="28"/>
                <w:szCs w:val="28"/>
                <w:lang w:eastAsia="ru-RU"/>
              </w:rPr>
              <w:t>Всього</w:t>
            </w:r>
            <w:proofErr w:type="spellEnd"/>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eastAsia="ru-RU"/>
              </w:rPr>
              <w:t xml:space="preserve">2019 </w:t>
            </w:r>
            <w:proofErr w:type="spellStart"/>
            <w:proofErr w:type="gramStart"/>
            <w:r>
              <w:rPr>
                <w:bCs/>
                <w:color w:val="000000"/>
                <w:sz w:val="28"/>
                <w:szCs w:val="28"/>
                <w:lang w:eastAsia="ru-RU"/>
              </w:rPr>
              <w:t>р</w:t>
            </w:r>
            <w:proofErr w:type="gramEnd"/>
            <w:r>
              <w:rPr>
                <w:bCs/>
                <w:color w:val="000000"/>
                <w:sz w:val="28"/>
                <w:szCs w:val="28"/>
                <w:lang w:eastAsia="ru-RU"/>
              </w:rPr>
              <w:t>ік</w:t>
            </w:r>
            <w:proofErr w:type="spellEnd"/>
          </w:p>
        </w:tc>
        <w:tc>
          <w:tcPr>
            <w:tcW w:w="1435" w:type="dxa"/>
            <w:gridSpan w:val="2"/>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eastAsia="ru-RU"/>
              </w:rPr>
              <w:t xml:space="preserve">2020 </w:t>
            </w:r>
            <w:proofErr w:type="spellStart"/>
            <w:proofErr w:type="gramStart"/>
            <w:r>
              <w:rPr>
                <w:bCs/>
                <w:color w:val="000000"/>
                <w:sz w:val="28"/>
                <w:szCs w:val="28"/>
                <w:lang w:eastAsia="ru-RU"/>
              </w:rPr>
              <w:t>р</w:t>
            </w:r>
            <w:proofErr w:type="gramEnd"/>
            <w:r>
              <w:rPr>
                <w:bCs/>
                <w:color w:val="000000"/>
                <w:sz w:val="28"/>
                <w:szCs w:val="28"/>
                <w:lang w:eastAsia="ru-RU"/>
              </w:rPr>
              <w:t>ік</w:t>
            </w:r>
            <w:proofErr w:type="spellEnd"/>
          </w:p>
        </w:tc>
        <w:tc>
          <w:tcPr>
            <w:tcW w:w="1436"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eastAsia="ru-RU"/>
              </w:rPr>
              <w:t xml:space="preserve">2021 </w:t>
            </w:r>
            <w:proofErr w:type="spellStart"/>
            <w:proofErr w:type="gramStart"/>
            <w:r>
              <w:rPr>
                <w:bCs/>
                <w:color w:val="000000"/>
                <w:sz w:val="28"/>
                <w:szCs w:val="28"/>
                <w:lang w:eastAsia="ru-RU"/>
              </w:rPr>
              <w:t>р</w:t>
            </w:r>
            <w:proofErr w:type="gramEnd"/>
            <w:r>
              <w:rPr>
                <w:bCs/>
                <w:color w:val="000000"/>
                <w:sz w:val="28"/>
                <w:szCs w:val="28"/>
                <w:lang w:eastAsia="ru-RU"/>
              </w:rPr>
              <w:t>ік</w:t>
            </w:r>
            <w:proofErr w:type="spellEnd"/>
          </w:p>
        </w:tc>
      </w:tr>
      <w:tr w:rsidR="000A1813" w:rsidTr="000A1813">
        <w:tc>
          <w:tcPr>
            <w:tcW w:w="3652" w:type="dxa"/>
            <w:tcBorders>
              <w:top w:val="single" w:sz="4" w:space="0" w:color="auto"/>
              <w:left w:val="single" w:sz="4" w:space="0" w:color="auto"/>
              <w:bottom w:val="single" w:sz="4" w:space="0" w:color="auto"/>
              <w:right w:val="single" w:sz="4" w:space="0" w:color="auto"/>
            </w:tcBorders>
          </w:tcPr>
          <w:p w:rsidR="000A1813" w:rsidRDefault="000A1813">
            <w:pPr>
              <w:keepNext/>
              <w:widowControl w:val="0"/>
              <w:tabs>
                <w:tab w:val="right" w:pos="7767"/>
              </w:tabs>
              <w:autoSpaceDE w:val="0"/>
              <w:autoSpaceDN w:val="0"/>
              <w:adjustRightInd w:val="0"/>
              <w:spacing w:after="0" w:line="240" w:lineRule="auto"/>
              <w:ind w:firstLine="360"/>
              <w:rPr>
                <w:b/>
                <w:bCs/>
                <w:sz w:val="28"/>
                <w:szCs w:val="28"/>
                <w:lang w:val="uk-UA" w:eastAsia="ru-RU"/>
              </w:rPr>
            </w:pPr>
          </w:p>
          <w:p w:rsidR="000A1813" w:rsidRDefault="000A1813">
            <w:pPr>
              <w:keepNext/>
              <w:widowControl w:val="0"/>
              <w:tabs>
                <w:tab w:val="right" w:pos="7767"/>
              </w:tabs>
              <w:autoSpaceDE w:val="0"/>
              <w:autoSpaceDN w:val="0"/>
              <w:adjustRightInd w:val="0"/>
              <w:spacing w:after="0" w:line="240" w:lineRule="auto"/>
              <w:ind w:firstLine="360"/>
              <w:rPr>
                <w:bCs/>
                <w:sz w:val="28"/>
                <w:szCs w:val="28"/>
                <w:lang w:val="uk-UA" w:eastAsia="ru-RU"/>
              </w:rPr>
            </w:pPr>
            <w:r>
              <w:rPr>
                <w:bCs/>
                <w:sz w:val="28"/>
                <w:szCs w:val="28"/>
                <w:lang w:eastAsia="ru-RU"/>
              </w:rPr>
              <w:t xml:space="preserve">Бюджет </w:t>
            </w:r>
            <w:proofErr w:type="spellStart"/>
            <w:r>
              <w:rPr>
                <w:bCs/>
                <w:sz w:val="28"/>
                <w:szCs w:val="28"/>
                <w:lang w:eastAsia="ru-RU"/>
              </w:rPr>
              <w:t>Менської</w:t>
            </w:r>
            <w:proofErr w:type="spellEnd"/>
            <w:r>
              <w:rPr>
                <w:bCs/>
                <w:sz w:val="28"/>
                <w:szCs w:val="28"/>
                <w:lang w:eastAsia="ru-RU"/>
              </w:rPr>
              <w:t xml:space="preserve"> ОТГ </w:t>
            </w:r>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spacing w:after="0" w:line="240" w:lineRule="auto"/>
              <w:ind w:firstLine="360"/>
              <w:jc w:val="center"/>
              <w:rPr>
                <w:b/>
                <w:bCs/>
                <w:sz w:val="28"/>
                <w:szCs w:val="28"/>
                <w:lang w:val="uk-UA" w:eastAsia="ru-RU"/>
              </w:rPr>
            </w:pPr>
          </w:p>
          <w:p w:rsidR="000A1813" w:rsidRDefault="000046B9">
            <w:pPr>
              <w:spacing w:after="160" w:line="252" w:lineRule="auto"/>
              <w:ind w:firstLine="360"/>
              <w:jc w:val="center"/>
              <w:rPr>
                <w:rFonts w:eastAsia="Calibri"/>
                <w:sz w:val="28"/>
                <w:szCs w:val="28"/>
                <w:lang w:val="en-US" w:eastAsia="ru-RU"/>
              </w:rPr>
            </w:pPr>
            <w:r>
              <w:rPr>
                <w:sz w:val="28"/>
                <w:szCs w:val="28"/>
                <w:lang w:val="en-US" w:eastAsia="ru-RU"/>
              </w:rPr>
              <w:t>2</w:t>
            </w:r>
            <w:r>
              <w:rPr>
                <w:sz w:val="28"/>
                <w:szCs w:val="28"/>
                <w:lang w:val="uk-UA" w:eastAsia="ru-RU"/>
              </w:rPr>
              <w:t>87</w:t>
            </w:r>
            <w:r>
              <w:rPr>
                <w:sz w:val="28"/>
                <w:szCs w:val="28"/>
                <w:lang w:val="en-US" w:eastAsia="ru-RU"/>
              </w:rPr>
              <w:t>860</w:t>
            </w:r>
          </w:p>
        </w:tc>
        <w:tc>
          <w:tcPr>
            <w:tcW w:w="1435"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rPr>
                <w:b/>
                <w:bCs/>
                <w:sz w:val="28"/>
                <w:szCs w:val="28"/>
                <w:lang w:val="uk-UA" w:eastAsia="ru-RU"/>
              </w:rPr>
            </w:pPr>
          </w:p>
          <w:p w:rsidR="000A1813" w:rsidRDefault="000A1813">
            <w:pPr>
              <w:keepNext/>
              <w:widowControl w:val="0"/>
              <w:tabs>
                <w:tab w:val="right" w:pos="7767"/>
              </w:tabs>
              <w:autoSpaceDE w:val="0"/>
              <w:autoSpaceDN w:val="0"/>
              <w:adjustRightInd w:val="0"/>
              <w:spacing w:after="0" w:line="240" w:lineRule="auto"/>
              <w:ind w:firstLine="360"/>
              <w:rPr>
                <w:b/>
                <w:bCs/>
                <w:sz w:val="28"/>
                <w:szCs w:val="28"/>
                <w:lang w:val="en-US" w:eastAsia="ru-RU"/>
              </w:rPr>
            </w:pPr>
            <w:r>
              <w:rPr>
                <w:sz w:val="28"/>
                <w:szCs w:val="28"/>
                <w:lang w:eastAsia="ru-RU"/>
              </w:rPr>
              <w:t>59700</w:t>
            </w:r>
          </w:p>
        </w:tc>
        <w:tc>
          <w:tcPr>
            <w:tcW w:w="1435" w:type="dxa"/>
            <w:gridSpan w:val="2"/>
            <w:tcBorders>
              <w:top w:val="single" w:sz="4" w:space="0" w:color="auto"/>
              <w:left w:val="single" w:sz="4" w:space="0" w:color="auto"/>
              <w:bottom w:val="single" w:sz="4" w:space="0" w:color="auto"/>
              <w:right w:val="single" w:sz="4" w:space="0" w:color="auto"/>
            </w:tcBorders>
          </w:tcPr>
          <w:p w:rsidR="000A1813" w:rsidRDefault="000A1813">
            <w:pPr>
              <w:keepNext/>
              <w:widowControl w:val="0"/>
              <w:tabs>
                <w:tab w:val="right" w:pos="7767"/>
              </w:tabs>
              <w:autoSpaceDE w:val="0"/>
              <w:autoSpaceDN w:val="0"/>
              <w:adjustRightInd w:val="0"/>
              <w:spacing w:after="0" w:line="240" w:lineRule="auto"/>
              <w:ind w:firstLine="360"/>
              <w:rPr>
                <w:rFonts w:eastAsia="Calibri"/>
                <w:sz w:val="28"/>
                <w:szCs w:val="28"/>
                <w:lang w:val="uk-UA" w:eastAsia="ru-RU"/>
              </w:rPr>
            </w:pPr>
          </w:p>
          <w:p w:rsidR="000A1813" w:rsidRDefault="000046B9">
            <w:pPr>
              <w:keepNext/>
              <w:widowControl w:val="0"/>
              <w:tabs>
                <w:tab w:val="right" w:pos="7767"/>
              </w:tabs>
              <w:autoSpaceDE w:val="0"/>
              <w:autoSpaceDN w:val="0"/>
              <w:adjustRightInd w:val="0"/>
              <w:spacing w:after="0" w:line="240" w:lineRule="auto"/>
              <w:ind w:firstLine="360"/>
              <w:rPr>
                <w:b/>
                <w:bCs/>
                <w:sz w:val="28"/>
                <w:szCs w:val="28"/>
                <w:lang w:val="uk-UA" w:eastAsia="ru-RU"/>
              </w:rPr>
            </w:pPr>
            <w:r>
              <w:rPr>
                <w:sz w:val="28"/>
                <w:szCs w:val="28"/>
                <w:lang w:eastAsia="ru-RU"/>
              </w:rPr>
              <w:t>103800</w:t>
            </w:r>
          </w:p>
        </w:tc>
        <w:tc>
          <w:tcPr>
            <w:tcW w:w="1436" w:type="dxa"/>
            <w:tcBorders>
              <w:top w:val="single" w:sz="4" w:space="0" w:color="auto"/>
              <w:left w:val="single" w:sz="4" w:space="0" w:color="auto"/>
              <w:bottom w:val="single" w:sz="4" w:space="0" w:color="auto"/>
              <w:right w:val="single" w:sz="4" w:space="0" w:color="auto"/>
            </w:tcBorders>
            <w:hideMark/>
          </w:tcPr>
          <w:p w:rsidR="000A1813" w:rsidRDefault="000A1813">
            <w:pPr>
              <w:keepNext/>
              <w:widowControl w:val="0"/>
              <w:tabs>
                <w:tab w:val="right" w:pos="7767"/>
              </w:tabs>
              <w:autoSpaceDE w:val="0"/>
              <w:autoSpaceDN w:val="0"/>
              <w:adjustRightInd w:val="0"/>
              <w:spacing w:after="0" w:line="240" w:lineRule="auto"/>
              <w:ind w:firstLine="360"/>
              <w:rPr>
                <w:b/>
                <w:bCs/>
                <w:sz w:val="28"/>
                <w:szCs w:val="28"/>
                <w:lang w:val="uk-UA" w:eastAsia="ru-RU"/>
              </w:rPr>
            </w:pPr>
          </w:p>
          <w:p w:rsidR="000A1813" w:rsidRDefault="000046B9" w:rsidP="000046B9">
            <w:pPr>
              <w:keepNext/>
              <w:widowControl w:val="0"/>
              <w:tabs>
                <w:tab w:val="right" w:pos="7767"/>
              </w:tabs>
              <w:autoSpaceDE w:val="0"/>
              <w:autoSpaceDN w:val="0"/>
              <w:adjustRightInd w:val="0"/>
              <w:spacing w:after="0" w:line="240" w:lineRule="auto"/>
              <w:rPr>
                <w:sz w:val="28"/>
                <w:szCs w:val="28"/>
                <w:lang w:val="en-US" w:eastAsia="ru-RU"/>
              </w:rPr>
            </w:pPr>
            <w:r>
              <w:rPr>
                <w:sz w:val="28"/>
                <w:szCs w:val="28"/>
                <w:lang w:eastAsia="ru-RU"/>
              </w:rPr>
              <w:t>124360</w:t>
            </w:r>
          </w:p>
        </w:tc>
      </w:tr>
    </w:tbl>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rPr>
          <w:bCs/>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sz w:val="28"/>
          <w:szCs w:val="28"/>
          <w:lang w:val="uk-UA"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keepNext/>
        <w:widowControl w:val="0"/>
        <w:tabs>
          <w:tab w:val="right" w:pos="7767"/>
        </w:tabs>
        <w:autoSpaceDE w:val="0"/>
        <w:autoSpaceDN w:val="0"/>
        <w:adjustRightInd w:val="0"/>
        <w:spacing w:after="0" w:line="240" w:lineRule="auto"/>
        <w:ind w:firstLine="360"/>
        <w:rPr>
          <w:bCs/>
          <w:color w:val="FF0000"/>
          <w:sz w:val="28"/>
          <w:szCs w:val="28"/>
          <w:lang w:eastAsia="ru-RU"/>
        </w:rPr>
      </w:pPr>
    </w:p>
    <w:p w:rsidR="000A1813" w:rsidRDefault="000A1813" w:rsidP="000A1813">
      <w:pPr>
        <w:spacing w:after="0" w:line="252" w:lineRule="auto"/>
        <w:ind w:firstLine="360"/>
        <w:rPr>
          <w:rFonts w:eastAsia="Calibri"/>
          <w:color w:val="000000" w:themeColor="text1"/>
          <w:sz w:val="28"/>
          <w:szCs w:val="28"/>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0A1813" w:rsidRDefault="000A1813">
      <w:pPr>
        <w:rPr>
          <w:lang w:val="uk-UA"/>
        </w:rPr>
      </w:pPr>
    </w:p>
    <w:p w:rsidR="00D44CE3" w:rsidRDefault="00D44CE3" w:rsidP="003E51A4">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lastRenderedPageBreak/>
        <w:t>Додаток</w:t>
      </w:r>
      <w:proofErr w:type="spellEnd"/>
      <w:r>
        <w:rPr>
          <w:bCs/>
          <w:sz w:val="28"/>
          <w:szCs w:val="28"/>
          <w:lang w:eastAsia="ru-RU"/>
        </w:rPr>
        <w:t xml:space="preserve"> 2</w:t>
      </w:r>
    </w:p>
    <w:p w:rsidR="00D44CE3" w:rsidRPr="00D44CE3" w:rsidRDefault="00D44CE3" w:rsidP="003E51A4">
      <w:pPr>
        <w:keepNext/>
        <w:widowControl w:val="0"/>
        <w:tabs>
          <w:tab w:val="right" w:pos="7767"/>
        </w:tabs>
        <w:autoSpaceDE w:val="0"/>
        <w:autoSpaceDN w:val="0"/>
        <w:adjustRightInd w:val="0"/>
        <w:spacing w:after="0" w:line="240" w:lineRule="auto"/>
        <w:ind w:firstLine="360"/>
        <w:jc w:val="right"/>
        <w:rPr>
          <w:bCs/>
          <w:sz w:val="28"/>
          <w:szCs w:val="28"/>
          <w:lang w:eastAsia="ru-RU"/>
        </w:rPr>
      </w:pPr>
      <w:r>
        <w:rPr>
          <w:bCs/>
          <w:sz w:val="28"/>
          <w:szCs w:val="28"/>
          <w:lang w:eastAsia="ru-RU"/>
        </w:rPr>
        <w:t xml:space="preserve">до  </w:t>
      </w:r>
      <w:proofErr w:type="spellStart"/>
      <w:r>
        <w:rPr>
          <w:bCs/>
          <w:sz w:val="28"/>
          <w:szCs w:val="28"/>
          <w:lang w:eastAsia="ru-RU"/>
        </w:rPr>
        <w:t>Програми</w:t>
      </w:r>
      <w:proofErr w:type="spellEnd"/>
      <w:r w:rsidR="003E51A4">
        <w:rPr>
          <w:bCs/>
          <w:sz w:val="28"/>
          <w:szCs w:val="28"/>
          <w:lang w:val="uk-UA" w:eastAsia="ru-RU"/>
        </w:rPr>
        <w:t xml:space="preserve"> </w:t>
      </w:r>
      <w:proofErr w:type="spellStart"/>
      <w:r>
        <w:rPr>
          <w:bCs/>
          <w:sz w:val="28"/>
          <w:szCs w:val="28"/>
          <w:lang w:eastAsia="ru-RU"/>
        </w:rPr>
        <w:t>національно</w:t>
      </w:r>
      <w:proofErr w:type="spellEnd"/>
      <w:r w:rsidRPr="00D44CE3">
        <w:rPr>
          <w:bCs/>
          <w:sz w:val="28"/>
          <w:szCs w:val="28"/>
          <w:lang w:eastAsia="ru-RU"/>
        </w:rPr>
        <w:t>-</w:t>
      </w:r>
      <w:proofErr w:type="spellStart"/>
      <w:r>
        <w:rPr>
          <w:bCs/>
          <w:sz w:val="28"/>
          <w:szCs w:val="28"/>
          <w:lang w:val="uk-UA" w:eastAsia="ru-RU"/>
        </w:rPr>
        <w:t>патр</w:t>
      </w:r>
      <w:r>
        <w:rPr>
          <w:bCs/>
          <w:sz w:val="28"/>
          <w:szCs w:val="28"/>
          <w:lang w:eastAsia="ru-RU"/>
        </w:rPr>
        <w:t>іотичного</w:t>
      </w:r>
      <w:proofErr w:type="spellEnd"/>
    </w:p>
    <w:p w:rsidR="00D44CE3" w:rsidRDefault="00D44CE3" w:rsidP="003E51A4">
      <w:pPr>
        <w:keepNext/>
        <w:widowControl w:val="0"/>
        <w:tabs>
          <w:tab w:val="right" w:pos="7767"/>
        </w:tabs>
        <w:autoSpaceDE w:val="0"/>
        <w:autoSpaceDN w:val="0"/>
        <w:adjustRightInd w:val="0"/>
        <w:spacing w:after="0" w:line="240" w:lineRule="auto"/>
        <w:ind w:firstLine="360"/>
        <w:jc w:val="right"/>
        <w:rPr>
          <w:bCs/>
          <w:sz w:val="28"/>
          <w:szCs w:val="28"/>
          <w:lang w:val="uk-UA" w:eastAsia="ru-RU"/>
        </w:rPr>
      </w:pPr>
      <w:proofErr w:type="spellStart"/>
      <w:r>
        <w:rPr>
          <w:bCs/>
          <w:sz w:val="28"/>
          <w:szCs w:val="28"/>
          <w:lang w:eastAsia="ru-RU"/>
        </w:rPr>
        <w:t>виховання</w:t>
      </w:r>
      <w:proofErr w:type="spellEnd"/>
      <w:r>
        <w:rPr>
          <w:bCs/>
          <w:sz w:val="28"/>
          <w:szCs w:val="28"/>
          <w:lang w:eastAsia="ru-RU"/>
        </w:rPr>
        <w:t xml:space="preserve"> 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(таблиця1)</w:t>
      </w:r>
    </w:p>
    <w:p w:rsidR="00D44CE3" w:rsidRPr="00D44CE3" w:rsidRDefault="00D44CE3" w:rsidP="003E51A4">
      <w:pPr>
        <w:keepNext/>
        <w:widowControl w:val="0"/>
        <w:tabs>
          <w:tab w:val="right" w:pos="7767"/>
        </w:tabs>
        <w:autoSpaceDE w:val="0"/>
        <w:autoSpaceDN w:val="0"/>
        <w:adjustRightInd w:val="0"/>
        <w:spacing w:after="0" w:line="240" w:lineRule="auto"/>
        <w:ind w:firstLine="360"/>
        <w:jc w:val="right"/>
        <w:rPr>
          <w:bCs/>
          <w:sz w:val="28"/>
          <w:szCs w:val="28"/>
          <w:lang w:eastAsia="ru-RU"/>
        </w:rPr>
      </w:pPr>
    </w:p>
    <w:p w:rsidR="00D44CE3" w:rsidRDefault="00D44CE3" w:rsidP="00D44CE3">
      <w:pPr>
        <w:tabs>
          <w:tab w:val="left" w:pos="1357"/>
        </w:tabs>
        <w:spacing w:after="0" w:line="240" w:lineRule="auto"/>
        <w:ind w:firstLine="720"/>
        <w:jc w:val="center"/>
        <w:rPr>
          <w:b/>
          <w:bCs/>
          <w:color w:val="000000"/>
          <w:sz w:val="28"/>
          <w:szCs w:val="28"/>
          <w:lang w:val="uk-UA"/>
        </w:rPr>
      </w:pPr>
      <w:r>
        <w:rPr>
          <w:b/>
          <w:bCs/>
          <w:color w:val="000000"/>
          <w:sz w:val="28"/>
          <w:szCs w:val="28"/>
          <w:lang w:val="uk-UA"/>
        </w:rPr>
        <w:t>Орієнтовні обсяги та джерела фінансування</w:t>
      </w:r>
    </w:p>
    <w:p w:rsidR="00D44CE3" w:rsidRDefault="00D44CE3" w:rsidP="00D44CE3">
      <w:pPr>
        <w:tabs>
          <w:tab w:val="left" w:pos="1357"/>
        </w:tabs>
        <w:spacing w:after="0" w:line="240" w:lineRule="auto"/>
        <w:ind w:firstLine="720"/>
        <w:jc w:val="center"/>
        <w:rPr>
          <w:b/>
          <w:bCs/>
          <w:color w:val="000000"/>
          <w:sz w:val="28"/>
          <w:szCs w:val="28"/>
        </w:rPr>
      </w:pPr>
      <w:proofErr w:type="spellStart"/>
      <w:r>
        <w:rPr>
          <w:b/>
          <w:bCs/>
          <w:color w:val="000000"/>
          <w:sz w:val="28"/>
          <w:szCs w:val="28"/>
        </w:rPr>
        <w:t>Програми</w:t>
      </w:r>
      <w:proofErr w:type="spellEnd"/>
      <w:r w:rsidR="003E51A4">
        <w:rPr>
          <w:b/>
          <w:bCs/>
          <w:color w:val="000000"/>
          <w:sz w:val="28"/>
          <w:szCs w:val="28"/>
          <w:lang w:val="uk-UA"/>
        </w:rPr>
        <w:t xml:space="preserve"> </w:t>
      </w:r>
      <w:proofErr w:type="spellStart"/>
      <w:r>
        <w:rPr>
          <w:b/>
          <w:bCs/>
          <w:color w:val="000000"/>
          <w:sz w:val="28"/>
          <w:szCs w:val="28"/>
        </w:rPr>
        <w:t>національно-патріотичного</w:t>
      </w:r>
      <w:proofErr w:type="spellEnd"/>
      <w:r w:rsidR="003E51A4">
        <w:rPr>
          <w:b/>
          <w:bCs/>
          <w:color w:val="000000"/>
          <w:sz w:val="28"/>
          <w:szCs w:val="28"/>
          <w:lang w:val="uk-UA"/>
        </w:rPr>
        <w:t xml:space="preserve"> </w:t>
      </w:r>
      <w:proofErr w:type="spellStart"/>
      <w:r>
        <w:rPr>
          <w:b/>
          <w:bCs/>
          <w:color w:val="000000"/>
          <w:sz w:val="28"/>
          <w:szCs w:val="28"/>
        </w:rPr>
        <w:t>виховання</w:t>
      </w:r>
      <w:proofErr w:type="spellEnd"/>
    </w:p>
    <w:p w:rsidR="00D44CE3" w:rsidRDefault="00D44CE3" w:rsidP="00D44CE3">
      <w:pPr>
        <w:spacing w:after="0" w:line="240" w:lineRule="auto"/>
        <w:jc w:val="center"/>
        <w:rPr>
          <w:b/>
          <w:bCs/>
          <w:color w:val="000000"/>
          <w:sz w:val="28"/>
          <w:szCs w:val="28"/>
        </w:rPr>
      </w:pPr>
      <w:r>
        <w:rPr>
          <w:b/>
          <w:bCs/>
          <w:color w:val="000000"/>
          <w:sz w:val="28"/>
          <w:szCs w:val="28"/>
        </w:rPr>
        <w:t>на 2019 – 2021 роки</w:t>
      </w:r>
    </w:p>
    <w:p w:rsidR="00D44CE3" w:rsidRDefault="00D44CE3" w:rsidP="00D44CE3">
      <w:pPr>
        <w:spacing w:after="0" w:line="240" w:lineRule="auto"/>
        <w:ind w:firstLine="360"/>
        <w:rPr>
          <w:rFonts w:ascii="Calibri" w:hAnsi="Calibri" w:cs="Calibri"/>
        </w:rPr>
      </w:pPr>
    </w:p>
    <w:tbl>
      <w:tblPr>
        <w:tblW w:w="10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2126"/>
        <w:gridCol w:w="1272"/>
        <w:gridCol w:w="1245"/>
        <w:gridCol w:w="1122"/>
      </w:tblGrid>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0"/>
              <w:rPr>
                <w:rFonts w:eastAsia="Calibri"/>
                <w:b/>
                <w:bCs/>
                <w:sz w:val="28"/>
                <w:szCs w:val="28"/>
                <w:lang w:val="uk-UA" w:eastAsia="ru-RU"/>
              </w:rPr>
            </w:pPr>
            <w:r>
              <w:rPr>
                <w:rFonts w:eastAsia="Calibri"/>
                <w:b/>
                <w:bCs/>
                <w:sz w:val="28"/>
                <w:szCs w:val="28"/>
                <w:lang w:val="uk-UA" w:eastAsia="ru-RU"/>
              </w:rPr>
              <w:t xml:space="preserve">№       </w:t>
            </w:r>
          </w:p>
          <w:p w:rsidR="00D44CE3" w:rsidRDefault="00D44CE3">
            <w:pPr>
              <w:spacing w:after="0"/>
              <w:rPr>
                <w:rFonts w:eastAsia="Calibri"/>
                <w:b/>
                <w:bCs/>
                <w:sz w:val="28"/>
                <w:szCs w:val="28"/>
                <w:lang w:val="uk-UA" w:eastAsia="ru-RU"/>
              </w:rPr>
            </w:pPr>
            <w:r>
              <w:rPr>
                <w:rFonts w:eastAsia="Calibri"/>
                <w:b/>
                <w:bCs/>
                <w:sz w:val="28"/>
                <w:szCs w:val="28"/>
                <w:lang w:val="uk-UA" w:eastAsia="ru-RU"/>
              </w:rPr>
              <w:t>з/п</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jc w:val="center"/>
              <w:rPr>
                <w:rFonts w:eastAsia="Calibri"/>
                <w:b/>
                <w:bCs/>
                <w:color w:val="FF0000"/>
                <w:sz w:val="28"/>
                <w:szCs w:val="28"/>
                <w:lang w:val="uk-UA" w:eastAsia="ru-RU"/>
              </w:rPr>
            </w:pPr>
            <w:r>
              <w:rPr>
                <w:b/>
                <w:bCs/>
                <w:sz w:val="28"/>
                <w:szCs w:val="28"/>
                <w:lang w:eastAsia="ru-RU"/>
              </w:rPr>
              <w:t xml:space="preserve">Адреса </w:t>
            </w:r>
            <w:proofErr w:type="spellStart"/>
            <w:r>
              <w:rPr>
                <w:b/>
                <w:bCs/>
                <w:sz w:val="28"/>
                <w:szCs w:val="28"/>
                <w:lang w:eastAsia="ru-RU"/>
              </w:rPr>
              <w:t>фінансування</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jc w:val="center"/>
              <w:rPr>
                <w:rFonts w:eastAsia="Calibri"/>
                <w:b/>
                <w:bCs/>
                <w:sz w:val="28"/>
                <w:szCs w:val="28"/>
                <w:lang w:val="uk-UA" w:eastAsia="ru-RU"/>
              </w:rPr>
            </w:pPr>
            <w:proofErr w:type="spellStart"/>
            <w:r>
              <w:rPr>
                <w:b/>
                <w:bCs/>
                <w:sz w:val="28"/>
                <w:szCs w:val="28"/>
                <w:lang w:eastAsia="ru-RU"/>
              </w:rPr>
              <w:t>Обсяг</w:t>
            </w:r>
            <w:proofErr w:type="spellEnd"/>
            <w:r w:rsidR="003E51A4">
              <w:rPr>
                <w:b/>
                <w:bCs/>
                <w:sz w:val="28"/>
                <w:szCs w:val="28"/>
                <w:lang w:val="uk-UA" w:eastAsia="ru-RU"/>
              </w:rPr>
              <w:t xml:space="preserve"> </w:t>
            </w:r>
            <w:proofErr w:type="spellStart"/>
            <w:r>
              <w:rPr>
                <w:b/>
                <w:bCs/>
                <w:sz w:val="28"/>
                <w:szCs w:val="28"/>
                <w:lang w:eastAsia="ru-RU"/>
              </w:rPr>
              <w:t>фінансування</w:t>
            </w:r>
            <w:proofErr w:type="spellEnd"/>
          </w:p>
          <w:p w:rsidR="00D44CE3" w:rsidRDefault="00D44CE3">
            <w:pPr>
              <w:spacing w:after="0"/>
              <w:ind w:firstLine="360"/>
              <w:jc w:val="center"/>
              <w:rPr>
                <w:b/>
                <w:bCs/>
                <w:sz w:val="28"/>
                <w:szCs w:val="28"/>
                <w:lang w:eastAsia="ru-RU"/>
              </w:rPr>
            </w:pPr>
            <w:proofErr w:type="spellStart"/>
            <w:r>
              <w:rPr>
                <w:b/>
                <w:bCs/>
                <w:sz w:val="28"/>
                <w:szCs w:val="28"/>
                <w:lang w:eastAsia="ru-RU"/>
              </w:rPr>
              <w:t>всього</w:t>
            </w:r>
            <w:proofErr w:type="spellEnd"/>
          </w:p>
          <w:p w:rsidR="00D44CE3" w:rsidRDefault="0074530F">
            <w:pPr>
              <w:spacing w:after="0" w:line="252" w:lineRule="auto"/>
              <w:ind w:firstLine="360"/>
              <w:jc w:val="center"/>
              <w:rPr>
                <w:rFonts w:eastAsia="Calibri"/>
                <w:b/>
                <w:bCs/>
                <w:color w:val="FF0000"/>
                <w:sz w:val="28"/>
                <w:szCs w:val="28"/>
                <w:lang w:val="uk-UA" w:eastAsia="ru-RU"/>
              </w:rPr>
            </w:pPr>
            <w:r>
              <w:rPr>
                <w:b/>
                <w:bCs/>
                <w:sz w:val="28"/>
                <w:szCs w:val="28"/>
                <w:lang w:eastAsia="ru-RU"/>
              </w:rPr>
              <w:t>(</w:t>
            </w:r>
            <w:proofErr w:type="spellStart"/>
            <w:r>
              <w:rPr>
                <w:b/>
                <w:bCs/>
                <w:sz w:val="28"/>
                <w:szCs w:val="28"/>
                <w:lang w:eastAsia="ru-RU"/>
              </w:rPr>
              <w:t>грн</w:t>
            </w:r>
            <w:proofErr w:type="spellEnd"/>
            <w:r w:rsidR="00D44CE3">
              <w:rPr>
                <w:b/>
                <w:bCs/>
                <w:sz w:val="28"/>
                <w:szCs w:val="28"/>
                <w:lang w:eastAsia="ru-RU"/>
              </w:rPr>
              <w:t>)</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b/>
                <w:bCs/>
                <w:sz w:val="28"/>
                <w:szCs w:val="28"/>
                <w:lang w:val="uk-UA" w:eastAsia="ru-RU"/>
              </w:rPr>
            </w:pPr>
          </w:p>
          <w:p w:rsidR="00D44CE3" w:rsidRDefault="00D44CE3" w:rsidP="003E51A4">
            <w:pPr>
              <w:spacing w:after="160" w:line="252" w:lineRule="auto"/>
              <w:rPr>
                <w:rFonts w:eastAsia="Calibri"/>
                <w:b/>
                <w:bCs/>
                <w:sz w:val="28"/>
                <w:szCs w:val="28"/>
                <w:lang w:val="uk-UA" w:eastAsia="ru-RU"/>
              </w:rPr>
            </w:pPr>
            <w:r>
              <w:rPr>
                <w:b/>
                <w:bCs/>
                <w:sz w:val="28"/>
                <w:szCs w:val="28"/>
                <w:lang w:eastAsia="ru-RU"/>
              </w:rPr>
              <w:t>2019</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b/>
                <w:bCs/>
                <w:sz w:val="28"/>
                <w:szCs w:val="28"/>
                <w:lang w:val="uk-UA" w:eastAsia="ru-RU"/>
              </w:rPr>
            </w:pPr>
          </w:p>
          <w:p w:rsidR="00D44CE3" w:rsidRDefault="00D44CE3">
            <w:pPr>
              <w:spacing w:after="160" w:line="252" w:lineRule="auto"/>
              <w:rPr>
                <w:rFonts w:eastAsia="Calibri"/>
                <w:b/>
                <w:bCs/>
                <w:sz w:val="28"/>
                <w:szCs w:val="28"/>
                <w:lang w:val="uk-UA" w:eastAsia="ru-RU"/>
              </w:rPr>
            </w:pPr>
            <w:r>
              <w:rPr>
                <w:b/>
                <w:bCs/>
                <w:sz w:val="28"/>
                <w:szCs w:val="28"/>
                <w:lang w:eastAsia="ru-RU"/>
              </w:rPr>
              <w:t>2020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b/>
                <w:bCs/>
                <w:sz w:val="28"/>
                <w:szCs w:val="28"/>
                <w:lang w:val="uk-UA" w:eastAsia="ru-RU"/>
              </w:rPr>
            </w:pPr>
          </w:p>
          <w:p w:rsidR="00D44CE3" w:rsidRDefault="00D44CE3">
            <w:pPr>
              <w:spacing w:after="160" w:line="252" w:lineRule="auto"/>
              <w:rPr>
                <w:rFonts w:eastAsia="Calibri"/>
                <w:b/>
                <w:bCs/>
                <w:sz w:val="28"/>
                <w:szCs w:val="28"/>
                <w:lang w:val="uk-UA" w:eastAsia="ru-RU"/>
              </w:rPr>
            </w:pPr>
            <w:r>
              <w:rPr>
                <w:b/>
                <w:bCs/>
                <w:sz w:val="28"/>
                <w:szCs w:val="28"/>
                <w:lang w:eastAsia="ru-RU"/>
              </w:rPr>
              <w:t>2021</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both"/>
              <w:rPr>
                <w:rFonts w:eastAsia="Calibri"/>
                <w:b/>
                <w:bCs/>
                <w:color w:val="FF0000"/>
                <w:sz w:val="28"/>
                <w:szCs w:val="28"/>
                <w:lang w:val="uk-UA" w:eastAsia="ru-RU"/>
              </w:rPr>
            </w:pPr>
            <w:proofErr w:type="spellStart"/>
            <w:r>
              <w:rPr>
                <w:color w:val="000000"/>
                <w:sz w:val="28"/>
                <w:szCs w:val="28"/>
              </w:rPr>
              <w:t>Оформлення</w:t>
            </w:r>
            <w:proofErr w:type="spellEnd"/>
            <w:r w:rsidR="003E51A4">
              <w:rPr>
                <w:color w:val="000000"/>
                <w:sz w:val="28"/>
                <w:szCs w:val="28"/>
                <w:lang w:val="uk-UA"/>
              </w:rPr>
              <w:t xml:space="preserve"> </w:t>
            </w:r>
            <w:proofErr w:type="spellStart"/>
            <w:r>
              <w:rPr>
                <w:color w:val="000000"/>
                <w:sz w:val="28"/>
                <w:szCs w:val="28"/>
              </w:rPr>
              <w:t>музеїв</w:t>
            </w:r>
            <w:proofErr w:type="spellEnd"/>
            <w:r>
              <w:rPr>
                <w:color w:val="000000"/>
                <w:sz w:val="28"/>
                <w:szCs w:val="28"/>
              </w:rPr>
              <w:t xml:space="preserve">, </w:t>
            </w:r>
            <w:proofErr w:type="spellStart"/>
            <w:r>
              <w:rPr>
                <w:color w:val="000000"/>
                <w:sz w:val="28"/>
                <w:szCs w:val="28"/>
              </w:rPr>
              <w:t>музейних</w:t>
            </w:r>
            <w:proofErr w:type="spellEnd"/>
            <w:r w:rsidR="003E51A4">
              <w:rPr>
                <w:color w:val="000000"/>
                <w:sz w:val="28"/>
                <w:szCs w:val="28"/>
                <w:lang w:val="uk-UA"/>
              </w:rPr>
              <w:t xml:space="preserve"> </w:t>
            </w:r>
            <w:proofErr w:type="spellStart"/>
            <w:r>
              <w:rPr>
                <w:color w:val="000000"/>
                <w:sz w:val="28"/>
                <w:szCs w:val="28"/>
              </w:rPr>
              <w:t>кімнат</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val="en-US" w:eastAsia="ru-RU"/>
              </w:rPr>
              <w:t>2</w:t>
            </w:r>
            <w:r>
              <w:rPr>
                <w:sz w:val="28"/>
                <w:szCs w:val="28"/>
                <w:lang w:eastAsia="ru-RU"/>
              </w:rPr>
              <w:t>000</w:t>
            </w:r>
          </w:p>
        </w:tc>
        <w:tc>
          <w:tcPr>
            <w:tcW w:w="127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FF0000"/>
                <w:sz w:val="28"/>
                <w:szCs w:val="28"/>
                <w:lang w:val="uk-UA" w:eastAsia="ru-RU"/>
              </w:rPr>
            </w:pPr>
          </w:p>
          <w:p w:rsidR="00D44CE3" w:rsidRDefault="00D44CE3">
            <w:pPr>
              <w:spacing w:after="160" w:line="252" w:lineRule="auto"/>
              <w:jc w:val="center"/>
              <w:rPr>
                <w:rFonts w:eastAsia="Calibri"/>
                <w:color w:val="FF0000"/>
                <w:sz w:val="28"/>
                <w:szCs w:val="28"/>
                <w:lang w:val="en-US" w:eastAsia="ru-RU"/>
              </w:rPr>
            </w:pPr>
            <w:r>
              <w:rPr>
                <w:sz w:val="28"/>
                <w:szCs w:val="28"/>
                <w:lang w:val="en-US"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sz w:val="28"/>
                <w:szCs w:val="28"/>
                <w:lang w:val="uk-UA" w:eastAsia="ru-RU"/>
              </w:rPr>
            </w:pPr>
          </w:p>
          <w:p w:rsidR="00D44CE3" w:rsidRDefault="00D44CE3">
            <w:pPr>
              <w:spacing w:after="160" w:line="252" w:lineRule="auto"/>
              <w:rPr>
                <w:rFonts w:eastAsia="Calibri"/>
                <w:color w:val="FF0000"/>
                <w:sz w:val="28"/>
                <w:szCs w:val="28"/>
                <w:lang w:val="uk-UA" w:eastAsia="ru-RU"/>
              </w:rPr>
            </w:pPr>
            <w:r>
              <w:rPr>
                <w:sz w:val="28"/>
                <w:szCs w:val="28"/>
                <w:lang w:eastAsia="ru-RU"/>
              </w:rPr>
              <w:t xml:space="preserve">   1000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sz w:val="28"/>
                <w:szCs w:val="28"/>
                <w:lang w:val="uk-UA" w:eastAsia="ru-RU"/>
              </w:rPr>
            </w:pPr>
          </w:p>
          <w:p w:rsidR="00D44CE3" w:rsidRDefault="00D44CE3">
            <w:pPr>
              <w:spacing w:after="160" w:line="252" w:lineRule="auto"/>
              <w:rPr>
                <w:rFonts w:eastAsia="Calibri"/>
                <w:sz w:val="28"/>
                <w:szCs w:val="28"/>
                <w:lang w:val="uk-UA" w:eastAsia="ru-RU"/>
              </w:rPr>
            </w:pPr>
            <w:r>
              <w:rPr>
                <w:sz w:val="28"/>
                <w:szCs w:val="28"/>
                <w:lang w:eastAsia="ru-RU"/>
              </w:rPr>
              <w:t>1000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both"/>
              <w:rPr>
                <w:rFonts w:eastAsia="Calibri"/>
                <w:b/>
                <w:bCs/>
                <w:color w:val="FF0000"/>
                <w:sz w:val="28"/>
                <w:szCs w:val="28"/>
                <w:lang w:val="uk-UA" w:eastAsia="ru-RU"/>
              </w:rPr>
            </w:pPr>
            <w:r w:rsidRPr="003E51A4">
              <w:rPr>
                <w:color w:val="000000"/>
                <w:sz w:val="28"/>
                <w:szCs w:val="28"/>
                <w:lang w:val="uk-UA"/>
              </w:rPr>
              <w:t>Організація і проведення дитячо-юнацької військово-патріотичної гри  «Сокіл» (Джура)</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FF0000"/>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val="uk-UA" w:eastAsia="ru-RU"/>
              </w:rPr>
              <w:t xml:space="preserve"> 151000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FF0000"/>
                <w:sz w:val="28"/>
                <w:szCs w:val="28"/>
                <w:lang w:val="uk-UA" w:eastAsia="ru-RU"/>
              </w:rPr>
            </w:pPr>
          </w:p>
          <w:p w:rsidR="00D44CE3" w:rsidRDefault="00D44CE3">
            <w:pPr>
              <w:spacing w:after="160" w:line="252" w:lineRule="auto"/>
              <w:jc w:val="center"/>
              <w:rPr>
                <w:rFonts w:eastAsia="Calibri"/>
                <w:color w:val="FF0000"/>
                <w:sz w:val="28"/>
                <w:szCs w:val="28"/>
                <w:lang w:val="uk-UA" w:eastAsia="ru-RU"/>
              </w:rPr>
            </w:pPr>
            <w:r>
              <w:rPr>
                <w:sz w:val="28"/>
                <w:szCs w:val="28"/>
                <w:lang w:eastAsia="ru-RU"/>
              </w:rPr>
              <w:t>41000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jc w:val="center"/>
              <w:rPr>
                <w:rFonts w:eastAsia="Calibri"/>
                <w:sz w:val="28"/>
                <w:szCs w:val="28"/>
                <w:lang w:val="uk-UA" w:eastAsia="ru-RU"/>
              </w:rPr>
            </w:pPr>
            <w:r>
              <w:rPr>
                <w:sz w:val="28"/>
                <w:szCs w:val="28"/>
                <w:lang w:eastAsia="ru-RU"/>
              </w:rPr>
              <w:t>50000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rPr>
                <w:rFonts w:eastAsia="Calibri"/>
                <w:sz w:val="28"/>
                <w:szCs w:val="28"/>
                <w:lang w:val="uk-UA" w:eastAsia="ru-RU"/>
              </w:rPr>
            </w:pPr>
            <w:r>
              <w:rPr>
                <w:sz w:val="28"/>
                <w:szCs w:val="28"/>
                <w:lang w:eastAsia="ru-RU"/>
              </w:rPr>
              <w:t>60000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both"/>
              <w:rPr>
                <w:rFonts w:eastAsia="Calibri"/>
                <w:b/>
                <w:bCs/>
                <w:color w:val="FF0000"/>
                <w:sz w:val="28"/>
                <w:szCs w:val="28"/>
                <w:lang w:val="uk-UA" w:eastAsia="ru-RU"/>
              </w:rPr>
            </w:pPr>
            <w:r w:rsidRPr="003E51A4">
              <w:rPr>
                <w:sz w:val="28"/>
                <w:szCs w:val="28"/>
                <w:lang w:val="uk-UA" w:eastAsia="ru-RU"/>
              </w:rPr>
              <w:t>Проведення навчально-польових зборів  (у рамках програми навчального предмету  закладів загальної середньої освіти «Захист Вітчизни») та інших організаційно-масових заходів військово-патріотичного спрямування для учнівської молоді, зокрема на базі військових частин</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29000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color w:val="FF0000"/>
                <w:sz w:val="28"/>
                <w:szCs w:val="28"/>
                <w:lang w:val="uk-UA" w:eastAsia="ru-RU"/>
              </w:rPr>
            </w:pPr>
          </w:p>
          <w:p w:rsidR="00D44CE3" w:rsidRDefault="00D44CE3" w:rsidP="003E51A4">
            <w:pPr>
              <w:spacing w:after="160" w:line="252" w:lineRule="auto"/>
              <w:rPr>
                <w:rFonts w:eastAsia="Calibri"/>
                <w:color w:val="FF0000"/>
                <w:sz w:val="28"/>
                <w:szCs w:val="28"/>
                <w:lang w:val="uk-UA" w:eastAsia="ru-RU"/>
              </w:rPr>
            </w:pPr>
            <w:r>
              <w:rPr>
                <w:sz w:val="28"/>
                <w:szCs w:val="28"/>
                <w:lang w:eastAsia="ru-RU"/>
              </w:rPr>
              <w:t>7000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rPr>
                <w:rFonts w:eastAsia="Calibri"/>
                <w:color w:val="FF0000"/>
                <w:sz w:val="28"/>
                <w:szCs w:val="28"/>
                <w:lang w:val="uk-UA" w:eastAsia="ru-RU"/>
              </w:rPr>
            </w:pPr>
            <w:r>
              <w:rPr>
                <w:sz w:val="28"/>
                <w:szCs w:val="28"/>
                <w:lang w:eastAsia="ru-RU"/>
              </w:rPr>
              <w:t xml:space="preserve">  10000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rPr>
                <w:rFonts w:eastAsia="Calibri"/>
                <w:color w:val="FF0000"/>
                <w:sz w:val="28"/>
                <w:szCs w:val="28"/>
                <w:lang w:val="uk-UA" w:eastAsia="ru-RU"/>
              </w:rPr>
            </w:pPr>
            <w:r>
              <w:rPr>
                <w:sz w:val="28"/>
                <w:szCs w:val="28"/>
                <w:lang w:eastAsia="ru-RU"/>
              </w:rPr>
              <w:t>12000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фестивалю </w:t>
            </w:r>
            <w:proofErr w:type="spellStart"/>
            <w:r>
              <w:rPr>
                <w:color w:val="000000"/>
                <w:sz w:val="28"/>
                <w:szCs w:val="28"/>
              </w:rPr>
              <w:t>шкільних</w:t>
            </w:r>
            <w:proofErr w:type="spellEnd"/>
            <w:r w:rsidR="003E51A4">
              <w:rPr>
                <w:color w:val="000000"/>
                <w:sz w:val="28"/>
                <w:szCs w:val="28"/>
                <w:lang w:val="uk-UA"/>
              </w:rPr>
              <w:t xml:space="preserve"> </w:t>
            </w:r>
            <w:proofErr w:type="spellStart"/>
            <w:r>
              <w:rPr>
                <w:color w:val="000000"/>
                <w:sz w:val="28"/>
                <w:szCs w:val="28"/>
              </w:rPr>
              <w:t>європейських</w:t>
            </w:r>
            <w:proofErr w:type="spellEnd"/>
            <w:r w:rsidR="003E51A4">
              <w:rPr>
                <w:color w:val="000000"/>
                <w:sz w:val="28"/>
                <w:szCs w:val="28"/>
                <w:lang w:val="uk-UA"/>
              </w:rPr>
              <w:t xml:space="preserve"> </w:t>
            </w:r>
            <w:proofErr w:type="spellStart"/>
            <w:r>
              <w:rPr>
                <w:color w:val="000000"/>
                <w:sz w:val="28"/>
                <w:szCs w:val="28"/>
              </w:rPr>
              <w:t>клубі</w:t>
            </w:r>
            <w:proofErr w:type="gramStart"/>
            <w:r>
              <w:rPr>
                <w:color w:val="000000"/>
                <w:sz w:val="28"/>
                <w:szCs w:val="28"/>
              </w:rPr>
              <w:t>в</w:t>
            </w:r>
            <w:proofErr w:type="spellEnd"/>
            <w:proofErr w:type="gramEnd"/>
            <w:r>
              <w:rPr>
                <w:color w:val="000000"/>
                <w:sz w:val="28"/>
                <w:szCs w:val="28"/>
              </w:rPr>
              <w:t xml:space="preserve">  «Я </w:t>
            </w:r>
            <w:proofErr w:type="spellStart"/>
            <w:r>
              <w:rPr>
                <w:color w:val="000000"/>
                <w:sz w:val="28"/>
                <w:szCs w:val="28"/>
              </w:rPr>
              <w:t>бачу</w:t>
            </w:r>
            <w:proofErr w:type="spellEnd"/>
            <w:r w:rsidR="003E51A4">
              <w:rPr>
                <w:color w:val="000000"/>
                <w:sz w:val="28"/>
                <w:szCs w:val="28"/>
                <w:lang w:val="uk-UA"/>
              </w:rPr>
              <w:t xml:space="preserve"> </w:t>
            </w:r>
            <w:proofErr w:type="spellStart"/>
            <w:r>
              <w:rPr>
                <w:color w:val="000000"/>
                <w:sz w:val="28"/>
                <w:szCs w:val="28"/>
              </w:rPr>
              <w:t>Європу</w:t>
            </w:r>
            <w:proofErr w:type="spellEnd"/>
            <w:r>
              <w:rPr>
                <w:color w:val="000000"/>
                <w:sz w:val="28"/>
                <w:szCs w:val="28"/>
              </w:rPr>
              <w:t xml:space="preserve"> так…»  </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27800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color w:val="FF0000"/>
                <w:sz w:val="28"/>
                <w:szCs w:val="28"/>
                <w:lang w:val="uk-UA" w:eastAsia="ru-RU"/>
              </w:rPr>
            </w:pPr>
          </w:p>
          <w:p w:rsidR="00D44CE3" w:rsidRDefault="00D44CE3" w:rsidP="003E51A4">
            <w:pPr>
              <w:spacing w:after="160" w:line="252" w:lineRule="auto"/>
              <w:rPr>
                <w:rFonts w:eastAsia="Calibri"/>
                <w:sz w:val="28"/>
                <w:szCs w:val="28"/>
                <w:lang w:val="uk-UA" w:eastAsia="ru-RU"/>
              </w:rPr>
            </w:pPr>
            <w:r>
              <w:rPr>
                <w:sz w:val="28"/>
                <w:szCs w:val="28"/>
                <w:lang w:eastAsia="ru-RU"/>
              </w:rPr>
              <w:t>8000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026315" w:rsidP="00026315">
            <w:pPr>
              <w:spacing w:after="160" w:line="252" w:lineRule="auto"/>
              <w:jc w:val="center"/>
              <w:rPr>
                <w:rFonts w:eastAsia="Calibri"/>
                <w:color w:val="FF0000"/>
                <w:sz w:val="28"/>
                <w:szCs w:val="28"/>
                <w:lang w:val="uk-UA" w:eastAsia="ru-RU"/>
              </w:rPr>
            </w:pPr>
            <w:r>
              <w:rPr>
                <w:sz w:val="28"/>
                <w:szCs w:val="28"/>
                <w:lang w:eastAsia="ru-RU"/>
              </w:rPr>
              <w:t>14</w:t>
            </w:r>
            <w:r w:rsidR="00D44CE3">
              <w:rPr>
                <w:sz w:val="28"/>
                <w:szCs w:val="28"/>
                <w:lang w:eastAsia="ru-RU"/>
              </w:rPr>
              <w:t>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026315">
            <w:pPr>
              <w:spacing w:after="160" w:line="252" w:lineRule="auto"/>
              <w:rPr>
                <w:sz w:val="28"/>
                <w:szCs w:val="28"/>
                <w:lang w:val="uk-UA" w:eastAsia="ru-RU"/>
              </w:rPr>
            </w:pPr>
            <w:r>
              <w:rPr>
                <w:sz w:val="28"/>
                <w:szCs w:val="28"/>
                <w:lang w:eastAsia="ru-RU"/>
              </w:rPr>
              <w:t>16</w:t>
            </w:r>
            <w:r w:rsidR="00D44CE3">
              <w:rPr>
                <w:sz w:val="28"/>
                <w:szCs w:val="28"/>
                <w:lang w:eastAsia="ru-RU"/>
              </w:rPr>
              <w:t>800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r>
              <w:rPr>
                <w:color w:val="000000"/>
                <w:sz w:val="28"/>
                <w:szCs w:val="28"/>
              </w:rPr>
              <w:t xml:space="preserve">   5.</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3E51A4">
              <w:rPr>
                <w:sz w:val="28"/>
                <w:szCs w:val="28"/>
                <w:lang w:val="uk-UA" w:eastAsia="ru-RU"/>
              </w:rPr>
              <w:t xml:space="preserve"> </w:t>
            </w:r>
            <w:r>
              <w:rPr>
                <w:sz w:val="28"/>
                <w:szCs w:val="28"/>
                <w:lang w:val="en-US" w:eastAsia="ru-RU"/>
              </w:rPr>
              <w:t>I</w:t>
            </w:r>
            <w:r>
              <w:rPr>
                <w:sz w:val="28"/>
                <w:szCs w:val="28"/>
                <w:lang w:eastAsia="ru-RU"/>
              </w:rPr>
              <w:t xml:space="preserve"> (ОТГ) </w:t>
            </w:r>
            <w:proofErr w:type="spellStart"/>
            <w:r>
              <w:rPr>
                <w:sz w:val="28"/>
                <w:szCs w:val="28"/>
                <w:lang w:eastAsia="ru-RU"/>
              </w:rPr>
              <w:t>етапу</w:t>
            </w:r>
            <w:proofErr w:type="spellEnd"/>
            <w:r>
              <w:rPr>
                <w:sz w:val="28"/>
                <w:szCs w:val="28"/>
                <w:lang w:eastAsia="ru-RU"/>
              </w:rPr>
              <w:t xml:space="preserve">  та участь в II (</w:t>
            </w:r>
            <w:proofErr w:type="spellStart"/>
            <w:r>
              <w:rPr>
                <w:sz w:val="28"/>
                <w:szCs w:val="28"/>
                <w:lang w:eastAsia="ru-RU"/>
              </w:rPr>
              <w:t>обласному</w:t>
            </w:r>
            <w:proofErr w:type="spellEnd"/>
            <w:r>
              <w:rPr>
                <w:sz w:val="28"/>
                <w:szCs w:val="28"/>
                <w:lang w:eastAsia="ru-RU"/>
              </w:rPr>
              <w:t xml:space="preserve">) </w:t>
            </w:r>
            <w:proofErr w:type="spellStart"/>
            <w:r>
              <w:rPr>
                <w:sz w:val="28"/>
                <w:szCs w:val="28"/>
                <w:lang w:eastAsia="ru-RU"/>
              </w:rPr>
              <w:t>етапі</w:t>
            </w:r>
            <w:proofErr w:type="spellEnd"/>
            <w:r w:rsidR="003E51A4">
              <w:rPr>
                <w:sz w:val="28"/>
                <w:szCs w:val="28"/>
                <w:lang w:val="uk-UA" w:eastAsia="ru-RU"/>
              </w:rPr>
              <w:t xml:space="preserve"> </w:t>
            </w:r>
            <w:proofErr w:type="spellStart"/>
            <w:r>
              <w:rPr>
                <w:sz w:val="28"/>
                <w:szCs w:val="28"/>
                <w:lang w:eastAsia="ru-RU"/>
              </w:rPr>
              <w:t>Міжнародного</w:t>
            </w:r>
            <w:proofErr w:type="spellEnd"/>
            <w:r w:rsidR="003E51A4">
              <w:rPr>
                <w:sz w:val="28"/>
                <w:szCs w:val="28"/>
                <w:lang w:val="uk-UA" w:eastAsia="ru-RU"/>
              </w:rPr>
              <w:t xml:space="preserve"> </w:t>
            </w:r>
            <w:proofErr w:type="spellStart"/>
            <w:r>
              <w:rPr>
                <w:sz w:val="28"/>
                <w:szCs w:val="28"/>
                <w:lang w:eastAsia="ru-RU"/>
              </w:rPr>
              <w:t>мовно-літературного</w:t>
            </w:r>
            <w:proofErr w:type="spellEnd"/>
            <w:r>
              <w:rPr>
                <w:sz w:val="28"/>
                <w:szCs w:val="28"/>
                <w:lang w:eastAsia="ru-RU"/>
              </w:rPr>
              <w:t xml:space="preserve"> конкурсу </w:t>
            </w:r>
            <w:proofErr w:type="spellStart"/>
            <w:r>
              <w:rPr>
                <w:sz w:val="28"/>
                <w:szCs w:val="28"/>
                <w:lang w:eastAsia="ru-RU"/>
              </w:rPr>
              <w:t>учнівської</w:t>
            </w:r>
            <w:proofErr w:type="spellEnd"/>
            <w:r>
              <w:rPr>
                <w:sz w:val="28"/>
                <w:szCs w:val="28"/>
                <w:lang w:eastAsia="ru-RU"/>
              </w:rPr>
              <w:t xml:space="preserve"> та </w:t>
            </w:r>
            <w:proofErr w:type="spellStart"/>
            <w:r>
              <w:rPr>
                <w:sz w:val="28"/>
                <w:szCs w:val="28"/>
                <w:lang w:eastAsia="ru-RU"/>
              </w:rPr>
              <w:t>студентської</w:t>
            </w:r>
            <w:proofErr w:type="spellEnd"/>
            <w:r w:rsidR="003E51A4">
              <w:rPr>
                <w:sz w:val="28"/>
                <w:szCs w:val="28"/>
                <w:lang w:val="uk-UA" w:eastAsia="ru-RU"/>
              </w:rPr>
              <w:t xml:space="preserve"> </w:t>
            </w:r>
            <w:proofErr w:type="spellStart"/>
            <w:proofErr w:type="gramStart"/>
            <w:r>
              <w:rPr>
                <w:sz w:val="28"/>
                <w:szCs w:val="28"/>
                <w:lang w:eastAsia="ru-RU"/>
              </w:rPr>
              <w:t>молод</w:t>
            </w:r>
            <w:proofErr w:type="gramEnd"/>
            <w:r>
              <w:rPr>
                <w:sz w:val="28"/>
                <w:szCs w:val="28"/>
                <w:lang w:eastAsia="ru-RU"/>
              </w:rPr>
              <w:t>і</w:t>
            </w:r>
            <w:proofErr w:type="spellEnd"/>
            <w:r w:rsidR="003E51A4">
              <w:rPr>
                <w:sz w:val="28"/>
                <w:szCs w:val="28"/>
                <w:lang w:val="uk-UA" w:eastAsia="ru-RU"/>
              </w:rPr>
              <w:t xml:space="preserve"> </w:t>
            </w:r>
            <w:proofErr w:type="spellStart"/>
            <w:r>
              <w:rPr>
                <w:sz w:val="28"/>
                <w:szCs w:val="28"/>
                <w:lang w:eastAsia="ru-RU"/>
              </w:rPr>
              <w:t>імені</w:t>
            </w:r>
            <w:proofErr w:type="spellEnd"/>
            <w:r>
              <w:rPr>
                <w:sz w:val="28"/>
                <w:szCs w:val="28"/>
                <w:lang w:eastAsia="ru-RU"/>
              </w:rPr>
              <w:t xml:space="preserve"> Тараса </w:t>
            </w:r>
            <w:proofErr w:type="spellStart"/>
            <w:r>
              <w:rPr>
                <w:sz w:val="28"/>
                <w:szCs w:val="28"/>
                <w:lang w:eastAsia="ru-RU"/>
              </w:rPr>
              <w:lastRenderedPageBreak/>
              <w:t>Шевченка</w:t>
            </w:r>
            <w:proofErr w:type="spellEnd"/>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b/>
                <w:bCs/>
                <w:color w:val="FF0000"/>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8000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2500</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2500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color w:val="000000"/>
                <w:sz w:val="28"/>
                <w:szCs w:val="28"/>
                <w:lang w:val="uk-UA"/>
              </w:rPr>
            </w:pPr>
          </w:p>
          <w:p w:rsidR="00D44CE3" w:rsidRDefault="00D44CE3">
            <w:pPr>
              <w:spacing w:after="160" w:line="252" w:lineRule="auto"/>
              <w:rPr>
                <w:rFonts w:eastAsia="Calibri"/>
                <w:b/>
                <w:bCs/>
                <w:color w:val="FF0000"/>
                <w:sz w:val="28"/>
                <w:szCs w:val="28"/>
                <w:lang w:val="uk-UA" w:eastAsia="ru-RU"/>
              </w:rPr>
            </w:pPr>
            <w:r>
              <w:rPr>
                <w:color w:val="000000"/>
                <w:sz w:val="28"/>
                <w:szCs w:val="28"/>
              </w:rPr>
              <w:t>3000</w:t>
            </w:r>
          </w:p>
        </w:tc>
      </w:tr>
      <w:tr w:rsidR="00D44CE3" w:rsidTr="00D44CE3">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sz w:val="28"/>
                <w:szCs w:val="28"/>
                <w:lang w:val="uk-UA" w:eastAsia="ru-RU"/>
              </w:rPr>
            </w:pPr>
            <w:r>
              <w:rPr>
                <w:rFonts w:eastAsia="Calibri"/>
                <w:bCs/>
                <w:sz w:val="28"/>
                <w:szCs w:val="28"/>
                <w:lang w:val="uk-UA" w:eastAsia="ru-RU"/>
              </w:rPr>
              <w:lastRenderedPageBreak/>
              <w:t>6.</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r w:rsidRPr="003E51A4">
              <w:rPr>
                <w:sz w:val="28"/>
                <w:szCs w:val="28"/>
                <w:lang w:val="uk-UA" w:eastAsia="ru-RU"/>
              </w:rPr>
              <w:t xml:space="preserve">Проведення  </w:t>
            </w:r>
            <w:r>
              <w:rPr>
                <w:sz w:val="28"/>
                <w:szCs w:val="28"/>
                <w:lang w:eastAsia="ru-RU"/>
              </w:rPr>
              <w:t>I</w:t>
            </w:r>
            <w:r w:rsidRPr="003E51A4">
              <w:rPr>
                <w:sz w:val="28"/>
                <w:szCs w:val="28"/>
                <w:lang w:val="uk-UA" w:eastAsia="ru-RU"/>
              </w:rPr>
              <w:t xml:space="preserve"> (ОТГ) етапу та участь в </w:t>
            </w:r>
            <w:r>
              <w:rPr>
                <w:sz w:val="28"/>
                <w:szCs w:val="28"/>
                <w:lang w:eastAsia="ru-RU"/>
              </w:rPr>
              <w:t>II</w:t>
            </w:r>
            <w:r w:rsidRPr="003E51A4">
              <w:rPr>
                <w:sz w:val="28"/>
                <w:szCs w:val="28"/>
                <w:lang w:val="uk-UA" w:eastAsia="ru-RU"/>
              </w:rPr>
              <w:t xml:space="preserve"> (обласному) етапі Міжнародного конкурсу  з української мови імені Петра </w:t>
            </w:r>
            <w:proofErr w:type="spellStart"/>
            <w:r w:rsidRPr="003E51A4">
              <w:rPr>
                <w:sz w:val="28"/>
                <w:szCs w:val="28"/>
                <w:lang w:val="uk-UA" w:eastAsia="ru-RU"/>
              </w:rPr>
              <w:t>Яцика</w:t>
            </w:r>
            <w:proofErr w:type="spellEnd"/>
            <w:r w:rsidRPr="003E51A4">
              <w:rPr>
                <w:sz w:val="28"/>
                <w:szCs w:val="28"/>
                <w:lang w:val="uk-UA" w:eastAsia="ru-RU"/>
              </w:rPr>
              <w:t xml:space="preserve"> серед учнів  закладів загальної середньої освіти</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160" w:line="252" w:lineRule="auto"/>
              <w:ind w:firstLine="360"/>
              <w:jc w:val="center"/>
              <w:rPr>
                <w:sz w:val="28"/>
                <w:szCs w:val="28"/>
                <w:lang w:val="uk-UA" w:eastAsia="ru-RU"/>
              </w:rPr>
            </w:pPr>
          </w:p>
          <w:p w:rsidR="00D44CE3" w:rsidRDefault="00D44CE3">
            <w:pPr>
              <w:spacing w:after="160" w:line="252" w:lineRule="auto"/>
              <w:ind w:firstLine="360"/>
              <w:rPr>
                <w:rFonts w:eastAsia="Calibri"/>
                <w:sz w:val="28"/>
                <w:szCs w:val="28"/>
                <w:lang w:val="uk-UA" w:eastAsia="ru-RU"/>
              </w:rPr>
            </w:pPr>
            <w:r>
              <w:rPr>
                <w:sz w:val="28"/>
                <w:szCs w:val="28"/>
                <w:lang w:eastAsia="ru-RU"/>
              </w:rPr>
              <w:t>4060</w:t>
            </w:r>
          </w:p>
        </w:tc>
        <w:tc>
          <w:tcPr>
            <w:tcW w:w="127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1200</w:t>
            </w: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000000"/>
                <w:sz w:val="28"/>
                <w:szCs w:val="28"/>
                <w:lang w:val="uk-UA"/>
              </w:rPr>
            </w:pPr>
          </w:p>
          <w:p w:rsidR="00D44CE3" w:rsidRDefault="00D44CE3" w:rsidP="003E51A4">
            <w:pPr>
              <w:spacing w:after="160" w:line="252" w:lineRule="auto"/>
              <w:rPr>
                <w:rFonts w:eastAsia="Calibri"/>
                <w:b/>
                <w:bCs/>
                <w:color w:val="FF0000"/>
                <w:sz w:val="28"/>
                <w:szCs w:val="28"/>
                <w:lang w:val="uk-UA" w:eastAsia="ru-RU"/>
              </w:rPr>
            </w:pPr>
            <w:r>
              <w:rPr>
                <w:color w:val="000000"/>
                <w:sz w:val="28"/>
                <w:szCs w:val="28"/>
              </w:rPr>
              <w:t>1300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ind w:firstLine="360"/>
              <w:rPr>
                <w:color w:val="000000"/>
                <w:sz w:val="28"/>
                <w:szCs w:val="28"/>
                <w:lang w:val="uk-UA"/>
              </w:rPr>
            </w:pPr>
          </w:p>
          <w:p w:rsidR="00D44CE3" w:rsidRDefault="00D44CE3">
            <w:pPr>
              <w:spacing w:after="160" w:line="252" w:lineRule="auto"/>
              <w:rPr>
                <w:rFonts w:eastAsia="Calibri"/>
                <w:b/>
                <w:bCs/>
                <w:color w:val="FF0000"/>
                <w:sz w:val="28"/>
                <w:szCs w:val="28"/>
                <w:lang w:val="uk-UA" w:eastAsia="ru-RU"/>
              </w:rPr>
            </w:pPr>
            <w:r>
              <w:rPr>
                <w:color w:val="000000"/>
                <w:sz w:val="28"/>
                <w:szCs w:val="28"/>
              </w:rPr>
              <w:t>1560</w:t>
            </w:r>
          </w:p>
        </w:tc>
      </w:tr>
      <w:tr w:rsidR="00D44CE3" w:rsidTr="00D44CE3">
        <w:trPr>
          <w:trHeight w:val="1973"/>
        </w:trPr>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rFonts w:eastAsia="Calibri"/>
                <w:bCs/>
                <w:color w:val="FF0000"/>
                <w:sz w:val="28"/>
                <w:szCs w:val="28"/>
                <w:lang w:val="uk-UA" w:eastAsia="ru-RU"/>
              </w:rPr>
            </w:pPr>
            <w:r>
              <w:rPr>
                <w:rFonts w:eastAsia="Calibri"/>
                <w:bCs/>
                <w:sz w:val="28"/>
                <w:szCs w:val="28"/>
                <w:lang w:val="uk-UA" w:eastAsia="ru-RU"/>
              </w:rPr>
              <w:t>7.</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3E51A4">
              <w:rPr>
                <w:sz w:val="28"/>
                <w:szCs w:val="28"/>
                <w:lang w:val="uk-UA" w:eastAsia="ru-RU"/>
              </w:rPr>
              <w:t xml:space="preserve"> </w:t>
            </w:r>
            <w:proofErr w:type="gramStart"/>
            <w:r>
              <w:rPr>
                <w:sz w:val="28"/>
                <w:szCs w:val="28"/>
                <w:lang w:eastAsia="ru-RU"/>
              </w:rPr>
              <w:t>зонального</w:t>
            </w:r>
            <w:proofErr w:type="gramEnd"/>
            <w:r>
              <w:rPr>
                <w:sz w:val="28"/>
                <w:szCs w:val="28"/>
                <w:lang w:eastAsia="ru-RU"/>
              </w:rPr>
              <w:t xml:space="preserve"> фестивалю «</w:t>
            </w:r>
            <w:proofErr w:type="spellStart"/>
            <w:r>
              <w:rPr>
                <w:sz w:val="28"/>
                <w:szCs w:val="28"/>
                <w:lang w:eastAsia="ru-RU"/>
              </w:rPr>
              <w:t>те-Арт-соціо</w:t>
            </w:r>
            <w:proofErr w:type="spellEnd"/>
            <w:r>
              <w:rPr>
                <w:sz w:val="28"/>
                <w:szCs w:val="28"/>
                <w:lang w:eastAsia="ru-RU"/>
              </w:rPr>
              <w:t xml:space="preserve">» </w:t>
            </w:r>
            <w:proofErr w:type="spellStart"/>
            <w:r>
              <w:rPr>
                <w:sz w:val="28"/>
                <w:szCs w:val="28"/>
                <w:lang w:eastAsia="ru-RU"/>
              </w:rPr>
              <w:t>серед</w:t>
            </w:r>
            <w:proofErr w:type="spellEnd"/>
            <w:r w:rsidR="003E51A4">
              <w:rPr>
                <w:sz w:val="28"/>
                <w:szCs w:val="28"/>
                <w:lang w:val="uk-UA" w:eastAsia="ru-RU"/>
              </w:rPr>
              <w:t xml:space="preserve"> </w:t>
            </w:r>
            <w:proofErr w:type="spellStart"/>
            <w:r>
              <w:rPr>
                <w:sz w:val="28"/>
                <w:szCs w:val="28"/>
                <w:lang w:eastAsia="ru-RU"/>
              </w:rPr>
              <w:t>школярів</w:t>
            </w:r>
            <w:proofErr w:type="spellEnd"/>
            <w:r w:rsidR="003E51A4">
              <w:rPr>
                <w:sz w:val="28"/>
                <w:szCs w:val="28"/>
                <w:lang w:val="uk-UA" w:eastAsia="ru-RU"/>
              </w:rPr>
              <w:t xml:space="preserve"> </w:t>
            </w:r>
            <w:proofErr w:type="spellStart"/>
            <w:r>
              <w:rPr>
                <w:sz w:val="28"/>
                <w:szCs w:val="28"/>
                <w:lang w:eastAsia="ru-RU"/>
              </w:rPr>
              <w:t>закладів</w:t>
            </w:r>
            <w:proofErr w:type="spellEnd"/>
            <w:r w:rsidR="003E51A4">
              <w:rPr>
                <w:sz w:val="28"/>
                <w:szCs w:val="28"/>
                <w:lang w:val="uk-UA" w:eastAsia="ru-RU"/>
              </w:rPr>
              <w:t xml:space="preserve"> </w:t>
            </w:r>
            <w:proofErr w:type="spellStart"/>
            <w:r>
              <w:rPr>
                <w:sz w:val="28"/>
                <w:szCs w:val="28"/>
                <w:lang w:eastAsia="ru-RU"/>
              </w:rPr>
              <w:t>освіти</w:t>
            </w:r>
            <w:proofErr w:type="spellEnd"/>
            <w:r w:rsidR="003E51A4">
              <w:rPr>
                <w:sz w:val="28"/>
                <w:szCs w:val="28"/>
                <w:lang w:val="uk-UA" w:eastAsia="ru-RU"/>
              </w:rPr>
              <w:t xml:space="preserve"> </w:t>
            </w:r>
            <w:proofErr w:type="spellStart"/>
            <w:r>
              <w:rPr>
                <w:sz w:val="28"/>
                <w:szCs w:val="28"/>
                <w:lang w:eastAsia="ru-RU"/>
              </w:rPr>
              <w:t>міської</w:t>
            </w:r>
            <w:proofErr w:type="spellEnd"/>
            <w:r>
              <w:rPr>
                <w:sz w:val="28"/>
                <w:szCs w:val="28"/>
                <w:lang w:eastAsia="ru-RU"/>
              </w:rPr>
              <w:t xml:space="preserve"> ради та участь в </w:t>
            </w:r>
            <w:proofErr w:type="spellStart"/>
            <w:r>
              <w:rPr>
                <w:sz w:val="28"/>
                <w:szCs w:val="28"/>
                <w:lang w:eastAsia="ru-RU"/>
              </w:rPr>
              <w:t>обласному</w:t>
            </w:r>
            <w:proofErr w:type="spellEnd"/>
            <w:r w:rsidR="003E51A4">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фестивалю «</w:t>
            </w:r>
            <w:proofErr w:type="spellStart"/>
            <w:r>
              <w:rPr>
                <w:sz w:val="28"/>
                <w:szCs w:val="28"/>
                <w:lang w:eastAsia="ru-RU"/>
              </w:rPr>
              <w:t>те-Арт-соціо</w:t>
            </w:r>
            <w:proofErr w:type="spellEnd"/>
            <w:r>
              <w:rPr>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jc w:val="center"/>
              <w:rPr>
                <w:rFonts w:eastAsia="Calibri"/>
                <w:sz w:val="28"/>
                <w:szCs w:val="28"/>
                <w:lang w:val="uk-UA" w:eastAsia="ru-RU"/>
              </w:rPr>
            </w:pPr>
            <w:r>
              <w:rPr>
                <w:sz w:val="28"/>
                <w:szCs w:val="28"/>
                <w:lang w:eastAsia="ru-RU"/>
              </w:rPr>
              <w:t>26400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ind w:firstLine="360"/>
              <w:rPr>
                <w:rFonts w:eastAsia="Calibri"/>
                <w:sz w:val="28"/>
                <w:szCs w:val="28"/>
                <w:lang w:val="en-US" w:eastAsia="ru-RU"/>
              </w:rPr>
            </w:pPr>
            <w:r>
              <w:rPr>
                <w:sz w:val="28"/>
                <w:szCs w:val="28"/>
                <w:lang w:val="en-US" w:eastAsia="ru-RU"/>
              </w:rPr>
              <w:t>—</w:t>
            </w: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jc w:val="center"/>
              <w:rPr>
                <w:rFonts w:eastAsia="Calibri"/>
                <w:sz w:val="28"/>
                <w:szCs w:val="28"/>
                <w:lang w:val="uk-UA" w:eastAsia="ru-RU"/>
              </w:rPr>
            </w:pPr>
            <w:r>
              <w:rPr>
                <w:sz w:val="28"/>
                <w:szCs w:val="28"/>
                <w:lang w:eastAsia="ru-RU"/>
              </w:rPr>
              <w:t>12000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rPr>
                <w:rFonts w:eastAsia="Calibri"/>
                <w:sz w:val="28"/>
                <w:szCs w:val="28"/>
                <w:lang w:val="uk-UA" w:eastAsia="ru-RU"/>
              </w:rPr>
            </w:pPr>
            <w:r>
              <w:rPr>
                <w:sz w:val="28"/>
                <w:szCs w:val="28"/>
                <w:lang w:eastAsia="ru-RU"/>
              </w:rPr>
              <w:t>14400</w:t>
            </w:r>
          </w:p>
        </w:tc>
      </w:tr>
      <w:tr w:rsidR="00D44CE3" w:rsidTr="00D44CE3">
        <w:trPr>
          <w:trHeight w:val="1973"/>
        </w:trPr>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sz w:val="28"/>
                <w:szCs w:val="28"/>
                <w:lang w:eastAsia="ru-RU"/>
              </w:rPr>
            </w:pPr>
            <w:r>
              <w:rPr>
                <w:sz w:val="28"/>
                <w:szCs w:val="28"/>
                <w:lang w:eastAsia="ru-RU"/>
              </w:rPr>
              <w:t>8.</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sz w:val="28"/>
                <w:szCs w:val="28"/>
                <w:lang w:eastAsia="ru-RU"/>
              </w:rPr>
            </w:pPr>
            <w:proofErr w:type="spellStart"/>
            <w:r>
              <w:rPr>
                <w:sz w:val="28"/>
                <w:szCs w:val="28"/>
                <w:lang w:eastAsia="ru-RU"/>
              </w:rPr>
              <w:t>Проведення</w:t>
            </w:r>
            <w:proofErr w:type="spellEnd"/>
            <w:r w:rsidR="003E51A4">
              <w:rPr>
                <w:sz w:val="28"/>
                <w:szCs w:val="28"/>
                <w:lang w:val="uk-UA" w:eastAsia="ru-RU"/>
              </w:rPr>
              <w:t xml:space="preserve"> </w:t>
            </w:r>
            <w:proofErr w:type="gramStart"/>
            <w:r>
              <w:rPr>
                <w:sz w:val="28"/>
                <w:szCs w:val="28"/>
                <w:lang w:eastAsia="ru-RU"/>
              </w:rPr>
              <w:t>зонального</w:t>
            </w:r>
            <w:proofErr w:type="gramEnd"/>
            <w:r w:rsidR="003E51A4">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фестивалю дружин </w:t>
            </w:r>
            <w:proofErr w:type="spellStart"/>
            <w:r>
              <w:rPr>
                <w:sz w:val="28"/>
                <w:szCs w:val="28"/>
                <w:lang w:eastAsia="ru-RU"/>
              </w:rPr>
              <w:t>юних</w:t>
            </w:r>
            <w:proofErr w:type="spellEnd"/>
            <w:r w:rsidR="004E59B2">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 xml:space="preserve"> та участь в </w:t>
            </w:r>
            <w:proofErr w:type="spellStart"/>
            <w:r>
              <w:rPr>
                <w:sz w:val="28"/>
                <w:szCs w:val="28"/>
                <w:lang w:eastAsia="ru-RU"/>
              </w:rPr>
              <w:t>обласному</w:t>
            </w:r>
            <w:proofErr w:type="spellEnd"/>
            <w:r w:rsidR="004E59B2">
              <w:rPr>
                <w:sz w:val="28"/>
                <w:szCs w:val="28"/>
                <w:lang w:val="uk-UA" w:eastAsia="ru-RU"/>
              </w:rPr>
              <w:t xml:space="preserve"> </w:t>
            </w:r>
            <w:proofErr w:type="spellStart"/>
            <w:r>
              <w:rPr>
                <w:sz w:val="28"/>
                <w:szCs w:val="28"/>
                <w:lang w:eastAsia="ru-RU"/>
              </w:rPr>
              <w:t>етапі</w:t>
            </w:r>
            <w:proofErr w:type="spellEnd"/>
            <w:r w:rsidR="004E59B2">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фестивалю дружин </w:t>
            </w:r>
            <w:proofErr w:type="spellStart"/>
            <w:r>
              <w:rPr>
                <w:sz w:val="28"/>
                <w:szCs w:val="28"/>
                <w:lang w:eastAsia="ru-RU"/>
              </w:rPr>
              <w:t>юних</w:t>
            </w:r>
            <w:proofErr w:type="spellEnd"/>
            <w:r w:rsidR="004E59B2">
              <w:rPr>
                <w:sz w:val="28"/>
                <w:szCs w:val="28"/>
                <w:lang w:val="uk-UA" w:eastAsia="ru-RU"/>
              </w:rPr>
              <w:t xml:space="preserve"> </w:t>
            </w:r>
            <w:proofErr w:type="spellStart"/>
            <w:r>
              <w:rPr>
                <w:sz w:val="28"/>
                <w:szCs w:val="28"/>
                <w:lang w:eastAsia="ru-RU"/>
              </w:rPr>
              <w:t>пожежних</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jc w:val="center"/>
              <w:rPr>
                <w:rFonts w:eastAsia="Calibri"/>
                <w:sz w:val="28"/>
                <w:szCs w:val="28"/>
                <w:lang w:eastAsia="ru-RU"/>
              </w:rPr>
            </w:pPr>
            <w:r>
              <w:rPr>
                <w:rFonts w:eastAsia="Calibri"/>
                <w:sz w:val="28"/>
                <w:szCs w:val="28"/>
                <w:lang w:eastAsia="ru-RU"/>
              </w:rPr>
              <w:t>8800</w:t>
            </w:r>
          </w:p>
        </w:tc>
        <w:tc>
          <w:tcPr>
            <w:tcW w:w="1272"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rPr>
                <w:rFonts w:eastAsia="Calibri"/>
                <w:sz w:val="28"/>
                <w:szCs w:val="28"/>
                <w:lang w:val="en-US" w:eastAsia="ru-RU"/>
              </w:rPr>
            </w:pPr>
            <w:r>
              <w:rPr>
                <w:rFonts w:eastAsia="Calibri"/>
                <w:sz w:val="28"/>
                <w:szCs w:val="28"/>
                <w:lang w:val="en-US"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0"/>
              <w:rPr>
                <w:rFonts w:eastAsia="Calibri"/>
                <w:sz w:val="28"/>
                <w:szCs w:val="28"/>
                <w:lang w:val="uk-UA" w:eastAsia="ru-RU"/>
              </w:rPr>
            </w:pPr>
            <w:r>
              <w:rPr>
                <w:rFonts w:eastAsia="Calibri"/>
                <w:sz w:val="28"/>
                <w:szCs w:val="28"/>
                <w:lang w:val="uk-UA" w:eastAsia="ru-RU"/>
              </w:rPr>
              <w:t xml:space="preserve">    4000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0"/>
              <w:rPr>
                <w:rFonts w:eastAsia="Calibri"/>
                <w:sz w:val="28"/>
                <w:szCs w:val="28"/>
                <w:lang w:val="uk-UA" w:eastAsia="ru-RU"/>
              </w:rPr>
            </w:pPr>
            <w:r>
              <w:rPr>
                <w:rFonts w:eastAsia="Calibri"/>
                <w:sz w:val="28"/>
                <w:szCs w:val="28"/>
                <w:lang w:val="uk-UA" w:eastAsia="ru-RU"/>
              </w:rPr>
              <w:t>4800</w:t>
            </w:r>
          </w:p>
        </w:tc>
      </w:tr>
      <w:tr w:rsidR="00D44CE3" w:rsidTr="00D44CE3">
        <w:trPr>
          <w:trHeight w:val="1973"/>
        </w:trPr>
        <w:tc>
          <w:tcPr>
            <w:tcW w:w="709"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jc w:val="center"/>
              <w:rPr>
                <w:sz w:val="28"/>
                <w:szCs w:val="28"/>
                <w:lang w:eastAsia="ru-RU"/>
              </w:rPr>
            </w:pPr>
            <w:r>
              <w:rPr>
                <w:sz w:val="28"/>
                <w:szCs w:val="28"/>
                <w:lang w:eastAsia="ru-RU"/>
              </w:rPr>
              <w:t>9.</w:t>
            </w:r>
          </w:p>
        </w:tc>
        <w:tc>
          <w:tcPr>
            <w:tcW w:w="3686" w:type="dxa"/>
            <w:tcBorders>
              <w:top w:val="single" w:sz="4" w:space="0" w:color="auto"/>
              <w:left w:val="single" w:sz="4" w:space="0" w:color="auto"/>
              <w:bottom w:val="single" w:sz="4" w:space="0" w:color="auto"/>
              <w:right w:val="single" w:sz="4" w:space="0" w:color="auto"/>
            </w:tcBorders>
            <w:hideMark/>
          </w:tcPr>
          <w:p w:rsidR="00D44CE3" w:rsidRDefault="00D44CE3">
            <w:pPr>
              <w:spacing w:after="160" w:line="252" w:lineRule="auto"/>
              <w:rPr>
                <w:sz w:val="28"/>
                <w:szCs w:val="28"/>
                <w:lang w:eastAsia="ru-RU"/>
              </w:rPr>
            </w:pPr>
            <w:proofErr w:type="spellStart"/>
            <w:r>
              <w:rPr>
                <w:sz w:val="28"/>
                <w:szCs w:val="28"/>
                <w:lang w:eastAsia="ru-RU"/>
              </w:rPr>
              <w:t>Проведення</w:t>
            </w:r>
            <w:proofErr w:type="spellEnd"/>
            <w:r w:rsidR="004E59B2">
              <w:rPr>
                <w:sz w:val="28"/>
                <w:szCs w:val="28"/>
                <w:lang w:val="uk-UA" w:eastAsia="ru-RU"/>
              </w:rPr>
              <w:t xml:space="preserve"> </w:t>
            </w:r>
            <w:proofErr w:type="gramStart"/>
            <w:r>
              <w:rPr>
                <w:sz w:val="28"/>
                <w:szCs w:val="28"/>
                <w:lang w:eastAsia="ru-RU"/>
              </w:rPr>
              <w:t>зонального</w:t>
            </w:r>
            <w:proofErr w:type="gramEnd"/>
            <w:r w:rsidR="004E59B2">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4E59B2">
              <w:rPr>
                <w:sz w:val="28"/>
                <w:szCs w:val="28"/>
                <w:lang w:val="uk-UA" w:eastAsia="ru-RU"/>
              </w:rPr>
              <w:t xml:space="preserve"> </w:t>
            </w:r>
            <w:proofErr w:type="spellStart"/>
            <w:r>
              <w:rPr>
                <w:sz w:val="28"/>
                <w:szCs w:val="28"/>
                <w:lang w:eastAsia="ru-RU"/>
              </w:rPr>
              <w:t>здоров’я</w:t>
            </w:r>
            <w:proofErr w:type="spellEnd"/>
            <w:r>
              <w:rPr>
                <w:sz w:val="28"/>
                <w:szCs w:val="28"/>
                <w:lang w:eastAsia="ru-RU"/>
              </w:rPr>
              <w:t xml:space="preserve">»  та участь в </w:t>
            </w:r>
            <w:proofErr w:type="spellStart"/>
            <w:r>
              <w:rPr>
                <w:sz w:val="28"/>
                <w:szCs w:val="28"/>
                <w:lang w:eastAsia="ru-RU"/>
              </w:rPr>
              <w:t>обласному</w:t>
            </w:r>
            <w:proofErr w:type="spellEnd"/>
            <w:r w:rsidR="004E59B2">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4E59B2">
              <w:rPr>
                <w:sz w:val="28"/>
                <w:szCs w:val="28"/>
                <w:lang w:val="uk-UA" w:eastAsia="ru-RU"/>
              </w:rPr>
              <w:t xml:space="preserve"> </w:t>
            </w:r>
            <w:proofErr w:type="spellStart"/>
            <w:r>
              <w:rPr>
                <w:sz w:val="28"/>
                <w:szCs w:val="28"/>
                <w:lang w:eastAsia="ru-RU"/>
              </w:rPr>
              <w:t>здоров’я</w:t>
            </w:r>
            <w:proofErr w:type="spellEnd"/>
            <w:r>
              <w:rPr>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D44CE3" w:rsidRDefault="00D44CE3">
            <w:pPr>
              <w:spacing w:after="0"/>
              <w:ind w:firstLine="360"/>
              <w:jc w:val="center"/>
              <w:rPr>
                <w:rFonts w:eastAsia="Calibri"/>
                <w:sz w:val="28"/>
                <w:szCs w:val="28"/>
                <w:lang w:eastAsia="ru-RU"/>
              </w:rPr>
            </w:pPr>
            <w:r>
              <w:rPr>
                <w:rFonts w:eastAsia="Calibri"/>
                <w:sz w:val="28"/>
                <w:szCs w:val="28"/>
                <w:lang w:eastAsia="ru-RU"/>
              </w:rPr>
              <w:t>1</w:t>
            </w:r>
            <w:r>
              <w:rPr>
                <w:rFonts w:eastAsia="Calibri"/>
                <w:sz w:val="28"/>
                <w:szCs w:val="28"/>
                <w:lang w:val="en-US" w:eastAsia="ru-RU"/>
              </w:rPr>
              <w:t>98</w:t>
            </w:r>
            <w:r>
              <w:rPr>
                <w:rFonts w:eastAsia="Calibri"/>
                <w:sz w:val="28"/>
                <w:szCs w:val="28"/>
                <w:lang w:eastAsia="ru-RU"/>
              </w:rPr>
              <w:t>00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en-US" w:eastAsia="ru-RU"/>
              </w:rPr>
            </w:pPr>
            <w:r>
              <w:rPr>
                <w:rFonts w:eastAsia="Calibri"/>
                <w:sz w:val="28"/>
                <w:szCs w:val="28"/>
                <w:lang w:val="en-US" w:eastAsia="ru-RU"/>
              </w:rPr>
              <w:t>—</w:t>
            </w:r>
          </w:p>
          <w:p w:rsidR="00D44CE3" w:rsidRDefault="00D44CE3">
            <w:pPr>
              <w:spacing w:after="0"/>
              <w:ind w:firstLine="360"/>
              <w:jc w:val="center"/>
              <w:rPr>
                <w:rFonts w:eastAsia="Calibri"/>
                <w:sz w:val="28"/>
                <w:szCs w:val="28"/>
                <w:lang w:val="en-US" w:eastAsia="ru-RU"/>
              </w:rPr>
            </w:pPr>
          </w:p>
        </w:tc>
        <w:tc>
          <w:tcPr>
            <w:tcW w:w="1245" w:type="dxa"/>
            <w:tcBorders>
              <w:top w:val="single" w:sz="4" w:space="0" w:color="auto"/>
              <w:left w:val="single" w:sz="4" w:space="0" w:color="auto"/>
              <w:bottom w:val="single" w:sz="4" w:space="0" w:color="auto"/>
              <w:right w:val="single" w:sz="4" w:space="0" w:color="auto"/>
            </w:tcBorders>
            <w:hideMark/>
          </w:tcPr>
          <w:p w:rsidR="00D44CE3" w:rsidRDefault="00D44CE3">
            <w:pPr>
              <w:spacing w:after="0"/>
              <w:jc w:val="center"/>
              <w:rPr>
                <w:rFonts w:eastAsia="Calibri"/>
                <w:sz w:val="28"/>
                <w:szCs w:val="28"/>
                <w:lang w:val="uk-UA" w:eastAsia="ru-RU"/>
              </w:rPr>
            </w:pPr>
            <w:r>
              <w:rPr>
                <w:rFonts w:eastAsia="Calibri"/>
                <w:sz w:val="28"/>
                <w:szCs w:val="28"/>
                <w:lang w:val="en-US" w:eastAsia="ru-RU"/>
              </w:rPr>
              <w:t>9</w:t>
            </w:r>
            <w:r>
              <w:rPr>
                <w:rFonts w:eastAsia="Calibri"/>
                <w:sz w:val="28"/>
                <w:szCs w:val="28"/>
                <w:lang w:val="uk-UA" w:eastAsia="ru-RU"/>
              </w:rPr>
              <w:t>000</w:t>
            </w:r>
          </w:p>
        </w:tc>
        <w:tc>
          <w:tcPr>
            <w:tcW w:w="1122" w:type="dxa"/>
            <w:tcBorders>
              <w:top w:val="single" w:sz="4" w:space="0" w:color="auto"/>
              <w:left w:val="single" w:sz="4" w:space="0" w:color="auto"/>
              <w:bottom w:val="single" w:sz="4" w:space="0" w:color="auto"/>
              <w:right w:val="single" w:sz="4" w:space="0" w:color="auto"/>
            </w:tcBorders>
            <w:hideMark/>
          </w:tcPr>
          <w:p w:rsidR="00D44CE3" w:rsidRDefault="00D44CE3">
            <w:pPr>
              <w:spacing w:after="0"/>
              <w:jc w:val="center"/>
              <w:rPr>
                <w:rFonts w:eastAsia="Calibri"/>
                <w:sz w:val="28"/>
                <w:szCs w:val="28"/>
                <w:lang w:val="uk-UA" w:eastAsia="ru-RU"/>
              </w:rPr>
            </w:pPr>
            <w:r>
              <w:rPr>
                <w:rFonts w:eastAsia="Calibri"/>
                <w:sz w:val="28"/>
                <w:szCs w:val="28"/>
                <w:lang w:val="en-US" w:eastAsia="ru-RU"/>
              </w:rPr>
              <w:t>108</w:t>
            </w:r>
            <w:r>
              <w:rPr>
                <w:rFonts w:eastAsia="Calibri"/>
                <w:sz w:val="28"/>
                <w:szCs w:val="28"/>
                <w:lang w:val="uk-UA" w:eastAsia="ru-RU"/>
              </w:rPr>
              <w:t>00</w:t>
            </w:r>
          </w:p>
        </w:tc>
      </w:tr>
      <w:tr w:rsidR="00D44CE3" w:rsidTr="00D44CE3">
        <w:trPr>
          <w:trHeight w:val="1973"/>
        </w:trPr>
        <w:tc>
          <w:tcPr>
            <w:tcW w:w="4395" w:type="dxa"/>
            <w:gridSpan w:val="2"/>
            <w:tcBorders>
              <w:top w:val="single" w:sz="4" w:space="0" w:color="auto"/>
              <w:left w:val="single" w:sz="4" w:space="0" w:color="auto"/>
              <w:bottom w:val="single" w:sz="4" w:space="0" w:color="auto"/>
              <w:right w:val="single" w:sz="4" w:space="0" w:color="auto"/>
            </w:tcBorders>
          </w:tcPr>
          <w:p w:rsidR="00D44CE3" w:rsidRDefault="00D44CE3">
            <w:pPr>
              <w:spacing w:after="0"/>
              <w:ind w:firstLine="360"/>
              <w:rPr>
                <w:rFonts w:eastAsia="Calibri"/>
                <w:sz w:val="28"/>
                <w:szCs w:val="28"/>
                <w:lang w:val="uk-UA" w:eastAsia="ru-RU"/>
              </w:rPr>
            </w:pPr>
          </w:p>
          <w:p w:rsidR="00D44CE3" w:rsidRDefault="00D44CE3">
            <w:pPr>
              <w:spacing w:after="160" w:line="252" w:lineRule="auto"/>
              <w:ind w:firstLine="360"/>
              <w:rPr>
                <w:rFonts w:eastAsia="Calibri"/>
                <w:sz w:val="28"/>
                <w:szCs w:val="28"/>
                <w:lang w:val="uk-UA" w:eastAsia="ru-RU"/>
              </w:rPr>
            </w:pPr>
            <w:proofErr w:type="spellStart"/>
            <w:r>
              <w:rPr>
                <w:sz w:val="28"/>
                <w:szCs w:val="28"/>
                <w:lang w:eastAsia="ru-RU"/>
              </w:rPr>
              <w:t>Всього</w:t>
            </w:r>
            <w:proofErr w:type="spellEnd"/>
          </w:p>
        </w:tc>
        <w:tc>
          <w:tcPr>
            <w:tcW w:w="2126"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0046B9">
            <w:pPr>
              <w:spacing w:after="160" w:line="252" w:lineRule="auto"/>
              <w:ind w:firstLine="360"/>
              <w:rPr>
                <w:rFonts w:eastAsia="Calibri"/>
                <w:sz w:val="28"/>
                <w:szCs w:val="28"/>
                <w:lang w:val="en-US" w:eastAsia="ru-RU"/>
              </w:rPr>
            </w:pPr>
            <w:r>
              <w:rPr>
                <w:sz w:val="28"/>
                <w:szCs w:val="28"/>
                <w:lang w:val="en-US" w:eastAsia="ru-RU"/>
              </w:rPr>
              <w:t xml:space="preserve">  2</w:t>
            </w:r>
            <w:r>
              <w:rPr>
                <w:sz w:val="28"/>
                <w:szCs w:val="28"/>
                <w:lang w:val="uk-UA" w:eastAsia="ru-RU"/>
              </w:rPr>
              <w:t>87</w:t>
            </w:r>
            <w:r w:rsidR="00D44CE3">
              <w:rPr>
                <w:sz w:val="28"/>
                <w:szCs w:val="28"/>
                <w:lang w:val="en-US" w:eastAsia="ru-RU"/>
              </w:rPr>
              <w:t>860</w:t>
            </w:r>
          </w:p>
        </w:tc>
        <w:tc>
          <w:tcPr>
            <w:tcW w:w="127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44CE3">
            <w:pPr>
              <w:spacing w:after="160" w:line="252" w:lineRule="auto"/>
              <w:jc w:val="center"/>
              <w:rPr>
                <w:sz w:val="28"/>
                <w:szCs w:val="28"/>
                <w:lang w:eastAsia="ru-RU"/>
              </w:rPr>
            </w:pPr>
            <w:r>
              <w:rPr>
                <w:sz w:val="28"/>
                <w:szCs w:val="28"/>
                <w:lang w:eastAsia="ru-RU"/>
              </w:rPr>
              <w:t>59700</w:t>
            </w:r>
          </w:p>
          <w:p w:rsidR="00D44CE3" w:rsidRDefault="00D44CE3">
            <w:pPr>
              <w:spacing w:after="160" w:line="252" w:lineRule="auto"/>
              <w:ind w:firstLine="360"/>
              <w:rPr>
                <w:sz w:val="28"/>
                <w:szCs w:val="28"/>
                <w:lang w:eastAsia="ru-RU"/>
              </w:rPr>
            </w:pPr>
          </w:p>
          <w:p w:rsidR="00D44CE3" w:rsidRDefault="00D44CE3">
            <w:pPr>
              <w:spacing w:after="160" w:line="252" w:lineRule="auto"/>
              <w:rPr>
                <w:rFonts w:eastAsia="Calibri"/>
                <w:sz w:val="28"/>
                <w:szCs w:val="28"/>
                <w:lang w:val="en-US" w:eastAsia="ru-RU"/>
              </w:rPr>
            </w:pPr>
          </w:p>
        </w:tc>
        <w:tc>
          <w:tcPr>
            <w:tcW w:w="1245"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Pr="005F2C08" w:rsidRDefault="005F2C08">
            <w:pPr>
              <w:spacing w:after="160" w:line="252" w:lineRule="auto"/>
              <w:rPr>
                <w:rFonts w:eastAsia="Calibri"/>
                <w:sz w:val="28"/>
                <w:szCs w:val="28"/>
                <w:lang w:val="uk-UA" w:eastAsia="ru-RU"/>
              </w:rPr>
            </w:pPr>
            <w:r>
              <w:rPr>
                <w:sz w:val="28"/>
                <w:szCs w:val="28"/>
                <w:lang w:eastAsia="ru-RU"/>
              </w:rPr>
              <w:t xml:space="preserve"> 103800</w:t>
            </w:r>
          </w:p>
        </w:tc>
        <w:tc>
          <w:tcPr>
            <w:tcW w:w="1122" w:type="dxa"/>
            <w:tcBorders>
              <w:top w:val="single" w:sz="4" w:space="0" w:color="auto"/>
              <w:left w:val="single" w:sz="4" w:space="0" w:color="auto"/>
              <w:bottom w:val="single" w:sz="4" w:space="0" w:color="auto"/>
              <w:right w:val="single" w:sz="4" w:space="0" w:color="auto"/>
            </w:tcBorders>
          </w:tcPr>
          <w:p w:rsidR="00D44CE3" w:rsidRDefault="00D44CE3">
            <w:pPr>
              <w:spacing w:after="0"/>
              <w:ind w:firstLine="360"/>
              <w:jc w:val="center"/>
              <w:rPr>
                <w:rFonts w:eastAsia="Calibri"/>
                <w:sz w:val="28"/>
                <w:szCs w:val="28"/>
                <w:lang w:val="uk-UA" w:eastAsia="ru-RU"/>
              </w:rPr>
            </w:pPr>
          </w:p>
          <w:p w:rsidR="00D44CE3" w:rsidRDefault="00D23714">
            <w:pPr>
              <w:spacing w:after="160" w:line="252" w:lineRule="auto"/>
              <w:rPr>
                <w:rFonts w:eastAsia="Calibri"/>
                <w:sz w:val="28"/>
                <w:szCs w:val="28"/>
                <w:lang w:val="en-US" w:eastAsia="ru-RU"/>
              </w:rPr>
            </w:pPr>
            <w:r>
              <w:rPr>
                <w:sz w:val="28"/>
                <w:szCs w:val="28"/>
                <w:lang w:eastAsia="ru-RU"/>
              </w:rPr>
              <w:t>124</w:t>
            </w:r>
            <w:r w:rsidR="00D44CE3">
              <w:rPr>
                <w:sz w:val="28"/>
                <w:szCs w:val="28"/>
                <w:lang w:eastAsia="ru-RU"/>
              </w:rPr>
              <w:t>360</w:t>
            </w:r>
          </w:p>
        </w:tc>
      </w:tr>
    </w:tbl>
    <w:p w:rsidR="00D44CE3" w:rsidRDefault="00D44CE3" w:rsidP="00D44CE3">
      <w:pPr>
        <w:tabs>
          <w:tab w:val="left" w:pos="1357"/>
        </w:tabs>
        <w:spacing w:after="0" w:line="240" w:lineRule="auto"/>
        <w:ind w:firstLine="720"/>
        <w:jc w:val="center"/>
        <w:rPr>
          <w:rFonts w:eastAsia="Calibri"/>
          <w:b/>
          <w:bCs/>
          <w:color w:val="00B050"/>
          <w:sz w:val="28"/>
          <w:szCs w:val="28"/>
          <w:lang w:val="uk-UA"/>
        </w:rPr>
      </w:pPr>
    </w:p>
    <w:p w:rsidR="00D44CE3" w:rsidRDefault="00D44CE3" w:rsidP="00D44CE3">
      <w:pPr>
        <w:spacing w:after="0" w:line="240" w:lineRule="auto"/>
        <w:ind w:firstLine="720"/>
        <w:jc w:val="both"/>
        <w:rPr>
          <w:b/>
          <w:bCs/>
          <w:color w:val="00B050"/>
          <w:sz w:val="28"/>
          <w:szCs w:val="28"/>
        </w:rPr>
      </w:pPr>
    </w:p>
    <w:p w:rsidR="00D44CE3" w:rsidRDefault="00D44CE3" w:rsidP="00D44CE3">
      <w:pPr>
        <w:spacing w:after="0" w:line="240" w:lineRule="auto"/>
        <w:ind w:firstLine="360"/>
        <w:jc w:val="center"/>
        <w:rPr>
          <w:bCs/>
          <w:sz w:val="24"/>
          <w:szCs w:val="24"/>
          <w:lang w:val="uk-UA"/>
        </w:rPr>
      </w:pPr>
    </w:p>
    <w:p w:rsidR="00D44CE3" w:rsidRPr="00D23714" w:rsidRDefault="00D44CE3" w:rsidP="00D44CE3">
      <w:pPr>
        <w:spacing w:after="0"/>
        <w:ind w:firstLine="360"/>
        <w:jc w:val="center"/>
        <w:rPr>
          <w:rFonts w:eastAsia="Calibri"/>
          <w:color w:val="FF0000"/>
          <w:sz w:val="28"/>
          <w:szCs w:val="28"/>
        </w:rPr>
      </w:pPr>
    </w:p>
    <w:p w:rsidR="00D44CE3" w:rsidRDefault="00D44CE3" w:rsidP="00D44CE3">
      <w:pPr>
        <w:spacing w:after="0" w:line="240" w:lineRule="auto"/>
        <w:ind w:firstLine="360"/>
        <w:jc w:val="center"/>
        <w:rPr>
          <w:bCs/>
          <w:sz w:val="24"/>
          <w:szCs w:val="24"/>
        </w:rPr>
      </w:pPr>
    </w:p>
    <w:p w:rsidR="000A1813" w:rsidRDefault="000A1813">
      <w:pPr>
        <w:rPr>
          <w:lang w:val="uk-UA"/>
        </w:rPr>
      </w:pPr>
    </w:p>
    <w:p w:rsidR="00D44CE3" w:rsidRDefault="00D44CE3">
      <w:pPr>
        <w:rPr>
          <w:lang w:val="uk-UA"/>
        </w:rPr>
      </w:pPr>
    </w:p>
    <w:p w:rsidR="00D44CE3" w:rsidRDefault="00D44CE3">
      <w:pPr>
        <w:rPr>
          <w:lang w:val="uk-UA"/>
        </w:rPr>
      </w:pPr>
    </w:p>
    <w:p w:rsidR="00D44CE3" w:rsidRDefault="00D44CE3">
      <w:pPr>
        <w:rPr>
          <w:lang w:val="uk-UA"/>
        </w:rPr>
      </w:pPr>
    </w:p>
    <w:p w:rsidR="006B6B69" w:rsidRDefault="006B6B69" w:rsidP="004E59B2">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lastRenderedPageBreak/>
        <w:t>Додаток</w:t>
      </w:r>
      <w:proofErr w:type="spellEnd"/>
      <w:r>
        <w:rPr>
          <w:bCs/>
          <w:sz w:val="28"/>
          <w:szCs w:val="28"/>
          <w:lang w:eastAsia="ru-RU"/>
        </w:rPr>
        <w:t xml:space="preserve"> 2</w:t>
      </w:r>
    </w:p>
    <w:p w:rsidR="006B6B69" w:rsidRPr="00D44CE3" w:rsidRDefault="006B6B69" w:rsidP="004E59B2">
      <w:pPr>
        <w:keepNext/>
        <w:widowControl w:val="0"/>
        <w:tabs>
          <w:tab w:val="right" w:pos="7767"/>
        </w:tabs>
        <w:autoSpaceDE w:val="0"/>
        <w:autoSpaceDN w:val="0"/>
        <w:adjustRightInd w:val="0"/>
        <w:spacing w:after="0" w:line="240" w:lineRule="auto"/>
        <w:ind w:firstLine="360"/>
        <w:jc w:val="right"/>
        <w:rPr>
          <w:bCs/>
          <w:sz w:val="28"/>
          <w:szCs w:val="28"/>
          <w:lang w:eastAsia="ru-RU"/>
        </w:rPr>
      </w:pPr>
      <w:r>
        <w:rPr>
          <w:bCs/>
          <w:sz w:val="28"/>
          <w:szCs w:val="28"/>
          <w:lang w:eastAsia="ru-RU"/>
        </w:rPr>
        <w:t xml:space="preserve">до  </w:t>
      </w:r>
      <w:proofErr w:type="spellStart"/>
      <w:r>
        <w:rPr>
          <w:bCs/>
          <w:sz w:val="28"/>
          <w:szCs w:val="28"/>
          <w:lang w:eastAsia="ru-RU"/>
        </w:rPr>
        <w:t>Програми</w:t>
      </w:r>
      <w:proofErr w:type="spellEnd"/>
      <w:r w:rsidR="00BE036F">
        <w:rPr>
          <w:bCs/>
          <w:sz w:val="28"/>
          <w:szCs w:val="28"/>
          <w:lang w:val="uk-UA" w:eastAsia="ru-RU"/>
        </w:rPr>
        <w:t xml:space="preserve"> </w:t>
      </w:r>
      <w:proofErr w:type="spellStart"/>
      <w:r>
        <w:rPr>
          <w:bCs/>
          <w:sz w:val="28"/>
          <w:szCs w:val="28"/>
          <w:lang w:eastAsia="ru-RU"/>
        </w:rPr>
        <w:t>національно</w:t>
      </w:r>
      <w:proofErr w:type="spellEnd"/>
      <w:r w:rsidRPr="00D44CE3">
        <w:rPr>
          <w:bCs/>
          <w:sz w:val="28"/>
          <w:szCs w:val="28"/>
          <w:lang w:eastAsia="ru-RU"/>
        </w:rPr>
        <w:t>-</w:t>
      </w:r>
      <w:proofErr w:type="spellStart"/>
      <w:r>
        <w:rPr>
          <w:bCs/>
          <w:sz w:val="28"/>
          <w:szCs w:val="28"/>
          <w:lang w:val="uk-UA" w:eastAsia="ru-RU"/>
        </w:rPr>
        <w:t>патр</w:t>
      </w:r>
      <w:r>
        <w:rPr>
          <w:bCs/>
          <w:sz w:val="28"/>
          <w:szCs w:val="28"/>
          <w:lang w:eastAsia="ru-RU"/>
        </w:rPr>
        <w:t>іотичного</w:t>
      </w:r>
      <w:proofErr w:type="spellEnd"/>
    </w:p>
    <w:p w:rsidR="006B6B69" w:rsidRDefault="006B6B69" w:rsidP="004E59B2">
      <w:pPr>
        <w:keepNext/>
        <w:widowControl w:val="0"/>
        <w:tabs>
          <w:tab w:val="right" w:pos="7767"/>
        </w:tabs>
        <w:autoSpaceDE w:val="0"/>
        <w:autoSpaceDN w:val="0"/>
        <w:adjustRightInd w:val="0"/>
        <w:spacing w:after="0" w:line="240" w:lineRule="auto"/>
        <w:ind w:firstLine="360"/>
        <w:jc w:val="right"/>
        <w:rPr>
          <w:bCs/>
          <w:sz w:val="28"/>
          <w:szCs w:val="28"/>
          <w:lang w:val="uk-UA" w:eastAsia="ru-RU"/>
        </w:rPr>
      </w:pPr>
      <w:proofErr w:type="spellStart"/>
      <w:r>
        <w:rPr>
          <w:bCs/>
          <w:sz w:val="28"/>
          <w:szCs w:val="28"/>
          <w:lang w:eastAsia="ru-RU"/>
        </w:rPr>
        <w:t>виховання</w:t>
      </w:r>
      <w:proofErr w:type="spellEnd"/>
      <w:r>
        <w:rPr>
          <w:bCs/>
          <w:sz w:val="28"/>
          <w:szCs w:val="28"/>
          <w:lang w:eastAsia="ru-RU"/>
        </w:rPr>
        <w:t xml:space="preserve"> 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w:t>
      </w:r>
      <w:proofErr w:type="spellStart"/>
      <w:r>
        <w:rPr>
          <w:bCs/>
          <w:sz w:val="28"/>
          <w:szCs w:val="28"/>
          <w:lang w:eastAsia="ru-RU"/>
        </w:rPr>
        <w:t>таблиця</w:t>
      </w:r>
      <w:proofErr w:type="spellEnd"/>
      <w:r>
        <w:rPr>
          <w:bCs/>
          <w:sz w:val="28"/>
          <w:szCs w:val="28"/>
          <w:lang w:eastAsia="ru-RU"/>
        </w:rPr>
        <w:t xml:space="preserve"> 2)</w:t>
      </w:r>
    </w:p>
    <w:p w:rsidR="006B6B69" w:rsidRDefault="006B6B69" w:rsidP="004E59B2">
      <w:pPr>
        <w:tabs>
          <w:tab w:val="left" w:pos="1357"/>
        </w:tabs>
        <w:spacing w:after="0" w:line="240" w:lineRule="auto"/>
        <w:ind w:firstLine="720"/>
        <w:jc w:val="right"/>
        <w:rPr>
          <w:lang w:val="uk-UA"/>
        </w:rPr>
      </w:pPr>
    </w:p>
    <w:p w:rsidR="006B6B69" w:rsidRDefault="006B6B69" w:rsidP="004E59B2">
      <w:pPr>
        <w:tabs>
          <w:tab w:val="left" w:pos="1357"/>
        </w:tabs>
        <w:spacing w:after="0" w:line="240" w:lineRule="auto"/>
        <w:ind w:firstLine="720"/>
        <w:jc w:val="right"/>
        <w:rPr>
          <w:lang w:val="uk-UA"/>
        </w:rPr>
      </w:pPr>
    </w:p>
    <w:p w:rsidR="006B6B69" w:rsidRDefault="006B6B69" w:rsidP="006B6B69">
      <w:pPr>
        <w:tabs>
          <w:tab w:val="left" w:pos="1357"/>
        </w:tabs>
        <w:spacing w:after="0" w:line="240" w:lineRule="auto"/>
        <w:ind w:firstLine="720"/>
        <w:jc w:val="center"/>
        <w:rPr>
          <w:b/>
          <w:bCs/>
          <w:color w:val="000000"/>
          <w:sz w:val="28"/>
          <w:szCs w:val="28"/>
          <w:lang w:val="uk-UA"/>
        </w:rPr>
      </w:pPr>
      <w:r>
        <w:rPr>
          <w:b/>
          <w:bCs/>
          <w:color w:val="000000"/>
          <w:sz w:val="28"/>
          <w:szCs w:val="28"/>
          <w:lang w:val="uk-UA"/>
        </w:rPr>
        <w:t>Орієнтовні фінансове забезпечення</w:t>
      </w:r>
    </w:p>
    <w:p w:rsidR="006B6B69" w:rsidRDefault="006B6B69" w:rsidP="006B6B69">
      <w:pPr>
        <w:tabs>
          <w:tab w:val="left" w:pos="1357"/>
        </w:tabs>
        <w:spacing w:after="0" w:line="240" w:lineRule="auto"/>
        <w:ind w:firstLine="720"/>
        <w:jc w:val="center"/>
        <w:rPr>
          <w:b/>
          <w:bCs/>
          <w:color w:val="000000"/>
          <w:sz w:val="28"/>
          <w:szCs w:val="28"/>
        </w:rPr>
      </w:pPr>
      <w:proofErr w:type="spellStart"/>
      <w:r>
        <w:rPr>
          <w:b/>
          <w:bCs/>
          <w:color w:val="000000"/>
          <w:sz w:val="28"/>
          <w:szCs w:val="28"/>
        </w:rPr>
        <w:t>Програми</w:t>
      </w:r>
      <w:proofErr w:type="spellEnd"/>
      <w:r w:rsidR="00BE036F">
        <w:rPr>
          <w:b/>
          <w:bCs/>
          <w:color w:val="000000"/>
          <w:sz w:val="28"/>
          <w:szCs w:val="28"/>
          <w:lang w:val="uk-UA"/>
        </w:rPr>
        <w:t xml:space="preserve"> </w:t>
      </w:r>
      <w:proofErr w:type="spellStart"/>
      <w:r>
        <w:rPr>
          <w:b/>
          <w:bCs/>
          <w:color w:val="000000"/>
          <w:sz w:val="28"/>
          <w:szCs w:val="28"/>
        </w:rPr>
        <w:t>національно-патріотичного</w:t>
      </w:r>
      <w:proofErr w:type="spellEnd"/>
      <w:r w:rsidR="00BE036F">
        <w:rPr>
          <w:b/>
          <w:bCs/>
          <w:color w:val="000000"/>
          <w:sz w:val="28"/>
          <w:szCs w:val="28"/>
          <w:lang w:val="uk-UA"/>
        </w:rPr>
        <w:t xml:space="preserve"> </w:t>
      </w:r>
      <w:proofErr w:type="spellStart"/>
      <w:r>
        <w:rPr>
          <w:b/>
          <w:bCs/>
          <w:color w:val="000000"/>
          <w:sz w:val="28"/>
          <w:szCs w:val="28"/>
        </w:rPr>
        <w:t>виховання</w:t>
      </w:r>
      <w:proofErr w:type="spellEnd"/>
    </w:p>
    <w:p w:rsidR="006B6B69" w:rsidRDefault="006B6B69" w:rsidP="006B6B69">
      <w:pPr>
        <w:spacing w:after="0" w:line="240" w:lineRule="auto"/>
        <w:rPr>
          <w:b/>
          <w:bCs/>
          <w:color w:val="000000"/>
          <w:sz w:val="28"/>
          <w:szCs w:val="28"/>
        </w:rPr>
      </w:pPr>
      <w:r>
        <w:rPr>
          <w:b/>
          <w:bCs/>
          <w:color w:val="000000"/>
          <w:sz w:val="28"/>
          <w:szCs w:val="28"/>
        </w:rPr>
        <w:t xml:space="preserve">                                       на 2019-2021 роки  (2020 </w:t>
      </w:r>
      <w:proofErr w:type="spellStart"/>
      <w:proofErr w:type="gramStart"/>
      <w:r>
        <w:rPr>
          <w:b/>
          <w:bCs/>
          <w:color w:val="000000"/>
          <w:sz w:val="28"/>
          <w:szCs w:val="28"/>
        </w:rPr>
        <w:t>р</w:t>
      </w:r>
      <w:proofErr w:type="gramEnd"/>
      <w:r>
        <w:rPr>
          <w:b/>
          <w:bCs/>
          <w:color w:val="000000"/>
          <w:sz w:val="28"/>
          <w:szCs w:val="28"/>
        </w:rPr>
        <w:t>ік</w:t>
      </w:r>
      <w:proofErr w:type="spellEnd"/>
      <w:r>
        <w:rPr>
          <w:b/>
          <w:bCs/>
          <w:color w:val="000000"/>
          <w:sz w:val="28"/>
          <w:szCs w:val="28"/>
        </w:rPr>
        <w:t>)</w:t>
      </w:r>
    </w:p>
    <w:p w:rsidR="006B6B69" w:rsidRDefault="006B6B69" w:rsidP="006B6B69">
      <w:pPr>
        <w:spacing w:after="0" w:line="240" w:lineRule="auto"/>
        <w:rPr>
          <w:b/>
          <w:bCs/>
          <w:color w:val="000000"/>
          <w:sz w:val="28"/>
          <w:szCs w:val="28"/>
        </w:rPr>
      </w:pPr>
    </w:p>
    <w:p w:rsidR="006B6B69" w:rsidRDefault="006B6B69" w:rsidP="006B6B69">
      <w:pPr>
        <w:spacing w:after="0" w:line="240" w:lineRule="auto"/>
        <w:ind w:firstLine="360"/>
        <w:rPr>
          <w:rFonts w:ascii="Calibri" w:hAnsi="Calibri" w:cs="Calibri"/>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44"/>
        <w:gridCol w:w="1707"/>
        <w:gridCol w:w="1783"/>
        <w:gridCol w:w="1954"/>
      </w:tblGrid>
      <w:tr w:rsidR="006B6B69" w:rsidTr="006B6B69">
        <w:trPr>
          <w:trHeight w:val="1236"/>
        </w:trPr>
        <w:tc>
          <w:tcPr>
            <w:tcW w:w="568" w:type="dxa"/>
            <w:vMerge w:val="restart"/>
            <w:tcBorders>
              <w:top w:val="single" w:sz="4" w:space="0" w:color="auto"/>
              <w:left w:val="single" w:sz="4" w:space="0" w:color="auto"/>
              <w:bottom w:val="single" w:sz="4" w:space="0" w:color="auto"/>
              <w:right w:val="single" w:sz="4" w:space="0" w:color="auto"/>
            </w:tcBorders>
            <w:hideMark/>
          </w:tcPr>
          <w:p w:rsidR="006B6B69" w:rsidRDefault="006B6B69">
            <w:pPr>
              <w:spacing w:after="0"/>
              <w:rPr>
                <w:rFonts w:eastAsia="Calibri"/>
                <w:b/>
                <w:bCs/>
                <w:sz w:val="28"/>
                <w:szCs w:val="28"/>
                <w:lang w:val="uk-UA" w:eastAsia="ru-RU"/>
              </w:rPr>
            </w:pPr>
            <w:r>
              <w:rPr>
                <w:rFonts w:eastAsia="Calibri"/>
                <w:b/>
                <w:bCs/>
                <w:sz w:val="28"/>
                <w:szCs w:val="28"/>
                <w:lang w:val="uk-UA" w:eastAsia="ru-RU"/>
              </w:rPr>
              <w:t xml:space="preserve">  №</w:t>
            </w:r>
          </w:p>
          <w:p w:rsidR="006B6B69" w:rsidRDefault="006B6B69">
            <w:pPr>
              <w:spacing w:after="0"/>
              <w:jc w:val="center"/>
              <w:rPr>
                <w:rFonts w:eastAsia="Calibri"/>
                <w:b/>
                <w:bCs/>
                <w:sz w:val="28"/>
                <w:szCs w:val="28"/>
                <w:lang w:val="uk-UA" w:eastAsia="ru-RU"/>
              </w:rPr>
            </w:pPr>
            <w:r>
              <w:rPr>
                <w:rFonts w:eastAsia="Calibri"/>
                <w:b/>
                <w:bCs/>
                <w:sz w:val="28"/>
                <w:szCs w:val="28"/>
                <w:lang w:val="uk-UA" w:eastAsia="ru-RU"/>
              </w:rPr>
              <w:t>з/п</w:t>
            </w:r>
          </w:p>
        </w:tc>
        <w:tc>
          <w:tcPr>
            <w:tcW w:w="3344" w:type="dxa"/>
            <w:vMerge w:val="restart"/>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
                <w:bCs/>
                <w:color w:val="FF0000"/>
                <w:sz w:val="28"/>
                <w:szCs w:val="28"/>
                <w:lang w:val="en-US" w:eastAsia="ru-RU"/>
              </w:rPr>
            </w:pPr>
            <w:r>
              <w:rPr>
                <w:b/>
                <w:bCs/>
                <w:sz w:val="28"/>
                <w:szCs w:val="28"/>
                <w:lang w:eastAsia="ru-RU"/>
              </w:rPr>
              <w:t>Адреса</w:t>
            </w:r>
            <w:r>
              <w:rPr>
                <w:b/>
                <w:bCs/>
                <w:sz w:val="28"/>
                <w:szCs w:val="28"/>
                <w:lang w:val="uk-UA" w:eastAsia="ru-RU"/>
              </w:rPr>
              <w:t xml:space="preserve"> ф</w:t>
            </w:r>
            <w:proofErr w:type="spellStart"/>
            <w:r>
              <w:rPr>
                <w:b/>
                <w:bCs/>
                <w:sz w:val="28"/>
                <w:szCs w:val="28"/>
                <w:lang w:eastAsia="ru-RU"/>
              </w:rPr>
              <w:t>інансування</w:t>
            </w:r>
            <w:proofErr w:type="spellEnd"/>
          </w:p>
        </w:tc>
        <w:tc>
          <w:tcPr>
            <w:tcW w:w="5444" w:type="dxa"/>
            <w:gridSpan w:val="3"/>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b/>
                <w:bCs/>
                <w:sz w:val="28"/>
                <w:szCs w:val="28"/>
                <w:lang w:val="uk-UA" w:eastAsia="ru-RU"/>
              </w:rPr>
            </w:pPr>
            <w:proofErr w:type="spellStart"/>
            <w:r>
              <w:rPr>
                <w:b/>
                <w:bCs/>
                <w:sz w:val="28"/>
                <w:szCs w:val="28"/>
                <w:lang w:eastAsia="ru-RU"/>
              </w:rPr>
              <w:t>Обсяг</w:t>
            </w:r>
            <w:proofErr w:type="spellEnd"/>
            <w:r w:rsidR="00BE036F">
              <w:rPr>
                <w:b/>
                <w:bCs/>
                <w:sz w:val="28"/>
                <w:szCs w:val="28"/>
                <w:lang w:val="uk-UA" w:eastAsia="ru-RU"/>
              </w:rPr>
              <w:t xml:space="preserve"> </w:t>
            </w:r>
            <w:proofErr w:type="spellStart"/>
            <w:r>
              <w:rPr>
                <w:b/>
                <w:bCs/>
                <w:sz w:val="28"/>
                <w:szCs w:val="28"/>
                <w:lang w:eastAsia="ru-RU"/>
              </w:rPr>
              <w:t>фінансування</w:t>
            </w:r>
            <w:proofErr w:type="spellEnd"/>
          </w:p>
          <w:p w:rsidR="006B6B69" w:rsidRDefault="00C05E1C">
            <w:pPr>
              <w:spacing w:after="0"/>
              <w:ind w:firstLine="360"/>
              <w:jc w:val="center"/>
              <w:rPr>
                <w:b/>
                <w:bCs/>
                <w:sz w:val="28"/>
                <w:szCs w:val="28"/>
                <w:lang w:eastAsia="ru-RU"/>
              </w:rPr>
            </w:pPr>
            <w:proofErr w:type="spellStart"/>
            <w:r>
              <w:rPr>
                <w:b/>
                <w:bCs/>
                <w:sz w:val="28"/>
                <w:szCs w:val="28"/>
                <w:lang w:eastAsia="ru-RU"/>
              </w:rPr>
              <w:t>всього</w:t>
            </w:r>
            <w:proofErr w:type="spellEnd"/>
            <w:r>
              <w:rPr>
                <w:b/>
                <w:bCs/>
                <w:sz w:val="28"/>
                <w:szCs w:val="28"/>
                <w:lang w:eastAsia="ru-RU"/>
              </w:rPr>
              <w:t xml:space="preserve"> (</w:t>
            </w:r>
            <w:proofErr w:type="spellStart"/>
            <w:r w:rsidR="0074530F">
              <w:rPr>
                <w:b/>
                <w:bCs/>
                <w:sz w:val="28"/>
                <w:szCs w:val="28"/>
                <w:lang w:eastAsia="ru-RU"/>
              </w:rPr>
              <w:t>грн</w:t>
            </w:r>
            <w:proofErr w:type="spellEnd"/>
            <w:r w:rsidR="006B6B69">
              <w:rPr>
                <w:b/>
                <w:bCs/>
                <w:sz w:val="28"/>
                <w:szCs w:val="28"/>
                <w:lang w:eastAsia="ru-RU"/>
              </w:rPr>
              <w:t>)</w:t>
            </w:r>
          </w:p>
          <w:p w:rsidR="006B6B69" w:rsidRDefault="006B6B69">
            <w:pPr>
              <w:spacing w:after="160" w:line="252" w:lineRule="auto"/>
              <w:rPr>
                <w:rFonts w:eastAsia="Calibri"/>
                <w:b/>
                <w:bCs/>
                <w:sz w:val="28"/>
                <w:szCs w:val="28"/>
                <w:lang w:val="uk-UA" w:eastAsia="ru-RU"/>
              </w:rPr>
            </w:pPr>
            <w:r>
              <w:rPr>
                <w:b/>
                <w:bCs/>
                <w:sz w:val="28"/>
                <w:szCs w:val="28"/>
                <w:lang w:val="uk-UA" w:eastAsia="ru-RU"/>
              </w:rPr>
              <w:t xml:space="preserve">                        на  </w:t>
            </w:r>
            <w:r>
              <w:rPr>
                <w:b/>
                <w:bCs/>
                <w:sz w:val="28"/>
                <w:szCs w:val="28"/>
                <w:lang w:eastAsia="ru-RU"/>
              </w:rPr>
              <w:t xml:space="preserve">2020 </w:t>
            </w:r>
            <w:r>
              <w:rPr>
                <w:b/>
                <w:bCs/>
                <w:sz w:val="28"/>
                <w:szCs w:val="28"/>
                <w:lang w:val="uk-UA" w:eastAsia="ru-RU"/>
              </w:rPr>
              <w:t>рік</w:t>
            </w:r>
          </w:p>
          <w:p w:rsidR="006B6B69" w:rsidRDefault="006B6B69">
            <w:pPr>
              <w:spacing w:after="0"/>
              <w:ind w:firstLine="360"/>
              <w:jc w:val="center"/>
              <w:rPr>
                <w:rFonts w:eastAsia="Calibri"/>
                <w:b/>
                <w:bCs/>
                <w:sz w:val="28"/>
                <w:szCs w:val="28"/>
                <w:lang w:val="uk-UA" w:eastAsia="ru-RU"/>
              </w:rPr>
            </w:pPr>
          </w:p>
          <w:p w:rsidR="006B6B69" w:rsidRDefault="006B6B69">
            <w:pPr>
              <w:spacing w:after="160" w:line="252" w:lineRule="auto"/>
              <w:rPr>
                <w:rFonts w:eastAsia="Calibri"/>
                <w:b/>
                <w:bCs/>
                <w:sz w:val="28"/>
                <w:szCs w:val="28"/>
                <w:lang w:eastAsia="ru-RU"/>
              </w:rPr>
            </w:pPr>
          </w:p>
        </w:tc>
      </w:tr>
      <w:tr w:rsidR="006B6B69" w:rsidTr="006B6B69">
        <w:trPr>
          <w:trHeight w:val="1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B69" w:rsidRDefault="006B6B69">
            <w:pPr>
              <w:spacing w:after="0" w:line="240" w:lineRule="auto"/>
              <w:rPr>
                <w:rFonts w:eastAsia="Calibri"/>
                <w:b/>
                <w:bCs/>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B69" w:rsidRPr="00D23714" w:rsidRDefault="006B6B69">
            <w:pPr>
              <w:spacing w:after="0" w:line="240" w:lineRule="auto"/>
              <w:rPr>
                <w:rFonts w:eastAsia="Calibri"/>
                <w:b/>
                <w:bCs/>
                <w:color w:val="FF0000"/>
                <w:sz w:val="28"/>
                <w:szCs w:val="28"/>
                <w:lang w:eastAsia="ru-RU"/>
              </w:rPr>
            </w:pP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rsidP="00BE036F">
            <w:pPr>
              <w:spacing w:after="0"/>
              <w:rPr>
                <w:b/>
                <w:bCs/>
                <w:sz w:val="28"/>
                <w:szCs w:val="28"/>
                <w:lang w:eastAsia="ru-RU"/>
              </w:rPr>
            </w:pPr>
            <w:proofErr w:type="spellStart"/>
            <w:r>
              <w:rPr>
                <w:b/>
                <w:bCs/>
                <w:sz w:val="28"/>
                <w:szCs w:val="28"/>
                <w:lang w:eastAsia="ru-RU"/>
              </w:rPr>
              <w:t>Всього</w:t>
            </w:r>
            <w:proofErr w:type="spellEnd"/>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b/>
                <w:bCs/>
                <w:sz w:val="28"/>
                <w:szCs w:val="28"/>
                <w:lang w:eastAsia="ru-RU"/>
              </w:rPr>
            </w:pPr>
            <w:proofErr w:type="spellStart"/>
            <w:r>
              <w:rPr>
                <w:b/>
                <w:bCs/>
                <w:sz w:val="28"/>
                <w:szCs w:val="28"/>
                <w:lang w:eastAsia="ru-RU"/>
              </w:rPr>
              <w:t>Етап</w:t>
            </w:r>
            <w:proofErr w:type="spellEnd"/>
          </w:p>
          <w:p w:rsidR="006B6B69" w:rsidRDefault="006B6B69">
            <w:pPr>
              <w:spacing w:after="0"/>
              <w:ind w:firstLine="360"/>
              <w:jc w:val="center"/>
              <w:rPr>
                <w:b/>
                <w:bCs/>
                <w:sz w:val="28"/>
                <w:szCs w:val="28"/>
                <w:lang w:eastAsia="ru-RU"/>
              </w:rPr>
            </w:pPr>
            <w:r>
              <w:rPr>
                <w:b/>
                <w:bCs/>
                <w:sz w:val="28"/>
                <w:szCs w:val="28"/>
                <w:lang w:eastAsia="ru-RU"/>
              </w:rPr>
              <w:t>ОТГ</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BE036F">
            <w:pPr>
              <w:spacing w:after="0"/>
              <w:rPr>
                <w:b/>
                <w:bCs/>
                <w:sz w:val="28"/>
                <w:szCs w:val="28"/>
                <w:lang w:eastAsia="ru-RU"/>
              </w:rPr>
            </w:pPr>
            <w:proofErr w:type="spellStart"/>
            <w:r>
              <w:rPr>
                <w:b/>
                <w:bCs/>
                <w:sz w:val="28"/>
                <w:szCs w:val="28"/>
                <w:lang w:eastAsia="ru-RU"/>
              </w:rPr>
              <w:t>Обласний</w:t>
            </w:r>
            <w:proofErr w:type="spellEnd"/>
          </w:p>
          <w:p w:rsidR="006B6B69" w:rsidRDefault="006B6B69">
            <w:pPr>
              <w:spacing w:after="0"/>
              <w:ind w:firstLine="360"/>
              <w:jc w:val="center"/>
              <w:rPr>
                <w:b/>
                <w:bCs/>
                <w:sz w:val="28"/>
                <w:szCs w:val="28"/>
                <w:lang w:eastAsia="ru-RU"/>
              </w:rPr>
            </w:pPr>
            <w:proofErr w:type="spellStart"/>
            <w:r>
              <w:rPr>
                <w:b/>
                <w:bCs/>
                <w:sz w:val="28"/>
                <w:szCs w:val="28"/>
                <w:lang w:eastAsia="ru-RU"/>
              </w:rPr>
              <w:t>етап</w:t>
            </w:r>
            <w:proofErr w:type="spellEnd"/>
          </w:p>
        </w:tc>
      </w:tr>
      <w:tr w:rsidR="00FA6437" w:rsidTr="00FA6437">
        <w:trPr>
          <w:trHeight w:val="756"/>
        </w:trPr>
        <w:tc>
          <w:tcPr>
            <w:tcW w:w="568" w:type="dxa"/>
            <w:vMerge w:val="restart"/>
            <w:tcBorders>
              <w:top w:val="single" w:sz="4" w:space="0" w:color="auto"/>
              <w:left w:val="single" w:sz="4" w:space="0" w:color="auto"/>
              <w:right w:val="single" w:sz="4" w:space="0" w:color="auto"/>
            </w:tcBorders>
            <w:hideMark/>
          </w:tcPr>
          <w:p w:rsidR="00FA6437" w:rsidRDefault="00FA6437">
            <w:pPr>
              <w:spacing w:after="160" w:line="252" w:lineRule="auto"/>
              <w:jc w:val="center"/>
              <w:rPr>
                <w:rFonts w:eastAsia="Calibri"/>
                <w:bCs/>
                <w:color w:val="FF0000"/>
                <w:sz w:val="28"/>
                <w:szCs w:val="28"/>
                <w:lang w:val="uk-UA" w:eastAsia="ru-RU"/>
              </w:rPr>
            </w:pPr>
            <w:r>
              <w:rPr>
                <w:rFonts w:eastAsia="Calibri"/>
                <w:bCs/>
                <w:sz w:val="28"/>
                <w:szCs w:val="28"/>
                <w:lang w:val="uk-UA" w:eastAsia="ru-RU"/>
              </w:rPr>
              <w:t>1.</w:t>
            </w:r>
          </w:p>
        </w:tc>
        <w:tc>
          <w:tcPr>
            <w:tcW w:w="3344" w:type="dxa"/>
            <w:tcBorders>
              <w:top w:val="single" w:sz="4" w:space="0" w:color="auto"/>
              <w:left w:val="single" w:sz="4" w:space="0" w:color="auto"/>
              <w:bottom w:val="single" w:sz="4" w:space="0" w:color="auto"/>
              <w:right w:val="single" w:sz="4" w:space="0" w:color="auto"/>
            </w:tcBorders>
            <w:hideMark/>
          </w:tcPr>
          <w:p w:rsidR="00FA6437" w:rsidRDefault="00FA6437" w:rsidP="00FA6437">
            <w:pPr>
              <w:spacing w:after="160" w:line="252" w:lineRule="auto"/>
              <w:jc w:val="both"/>
              <w:rPr>
                <w:rFonts w:eastAsia="Calibri"/>
                <w:b/>
                <w:bCs/>
                <w:color w:val="FF0000"/>
                <w:sz w:val="28"/>
                <w:szCs w:val="28"/>
                <w:lang w:val="uk-UA" w:eastAsia="ru-RU"/>
              </w:rPr>
            </w:pPr>
            <w:proofErr w:type="spellStart"/>
            <w:r>
              <w:rPr>
                <w:color w:val="000000"/>
                <w:sz w:val="28"/>
                <w:szCs w:val="28"/>
              </w:rPr>
              <w:t>Оформлення</w:t>
            </w:r>
            <w:proofErr w:type="spellEnd"/>
            <w:r w:rsidR="00BE036F">
              <w:rPr>
                <w:color w:val="000000"/>
                <w:sz w:val="28"/>
                <w:szCs w:val="28"/>
                <w:lang w:val="uk-UA"/>
              </w:rPr>
              <w:t xml:space="preserve"> </w:t>
            </w:r>
            <w:proofErr w:type="spellStart"/>
            <w:r>
              <w:rPr>
                <w:color w:val="000000"/>
                <w:sz w:val="28"/>
                <w:szCs w:val="28"/>
              </w:rPr>
              <w:t>музеїв</w:t>
            </w:r>
            <w:proofErr w:type="spellEnd"/>
            <w:r>
              <w:rPr>
                <w:color w:val="000000"/>
                <w:sz w:val="28"/>
                <w:szCs w:val="28"/>
              </w:rPr>
              <w:t xml:space="preserve">, </w:t>
            </w:r>
            <w:proofErr w:type="spellStart"/>
            <w:r>
              <w:rPr>
                <w:color w:val="000000"/>
                <w:sz w:val="28"/>
                <w:szCs w:val="28"/>
              </w:rPr>
              <w:t>музейних</w:t>
            </w:r>
            <w:proofErr w:type="spellEnd"/>
            <w:r w:rsidR="00BE036F">
              <w:rPr>
                <w:color w:val="000000"/>
                <w:sz w:val="28"/>
                <w:szCs w:val="28"/>
                <w:lang w:val="uk-UA"/>
              </w:rPr>
              <w:t xml:space="preserve"> </w:t>
            </w:r>
            <w:proofErr w:type="spellStart"/>
            <w:r>
              <w:rPr>
                <w:color w:val="000000"/>
                <w:sz w:val="28"/>
                <w:szCs w:val="28"/>
              </w:rPr>
              <w:t>кімнат</w:t>
            </w:r>
            <w:proofErr w:type="spellEnd"/>
            <w:r>
              <w:rPr>
                <w:color w:val="000000"/>
                <w:sz w:val="28"/>
                <w:szCs w:val="28"/>
              </w:rPr>
              <w:t>:</w:t>
            </w:r>
          </w:p>
        </w:tc>
        <w:tc>
          <w:tcPr>
            <w:tcW w:w="1707" w:type="dxa"/>
            <w:tcBorders>
              <w:top w:val="single" w:sz="4" w:space="0" w:color="auto"/>
              <w:left w:val="single" w:sz="4" w:space="0" w:color="auto"/>
              <w:right w:val="single" w:sz="4" w:space="0" w:color="auto"/>
            </w:tcBorders>
            <w:hideMark/>
          </w:tcPr>
          <w:p w:rsidR="00FA6437" w:rsidRDefault="00FA6437">
            <w:pPr>
              <w:spacing w:after="160" w:line="252" w:lineRule="auto"/>
              <w:ind w:firstLine="360"/>
              <w:rPr>
                <w:sz w:val="28"/>
                <w:szCs w:val="28"/>
                <w:lang w:val="uk-UA" w:eastAsia="ru-RU"/>
              </w:rPr>
            </w:pPr>
          </w:p>
          <w:p w:rsidR="00FA6437" w:rsidRDefault="00FA6437">
            <w:pPr>
              <w:spacing w:after="160" w:line="252" w:lineRule="auto"/>
              <w:ind w:firstLine="360"/>
              <w:rPr>
                <w:rFonts w:eastAsia="Calibri"/>
                <w:sz w:val="28"/>
                <w:szCs w:val="28"/>
                <w:lang w:val="uk-UA" w:eastAsia="ru-RU"/>
              </w:rPr>
            </w:pPr>
          </w:p>
        </w:tc>
        <w:tc>
          <w:tcPr>
            <w:tcW w:w="1783" w:type="dxa"/>
            <w:tcBorders>
              <w:top w:val="single" w:sz="4" w:space="0" w:color="auto"/>
              <w:left w:val="single" w:sz="4" w:space="0" w:color="auto"/>
              <w:right w:val="single" w:sz="4" w:space="0" w:color="auto"/>
            </w:tcBorders>
            <w:hideMark/>
          </w:tcPr>
          <w:p w:rsidR="00FA6437" w:rsidRDefault="00FA6437" w:rsidP="00FA6437">
            <w:pPr>
              <w:spacing w:after="160" w:line="252" w:lineRule="auto"/>
              <w:ind w:firstLine="360"/>
              <w:rPr>
                <w:sz w:val="28"/>
                <w:szCs w:val="28"/>
                <w:lang w:val="uk-UA" w:eastAsia="ru-RU"/>
              </w:rPr>
            </w:pPr>
          </w:p>
        </w:tc>
        <w:tc>
          <w:tcPr>
            <w:tcW w:w="1954" w:type="dxa"/>
            <w:tcBorders>
              <w:top w:val="single" w:sz="4" w:space="0" w:color="auto"/>
              <w:left w:val="single" w:sz="4" w:space="0" w:color="auto"/>
              <w:right w:val="single" w:sz="4" w:space="0" w:color="auto"/>
            </w:tcBorders>
          </w:tcPr>
          <w:p w:rsidR="00FA6437" w:rsidRDefault="00FA6437" w:rsidP="00FA6437">
            <w:pPr>
              <w:spacing w:after="160" w:line="252" w:lineRule="auto"/>
              <w:jc w:val="center"/>
              <w:rPr>
                <w:rFonts w:eastAsia="Calibri"/>
                <w:color w:val="FF0000"/>
                <w:sz w:val="28"/>
                <w:szCs w:val="28"/>
                <w:lang w:val="uk-UA" w:eastAsia="ru-RU"/>
              </w:rPr>
            </w:pPr>
            <w:r>
              <w:rPr>
                <w:rFonts w:eastAsia="Calibri"/>
                <w:sz w:val="28"/>
                <w:szCs w:val="28"/>
                <w:lang w:val="uk-UA" w:eastAsia="ru-RU"/>
              </w:rPr>
              <w:t>—</w:t>
            </w:r>
          </w:p>
        </w:tc>
      </w:tr>
      <w:tr w:rsidR="00FA6437" w:rsidTr="00FA6437">
        <w:trPr>
          <w:trHeight w:val="756"/>
        </w:trPr>
        <w:tc>
          <w:tcPr>
            <w:tcW w:w="568" w:type="dxa"/>
            <w:vMerge/>
            <w:tcBorders>
              <w:left w:val="single" w:sz="4" w:space="0" w:color="auto"/>
              <w:bottom w:val="single" w:sz="4" w:space="0" w:color="auto"/>
              <w:right w:val="single" w:sz="4" w:space="0" w:color="auto"/>
            </w:tcBorders>
          </w:tcPr>
          <w:p w:rsidR="00FA6437" w:rsidRDefault="00FA6437">
            <w:pPr>
              <w:spacing w:after="160" w:line="252" w:lineRule="auto"/>
              <w:jc w:val="center"/>
              <w:rPr>
                <w:rFonts w:eastAsia="Calibri"/>
                <w:bCs/>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FA6437" w:rsidRDefault="00BE036F">
            <w:pPr>
              <w:spacing w:after="160" w:line="252" w:lineRule="auto"/>
              <w:jc w:val="both"/>
              <w:rPr>
                <w:color w:val="000000"/>
                <w:sz w:val="28"/>
                <w:szCs w:val="28"/>
              </w:rPr>
            </w:pPr>
            <w:proofErr w:type="spellStart"/>
            <w:r>
              <w:rPr>
                <w:sz w:val="28"/>
                <w:szCs w:val="28"/>
                <w:lang w:eastAsia="ru-RU"/>
              </w:rPr>
              <w:t>П</w:t>
            </w:r>
            <w:r w:rsidR="00FA6437">
              <w:rPr>
                <w:sz w:val="28"/>
                <w:szCs w:val="28"/>
                <w:lang w:eastAsia="ru-RU"/>
              </w:rPr>
              <w:t>ридбання</w:t>
            </w:r>
            <w:proofErr w:type="spellEnd"/>
            <w:r>
              <w:rPr>
                <w:sz w:val="28"/>
                <w:szCs w:val="28"/>
                <w:lang w:val="uk-UA" w:eastAsia="ru-RU"/>
              </w:rPr>
              <w:t xml:space="preserve"> </w:t>
            </w:r>
            <w:proofErr w:type="spellStart"/>
            <w:proofErr w:type="gramStart"/>
            <w:r w:rsidR="00FA6437">
              <w:rPr>
                <w:sz w:val="28"/>
                <w:szCs w:val="28"/>
                <w:lang w:eastAsia="ru-RU"/>
              </w:rPr>
              <w:t>матер</w:t>
            </w:r>
            <w:proofErr w:type="gramEnd"/>
            <w:r w:rsidR="00FA6437">
              <w:rPr>
                <w:sz w:val="28"/>
                <w:szCs w:val="28"/>
                <w:lang w:eastAsia="ru-RU"/>
              </w:rPr>
              <w:t>іалів</w:t>
            </w:r>
            <w:proofErr w:type="spellEnd"/>
            <w:r w:rsidR="00FA6437">
              <w:rPr>
                <w:sz w:val="28"/>
                <w:szCs w:val="28"/>
                <w:lang w:eastAsia="ru-RU"/>
              </w:rPr>
              <w:t xml:space="preserve"> для </w:t>
            </w:r>
            <w:proofErr w:type="spellStart"/>
            <w:r w:rsidR="00FA6437">
              <w:rPr>
                <w:sz w:val="28"/>
                <w:szCs w:val="28"/>
                <w:lang w:eastAsia="ru-RU"/>
              </w:rPr>
              <w:t>оформлення</w:t>
            </w:r>
            <w:proofErr w:type="spellEnd"/>
            <w:r>
              <w:rPr>
                <w:sz w:val="28"/>
                <w:szCs w:val="28"/>
                <w:lang w:val="uk-UA" w:eastAsia="ru-RU"/>
              </w:rPr>
              <w:t xml:space="preserve"> </w:t>
            </w:r>
            <w:proofErr w:type="spellStart"/>
            <w:r w:rsidR="00FA6437">
              <w:rPr>
                <w:sz w:val="28"/>
                <w:szCs w:val="28"/>
                <w:lang w:eastAsia="ru-RU"/>
              </w:rPr>
              <w:t>стендів</w:t>
            </w:r>
            <w:proofErr w:type="spellEnd"/>
          </w:p>
        </w:tc>
        <w:tc>
          <w:tcPr>
            <w:tcW w:w="1707" w:type="dxa"/>
            <w:tcBorders>
              <w:left w:val="single" w:sz="4" w:space="0" w:color="auto"/>
              <w:bottom w:val="single" w:sz="4" w:space="0" w:color="auto"/>
              <w:right w:val="single" w:sz="4" w:space="0" w:color="auto"/>
            </w:tcBorders>
          </w:tcPr>
          <w:p w:rsidR="00FA6437" w:rsidRDefault="00FA6437">
            <w:pPr>
              <w:spacing w:after="160" w:line="252" w:lineRule="auto"/>
              <w:ind w:firstLine="360"/>
              <w:rPr>
                <w:sz w:val="28"/>
                <w:szCs w:val="28"/>
                <w:lang w:eastAsia="ru-RU"/>
              </w:rPr>
            </w:pPr>
            <w:r>
              <w:rPr>
                <w:sz w:val="28"/>
                <w:szCs w:val="28"/>
                <w:lang w:eastAsia="ru-RU"/>
              </w:rPr>
              <w:t>1000</w:t>
            </w:r>
          </w:p>
        </w:tc>
        <w:tc>
          <w:tcPr>
            <w:tcW w:w="1783" w:type="dxa"/>
            <w:tcBorders>
              <w:left w:val="single" w:sz="4" w:space="0" w:color="auto"/>
              <w:bottom w:val="single" w:sz="4" w:space="0" w:color="auto"/>
              <w:right w:val="single" w:sz="4" w:space="0" w:color="auto"/>
            </w:tcBorders>
          </w:tcPr>
          <w:p w:rsidR="00FA6437" w:rsidRDefault="00FA6437">
            <w:pPr>
              <w:spacing w:after="160" w:line="252" w:lineRule="auto"/>
              <w:ind w:firstLine="360"/>
              <w:rPr>
                <w:sz w:val="28"/>
                <w:szCs w:val="28"/>
                <w:lang w:eastAsia="ru-RU"/>
              </w:rPr>
            </w:pPr>
            <w:r>
              <w:rPr>
                <w:sz w:val="28"/>
                <w:szCs w:val="28"/>
                <w:lang w:eastAsia="ru-RU"/>
              </w:rPr>
              <w:t>1000</w:t>
            </w:r>
          </w:p>
        </w:tc>
        <w:tc>
          <w:tcPr>
            <w:tcW w:w="1954" w:type="dxa"/>
            <w:tcBorders>
              <w:left w:val="single" w:sz="4" w:space="0" w:color="auto"/>
              <w:bottom w:val="single" w:sz="4" w:space="0" w:color="auto"/>
              <w:right w:val="single" w:sz="4" w:space="0" w:color="auto"/>
            </w:tcBorders>
          </w:tcPr>
          <w:p w:rsidR="00FA6437" w:rsidRDefault="00FA6437" w:rsidP="00FA6437">
            <w:pPr>
              <w:spacing w:after="160" w:line="252" w:lineRule="auto"/>
              <w:jc w:val="center"/>
              <w:rPr>
                <w:sz w:val="28"/>
                <w:szCs w:val="28"/>
                <w:lang w:eastAsia="ru-RU"/>
              </w:rPr>
            </w:pPr>
            <w:r>
              <w:rPr>
                <w:rFonts w:eastAsia="Calibri"/>
                <w:sz w:val="28"/>
                <w:szCs w:val="28"/>
                <w:lang w:val="uk-UA" w:eastAsia="ru-RU"/>
              </w:rPr>
              <w:t>—</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rFonts w:eastAsia="Calibri"/>
                <w:bCs/>
                <w:color w:val="FF0000"/>
                <w:sz w:val="28"/>
                <w:szCs w:val="28"/>
                <w:lang w:val="uk-UA" w:eastAsia="ru-RU"/>
              </w:rPr>
            </w:pPr>
            <w:r>
              <w:rPr>
                <w:rFonts w:eastAsia="Calibri"/>
                <w:bCs/>
                <w:sz w:val="28"/>
                <w:szCs w:val="28"/>
                <w:lang w:val="uk-UA" w:eastAsia="ru-RU"/>
              </w:rPr>
              <w:t>2.</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jc w:val="both"/>
              <w:rPr>
                <w:rFonts w:eastAsia="Calibri"/>
                <w:b/>
                <w:bCs/>
                <w:color w:val="FF0000"/>
                <w:sz w:val="28"/>
                <w:szCs w:val="28"/>
                <w:lang w:val="uk-UA" w:eastAsia="ru-RU"/>
              </w:rPr>
            </w:pPr>
            <w:r w:rsidRPr="003E51A4">
              <w:rPr>
                <w:color w:val="000000"/>
                <w:sz w:val="28"/>
                <w:szCs w:val="28"/>
                <w:lang w:val="uk-UA"/>
              </w:rPr>
              <w:t>Організація і проведення дитячо-юнацької військово-патріотичної гри  «Сокіл» (Джура)</w:t>
            </w:r>
            <w:r>
              <w:rPr>
                <w:color w:val="000000"/>
                <w:sz w:val="28"/>
                <w:szCs w:val="28"/>
                <w:lang w:val="uk-UA"/>
              </w:rPr>
              <w:t>:</w:t>
            </w:r>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color w:val="FF0000"/>
                <w:sz w:val="28"/>
                <w:szCs w:val="28"/>
                <w:lang w:val="uk-UA" w:eastAsia="ru-RU"/>
              </w:rPr>
            </w:pPr>
          </w:p>
          <w:p w:rsidR="006B6B69" w:rsidRDefault="006B6B69">
            <w:pPr>
              <w:spacing w:after="160" w:line="252" w:lineRule="auto"/>
              <w:ind w:firstLine="360"/>
              <w:rPr>
                <w:rFonts w:eastAsia="Calibri"/>
                <w:sz w:val="28"/>
                <w:szCs w:val="28"/>
                <w:lang w:val="uk-UA" w:eastAsia="ru-RU"/>
              </w:rPr>
            </w:pPr>
            <w:r>
              <w:rPr>
                <w:sz w:val="28"/>
                <w:szCs w:val="28"/>
                <w:lang w:eastAsia="ru-RU"/>
              </w:rPr>
              <w:t>50000</w:t>
            </w: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r>
              <w:rPr>
                <w:rFonts w:eastAsia="Calibri"/>
                <w:sz w:val="28"/>
                <w:szCs w:val="28"/>
                <w:lang w:val="uk-UA" w:eastAsia="ru-RU"/>
              </w:rPr>
              <w:t>21000</w:t>
            </w: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r>
              <w:rPr>
                <w:sz w:val="28"/>
                <w:szCs w:val="28"/>
                <w:lang w:eastAsia="ru-RU"/>
              </w:rPr>
              <w:t>29000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забезпечення харчуванням</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22000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rsidP="009F28A6">
            <w:pPr>
              <w:spacing w:after="0"/>
              <w:rPr>
                <w:rFonts w:eastAsia="Calibri"/>
                <w:sz w:val="28"/>
                <w:szCs w:val="28"/>
                <w:lang w:val="uk-UA" w:eastAsia="ru-RU"/>
              </w:rPr>
            </w:pPr>
            <w:r>
              <w:rPr>
                <w:rFonts w:eastAsia="Calibri"/>
                <w:sz w:val="28"/>
                <w:szCs w:val="28"/>
                <w:lang w:val="uk-UA" w:eastAsia="ru-RU"/>
              </w:rPr>
              <w:t>12000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FA6437">
            <w:pPr>
              <w:spacing w:after="0"/>
              <w:ind w:firstLine="360"/>
              <w:jc w:val="center"/>
              <w:rPr>
                <w:rFonts w:eastAsia="Calibri"/>
                <w:sz w:val="28"/>
                <w:szCs w:val="28"/>
                <w:lang w:val="uk-UA" w:eastAsia="ru-RU"/>
              </w:rPr>
            </w:pPr>
            <w:r>
              <w:rPr>
                <w:rFonts w:eastAsia="Calibri"/>
                <w:sz w:val="28"/>
                <w:szCs w:val="28"/>
                <w:lang w:val="uk-UA" w:eastAsia="ru-RU"/>
              </w:rPr>
              <w:t>10000</w:t>
            </w:r>
          </w:p>
        </w:tc>
      </w:tr>
      <w:tr w:rsidR="006B6B69" w:rsidTr="006B6B69">
        <w:trPr>
          <w:trHeight w:val="381"/>
        </w:trPr>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14000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rsidP="009F28A6">
            <w:pPr>
              <w:spacing w:after="0"/>
              <w:rPr>
                <w:rFonts w:eastAsia="Calibri"/>
                <w:sz w:val="28"/>
                <w:szCs w:val="28"/>
                <w:lang w:val="uk-UA" w:eastAsia="ru-RU"/>
              </w:rPr>
            </w:pPr>
            <w:r>
              <w:rPr>
                <w:rFonts w:eastAsia="Calibri"/>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FA6437">
            <w:pPr>
              <w:spacing w:after="0"/>
              <w:ind w:firstLine="360"/>
              <w:jc w:val="center"/>
              <w:rPr>
                <w:rFonts w:eastAsia="Calibri"/>
                <w:sz w:val="28"/>
                <w:szCs w:val="28"/>
                <w:lang w:val="uk-UA" w:eastAsia="ru-RU"/>
              </w:rPr>
            </w:pPr>
            <w:r>
              <w:rPr>
                <w:rFonts w:eastAsia="Calibri"/>
                <w:sz w:val="28"/>
                <w:szCs w:val="28"/>
                <w:lang w:val="uk-UA" w:eastAsia="ru-RU"/>
              </w:rPr>
              <w:t>8000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240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 xml:space="preserve">240 </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rsidP="00FA6437">
            <w:pPr>
              <w:spacing w:after="0"/>
              <w:ind w:firstLine="360"/>
              <w:jc w:val="center"/>
              <w:rPr>
                <w:rFonts w:eastAsia="Calibri"/>
                <w:sz w:val="28"/>
                <w:szCs w:val="28"/>
                <w:lang w:val="uk-UA" w:eastAsia="ru-RU"/>
              </w:rPr>
            </w:pPr>
            <w:r>
              <w:rPr>
                <w:rFonts w:eastAsia="Calibri"/>
                <w:sz w:val="28"/>
                <w:szCs w:val="28"/>
                <w:lang w:val="uk-UA" w:eastAsia="ru-RU"/>
              </w:rPr>
              <w:t>—</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2760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 xml:space="preserve">2760 </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спорядження</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10000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10000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color w:val="000000"/>
                <w:sz w:val="28"/>
                <w:szCs w:val="28"/>
                <w:lang w:val="uk-UA"/>
              </w:rPr>
            </w:pPr>
            <w:r>
              <w:rPr>
                <w:color w:val="000000"/>
                <w:sz w:val="28"/>
                <w:szCs w:val="28"/>
                <w:lang w:val="uk-UA"/>
              </w:rPr>
              <w:t>придбання медикаментів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FF0000"/>
                <w:sz w:val="28"/>
                <w:szCs w:val="28"/>
                <w:lang w:val="uk-UA" w:eastAsia="ru-RU"/>
              </w:rPr>
            </w:pPr>
            <w:r>
              <w:rPr>
                <w:rFonts w:eastAsia="Calibri"/>
                <w:sz w:val="28"/>
                <w:szCs w:val="28"/>
                <w:lang w:val="uk-UA" w:eastAsia="ru-RU"/>
              </w:rPr>
              <w:t>1000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jc w:val="center"/>
              <w:rPr>
                <w:rFonts w:eastAsia="Calibri"/>
                <w:sz w:val="28"/>
                <w:szCs w:val="28"/>
                <w:lang w:val="uk-UA" w:eastAsia="ru-RU"/>
              </w:rPr>
            </w:pPr>
            <w:r>
              <w:rPr>
                <w:rFonts w:eastAsia="Calibri"/>
                <w:sz w:val="28"/>
                <w:szCs w:val="28"/>
                <w:lang w:val="uk-UA" w:eastAsia="ru-RU"/>
              </w:rPr>
              <w:t>500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rFonts w:eastAsia="Calibri"/>
                <w:sz w:val="28"/>
                <w:szCs w:val="28"/>
                <w:lang w:val="uk-UA" w:eastAsia="ru-RU"/>
              </w:rPr>
              <w:t>500</w:t>
            </w:r>
          </w:p>
        </w:tc>
      </w:tr>
      <w:tr w:rsidR="006B6B69" w:rsidRPr="003E51A4" w:rsidTr="006B6B69">
        <w:trPr>
          <w:trHeight w:val="1268"/>
        </w:trPr>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color w:val="000000"/>
                <w:sz w:val="28"/>
                <w:szCs w:val="28"/>
                <w:lang w:val="uk-UA"/>
              </w:rPr>
            </w:pPr>
            <w:r>
              <w:rPr>
                <w:color w:val="000000"/>
                <w:sz w:val="28"/>
                <w:szCs w:val="28"/>
                <w:lang w:val="uk-UA"/>
              </w:rPr>
              <w:lastRenderedPageBreak/>
              <w:t>3.</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jc w:val="both"/>
              <w:rPr>
                <w:color w:val="000000"/>
                <w:sz w:val="28"/>
                <w:szCs w:val="28"/>
                <w:lang w:val="uk-UA"/>
              </w:rPr>
            </w:pPr>
            <w:r w:rsidRPr="003E51A4">
              <w:rPr>
                <w:sz w:val="28"/>
                <w:szCs w:val="28"/>
                <w:lang w:val="uk-UA" w:eastAsia="ru-RU"/>
              </w:rPr>
              <w:t>Проведення навчально-польових зборів  (у рамках програми навчального предмету  закладів загальної середньої освіти «Захист Вітчизни») та інших організаційно-масових заходів військово-патріотичного спрямування для учнівської молоді, зокрема на базі військових части</w:t>
            </w:r>
            <w:r>
              <w:rPr>
                <w:sz w:val="28"/>
                <w:szCs w:val="28"/>
                <w:lang w:val="uk-UA" w:eastAsia="ru-RU"/>
              </w:rPr>
              <w:t>н</w:t>
            </w:r>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ind w:firstLine="360"/>
              <w:rPr>
                <w:sz w:val="28"/>
                <w:szCs w:val="28"/>
                <w:lang w:val="uk-UA" w:eastAsia="ru-RU"/>
              </w:rPr>
            </w:pPr>
          </w:p>
          <w:p w:rsidR="006B6B69" w:rsidRDefault="006B6B69">
            <w:pPr>
              <w:spacing w:after="160" w:line="252" w:lineRule="auto"/>
              <w:jc w:val="center"/>
              <w:rPr>
                <w:rFonts w:eastAsia="Calibri"/>
                <w:sz w:val="28"/>
                <w:szCs w:val="28"/>
                <w:lang w:val="uk-UA" w:eastAsia="ru-RU"/>
              </w:rPr>
            </w:pP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sz w:val="28"/>
                <w:szCs w:val="28"/>
                <w:lang w:val="uk-UA" w:eastAsia="ru-RU"/>
              </w:rPr>
            </w:pPr>
          </w:p>
          <w:p w:rsidR="006B6B69" w:rsidRDefault="006B6B69">
            <w:pPr>
              <w:spacing w:after="160" w:line="252" w:lineRule="auto"/>
              <w:jc w:val="center"/>
              <w:rPr>
                <w:rFonts w:eastAsia="Calibri"/>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Pr="003E51A4" w:rsidRDefault="006B6B69">
            <w:pPr>
              <w:spacing w:after="160" w:line="252" w:lineRule="auto"/>
              <w:jc w:val="center"/>
              <w:rPr>
                <w:sz w:val="28"/>
                <w:szCs w:val="28"/>
                <w:lang w:val="uk-UA" w:eastAsia="ru-RU"/>
              </w:rPr>
            </w:pPr>
          </w:p>
          <w:p w:rsidR="006B6B69" w:rsidRDefault="006B6B69">
            <w:pPr>
              <w:spacing w:after="160" w:line="252" w:lineRule="auto"/>
              <w:rPr>
                <w:rFonts w:eastAsia="Calibri"/>
                <w:color w:val="FF0000"/>
                <w:sz w:val="28"/>
                <w:szCs w:val="28"/>
                <w:lang w:val="uk-UA" w:eastAsia="ru-RU"/>
              </w:rPr>
            </w:pPr>
          </w:p>
        </w:tc>
      </w:tr>
      <w:tr w:rsidR="006B6B69" w:rsidTr="006B6B69">
        <w:tc>
          <w:tcPr>
            <w:tcW w:w="568" w:type="dxa"/>
            <w:vMerge/>
            <w:tcBorders>
              <w:left w:val="single" w:sz="4" w:space="0" w:color="auto"/>
              <w:bottom w:val="single" w:sz="4" w:space="0" w:color="auto"/>
              <w:right w:val="single" w:sz="4" w:space="0" w:color="auto"/>
            </w:tcBorders>
            <w:hideMark/>
          </w:tcPr>
          <w:p w:rsidR="006B6B69" w:rsidRPr="003E51A4" w:rsidRDefault="006B6B69">
            <w:pPr>
              <w:spacing w:after="160" w:line="252" w:lineRule="auto"/>
              <w:jc w:val="both"/>
              <w:rPr>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jc w:val="both"/>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eastAsia="ru-RU"/>
              </w:rPr>
            </w:pPr>
            <w:r>
              <w:rPr>
                <w:sz w:val="28"/>
                <w:szCs w:val="28"/>
                <w:lang w:eastAsia="ru-RU"/>
              </w:rPr>
              <w:t>10000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sz w:val="28"/>
                <w:szCs w:val="28"/>
                <w:lang w:val="uk-UA" w:eastAsia="ru-RU"/>
              </w:rPr>
            </w:pPr>
            <w:r>
              <w:rPr>
                <w:sz w:val="28"/>
                <w:szCs w:val="28"/>
                <w:lang w:eastAsia="ru-RU"/>
              </w:rPr>
              <w:t>10000</w:t>
            </w:r>
          </w:p>
        </w:tc>
      </w:tr>
      <w:tr w:rsidR="00026315" w:rsidTr="006B6B69">
        <w:tc>
          <w:tcPr>
            <w:tcW w:w="568" w:type="dxa"/>
            <w:vMerge w:val="restart"/>
            <w:tcBorders>
              <w:top w:val="single" w:sz="4" w:space="0" w:color="auto"/>
              <w:left w:val="single" w:sz="4" w:space="0" w:color="auto"/>
              <w:right w:val="single" w:sz="4" w:space="0" w:color="auto"/>
            </w:tcBorders>
            <w:hideMark/>
          </w:tcPr>
          <w:p w:rsidR="00026315" w:rsidRDefault="00026315">
            <w:pPr>
              <w:spacing w:after="160" w:line="252" w:lineRule="auto"/>
              <w:jc w:val="center"/>
              <w:rPr>
                <w:rFonts w:eastAsia="Calibri"/>
                <w:bCs/>
                <w:color w:val="FF0000"/>
                <w:sz w:val="28"/>
                <w:szCs w:val="28"/>
                <w:lang w:val="uk-UA" w:eastAsia="ru-RU"/>
              </w:rPr>
            </w:pPr>
            <w:r>
              <w:rPr>
                <w:rFonts w:eastAsia="Calibri"/>
                <w:bCs/>
                <w:sz w:val="28"/>
                <w:szCs w:val="28"/>
                <w:lang w:val="uk-UA" w:eastAsia="ru-RU"/>
              </w:rPr>
              <w:t>4.</w:t>
            </w:r>
          </w:p>
        </w:tc>
        <w:tc>
          <w:tcPr>
            <w:tcW w:w="334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rPr>
                <w:rFonts w:eastAsia="Calibri"/>
                <w:b/>
                <w:bCs/>
                <w:color w:val="FF0000"/>
                <w:sz w:val="28"/>
                <w:szCs w:val="28"/>
                <w:lang w:val="uk-UA" w:eastAsia="ru-RU"/>
              </w:rPr>
            </w:pP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фестивалю </w:t>
            </w:r>
            <w:proofErr w:type="spellStart"/>
            <w:r>
              <w:rPr>
                <w:color w:val="000000"/>
                <w:sz w:val="28"/>
                <w:szCs w:val="28"/>
              </w:rPr>
              <w:t>шкільних</w:t>
            </w:r>
            <w:proofErr w:type="spellEnd"/>
            <w:r w:rsidR="009F28A6">
              <w:rPr>
                <w:color w:val="000000"/>
                <w:sz w:val="28"/>
                <w:szCs w:val="28"/>
                <w:lang w:val="uk-UA"/>
              </w:rPr>
              <w:t xml:space="preserve"> </w:t>
            </w:r>
            <w:proofErr w:type="spellStart"/>
            <w:r>
              <w:rPr>
                <w:color w:val="000000"/>
                <w:sz w:val="28"/>
                <w:szCs w:val="28"/>
              </w:rPr>
              <w:t>європейських</w:t>
            </w:r>
            <w:proofErr w:type="spellEnd"/>
            <w:r w:rsidR="009F28A6">
              <w:rPr>
                <w:color w:val="000000"/>
                <w:sz w:val="28"/>
                <w:szCs w:val="28"/>
                <w:lang w:val="uk-UA"/>
              </w:rPr>
              <w:t xml:space="preserve"> </w:t>
            </w:r>
            <w:proofErr w:type="spellStart"/>
            <w:r>
              <w:rPr>
                <w:color w:val="000000"/>
                <w:sz w:val="28"/>
                <w:szCs w:val="28"/>
              </w:rPr>
              <w:t>клубі</w:t>
            </w:r>
            <w:proofErr w:type="gramStart"/>
            <w:r>
              <w:rPr>
                <w:color w:val="000000"/>
                <w:sz w:val="28"/>
                <w:szCs w:val="28"/>
              </w:rPr>
              <w:t>в</w:t>
            </w:r>
            <w:proofErr w:type="spellEnd"/>
            <w:proofErr w:type="gramEnd"/>
            <w:r>
              <w:rPr>
                <w:color w:val="000000"/>
                <w:sz w:val="28"/>
                <w:szCs w:val="28"/>
              </w:rPr>
              <w:t xml:space="preserve">  «Я </w:t>
            </w:r>
            <w:proofErr w:type="spellStart"/>
            <w:r>
              <w:rPr>
                <w:color w:val="000000"/>
                <w:sz w:val="28"/>
                <w:szCs w:val="28"/>
              </w:rPr>
              <w:t>бачу</w:t>
            </w:r>
            <w:proofErr w:type="spellEnd"/>
            <w:r w:rsidR="009F28A6">
              <w:rPr>
                <w:color w:val="000000"/>
                <w:sz w:val="28"/>
                <w:szCs w:val="28"/>
                <w:lang w:val="uk-UA"/>
              </w:rPr>
              <w:t xml:space="preserve"> </w:t>
            </w:r>
            <w:proofErr w:type="spellStart"/>
            <w:r>
              <w:rPr>
                <w:color w:val="000000"/>
                <w:sz w:val="28"/>
                <w:szCs w:val="28"/>
              </w:rPr>
              <w:t>Європу</w:t>
            </w:r>
            <w:proofErr w:type="spellEnd"/>
            <w:r>
              <w:rPr>
                <w:color w:val="000000"/>
                <w:sz w:val="28"/>
                <w:szCs w:val="28"/>
              </w:rPr>
              <w:t xml:space="preserve"> так…»  </w:t>
            </w:r>
          </w:p>
        </w:tc>
        <w:tc>
          <w:tcPr>
            <w:tcW w:w="1707"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jc w:val="center"/>
              <w:rPr>
                <w:rFonts w:eastAsia="Calibri"/>
                <w:sz w:val="28"/>
                <w:szCs w:val="28"/>
                <w:lang w:val="uk-UA" w:eastAsia="ru-RU"/>
              </w:rPr>
            </w:pPr>
          </w:p>
          <w:p w:rsidR="00026315" w:rsidRPr="00DA486C" w:rsidRDefault="00026315">
            <w:pPr>
              <w:spacing w:after="160" w:line="252" w:lineRule="auto"/>
              <w:ind w:firstLine="360"/>
              <w:rPr>
                <w:rFonts w:eastAsia="Calibri"/>
                <w:sz w:val="28"/>
                <w:szCs w:val="28"/>
                <w:lang w:val="en-US" w:eastAsia="ru-RU"/>
              </w:rPr>
            </w:pPr>
            <w:r>
              <w:rPr>
                <w:sz w:val="28"/>
                <w:szCs w:val="28"/>
                <w:lang w:eastAsia="ru-RU"/>
              </w:rPr>
              <w:t xml:space="preserve"> 14000</w:t>
            </w:r>
          </w:p>
        </w:tc>
        <w:tc>
          <w:tcPr>
            <w:tcW w:w="1783"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rPr>
                <w:rFonts w:eastAsia="Calibri"/>
                <w:sz w:val="28"/>
                <w:szCs w:val="28"/>
                <w:lang w:val="uk-UA" w:eastAsia="ru-RU"/>
              </w:rPr>
            </w:pPr>
          </w:p>
          <w:p w:rsidR="00026315" w:rsidRDefault="00026315">
            <w:pPr>
              <w:spacing w:after="160" w:line="252" w:lineRule="auto"/>
              <w:ind w:firstLine="360"/>
              <w:jc w:val="both"/>
              <w:rPr>
                <w:rFonts w:eastAsia="Calibri"/>
                <w:color w:val="FF0000"/>
                <w:sz w:val="28"/>
                <w:szCs w:val="28"/>
                <w:lang w:val="uk-UA" w:eastAsia="ru-RU"/>
              </w:rPr>
            </w:pPr>
            <w:r>
              <w:rPr>
                <w:sz w:val="28"/>
                <w:szCs w:val="28"/>
                <w:lang w:eastAsia="ru-RU"/>
              </w:rPr>
              <w:t>9000</w:t>
            </w:r>
          </w:p>
        </w:tc>
        <w:tc>
          <w:tcPr>
            <w:tcW w:w="1954"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rPr>
                <w:rFonts w:eastAsia="Calibri"/>
                <w:sz w:val="28"/>
                <w:szCs w:val="28"/>
                <w:lang w:val="uk-UA" w:eastAsia="ru-RU"/>
              </w:rPr>
            </w:pPr>
          </w:p>
          <w:p w:rsidR="00026315" w:rsidRDefault="00026315">
            <w:pPr>
              <w:spacing w:after="160" w:line="252" w:lineRule="auto"/>
              <w:rPr>
                <w:sz w:val="28"/>
                <w:szCs w:val="28"/>
                <w:lang w:val="uk-UA" w:eastAsia="ru-RU"/>
              </w:rPr>
            </w:pPr>
            <w:r>
              <w:rPr>
                <w:rFonts w:eastAsia="Calibri"/>
                <w:sz w:val="28"/>
                <w:szCs w:val="28"/>
                <w:lang w:val="uk-UA" w:eastAsia="ru-RU"/>
              </w:rPr>
              <w:t>5000</w:t>
            </w:r>
          </w:p>
        </w:tc>
      </w:tr>
      <w:tr w:rsidR="00026315" w:rsidTr="006B6B69">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 xml:space="preserve">   3000</w:t>
            </w:r>
          </w:p>
        </w:tc>
      </w:tr>
      <w:tr w:rsidR="00026315" w:rsidTr="006B6B69">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 xml:space="preserve">   —</w:t>
            </w:r>
          </w:p>
        </w:tc>
      </w:tr>
      <w:tr w:rsidR="00026315" w:rsidTr="00C05E1C">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2880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0"/>
              <w:ind w:firstLine="360"/>
              <w:rPr>
                <w:rFonts w:eastAsia="Calibri"/>
                <w:sz w:val="28"/>
                <w:szCs w:val="28"/>
                <w:lang w:val="uk-UA" w:eastAsia="ru-RU"/>
              </w:rPr>
            </w:pPr>
            <w:r>
              <w:rPr>
                <w:rFonts w:eastAsia="Calibri"/>
                <w:sz w:val="28"/>
                <w:szCs w:val="28"/>
                <w:lang w:val="uk-UA" w:eastAsia="ru-RU"/>
              </w:rPr>
              <w:t xml:space="preserve">   —</w:t>
            </w:r>
          </w:p>
        </w:tc>
      </w:tr>
      <w:tr w:rsidR="00026315" w:rsidTr="006B6B69">
        <w:tc>
          <w:tcPr>
            <w:tcW w:w="568" w:type="dxa"/>
            <w:vMerge/>
            <w:tcBorders>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Pr="00026315" w:rsidRDefault="00026315">
            <w:pPr>
              <w:spacing w:after="160" w:line="252" w:lineRule="auto"/>
              <w:rPr>
                <w:color w:val="000000"/>
                <w:sz w:val="28"/>
                <w:szCs w:val="28"/>
                <w:lang w:val="uk-UA"/>
              </w:rPr>
            </w:pPr>
            <w:r>
              <w:rPr>
                <w:color w:val="000000"/>
                <w:sz w:val="28"/>
                <w:szCs w:val="28"/>
                <w:lang w:val="uk-UA"/>
              </w:rPr>
              <w:t>виготовлення буклетів</w:t>
            </w:r>
            <w:r>
              <w:rPr>
                <w:color w:val="000000"/>
                <w:sz w:val="28"/>
                <w:szCs w:val="28"/>
                <w:lang w:val="en-US"/>
              </w:rPr>
              <w:t xml:space="preserve">, </w:t>
            </w:r>
            <w:r>
              <w:rPr>
                <w:color w:val="000000"/>
                <w:sz w:val="28"/>
                <w:szCs w:val="28"/>
                <w:lang w:val="uk-UA"/>
              </w:rPr>
              <w:t>бамперів</w:t>
            </w:r>
          </w:p>
        </w:tc>
        <w:tc>
          <w:tcPr>
            <w:tcW w:w="1707"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jc w:val="center"/>
              <w:rPr>
                <w:rFonts w:eastAsia="Calibri"/>
                <w:sz w:val="28"/>
                <w:szCs w:val="28"/>
                <w:lang w:val="uk-UA" w:eastAsia="ru-RU"/>
              </w:rPr>
            </w:pPr>
            <w:r>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tcPr>
          <w:p w:rsidR="00026315" w:rsidRDefault="00026315">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tcPr>
          <w:p w:rsidR="00026315" w:rsidRDefault="00026315" w:rsidP="00026315">
            <w:pPr>
              <w:spacing w:after="0"/>
              <w:ind w:firstLine="360"/>
              <w:jc w:val="center"/>
              <w:rPr>
                <w:rFonts w:eastAsia="Calibri"/>
                <w:sz w:val="28"/>
                <w:szCs w:val="28"/>
                <w:lang w:val="uk-UA" w:eastAsia="ru-RU"/>
              </w:rPr>
            </w:pPr>
            <w:r>
              <w:rPr>
                <w:rFonts w:eastAsia="Calibri"/>
                <w:sz w:val="28"/>
                <w:szCs w:val="28"/>
                <w:lang w:val="uk-UA" w:eastAsia="ru-RU"/>
              </w:rPr>
              <w:t>2000</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rFonts w:eastAsia="Calibri"/>
                <w:bCs/>
                <w:color w:val="FF0000"/>
                <w:sz w:val="28"/>
                <w:szCs w:val="28"/>
                <w:lang w:val="uk-UA" w:eastAsia="ru-RU"/>
              </w:rPr>
            </w:pPr>
            <w:r>
              <w:rPr>
                <w:rFonts w:eastAsia="Calibri"/>
                <w:bCs/>
                <w:sz w:val="28"/>
                <w:szCs w:val="28"/>
                <w:lang w:val="uk-UA" w:eastAsia="ru-RU"/>
              </w:rPr>
              <w:t>5.</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9F28A6">
              <w:rPr>
                <w:sz w:val="28"/>
                <w:szCs w:val="28"/>
                <w:lang w:val="uk-UA" w:eastAsia="ru-RU"/>
              </w:rPr>
              <w:t xml:space="preserve"> </w:t>
            </w:r>
            <w:r>
              <w:rPr>
                <w:sz w:val="28"/>
                <w:szCs w:val="28"/>
                <w:lang w:val="en-US" w:eastAsia="ru-RU"/>
              </w:rPr>
              <w:t>I</w:t>
            </w:r>
            <w:r>
              <w:rPr>
                <w:sz w:val="28"/>
                <w:szCs w:val="28"/>
                <w:lang w:eastAsia="ru-RU"/>
              </w:rPr>
              <w:t xml:space="preserve"> (ОТГ) </w:t>
            </w:r>
            <w:proofErr w:type="spellStart"/>
            <w:r>
              <w:rPr>
                <w:sz w:val="28"/>
                <w:szCs w:val="28"/>
                <w:lang w:eastAsia="ru-RU"/>
              </w:rPr>
              <w:t>етапу</w:t>
            </w:r>
            <w:proofErr w:type="spellEnd"/>
            <w:r>
              <w:rPr>
                <w:sz w:val="28"/>
                <w:szCs w:val="28"/>
                <w:lang w:eastAsia="ru-RU"/>
              </w:rPr>
              <w:t xml:space="preserve">  та участь в II (</w:t>
            </w:r>
            <w:proofErr w:type="spellStart"/>
            <w:r>
              <w:rPr>
                <w:sz w:val="28"/>
                <w:szCs w:val="28"/>
                <w:lang w:eastAsia="ru-RU"/>
              </w:rPr>
              <w:t>обласному</w:t>
            </w:r>
            <w:proofErr w:type="spellEnd"/>
            <w:r>
              <w:rPr>
                <w:sz w:val="28"/>
                <w:szCs w:val="28"/>
                <w:lang w:eastAsia="ru-RU"/>
              </w:rPr>
              <w:t xml:space="preserve">) </w:t>
            </w:r>
            <w:proofErr w:type="spellStart"/>
            <w:r>
              <w:rPr>
                <w:sz w:val="28"/>
                <w:szCs w:val="28"/>
                <w:lang w:eastAsia="ru-RU"/>
              </w:rPr>
              <w:t>етапі</w:t>
            </w:r>
            <w:proofErr w:type="spellEnd"/>
            <w:r w:rsidR="009F28A6">
              <w:rPr>
                <w:sz w:val="28"/>
                <w:szCs w:val="28"/>
                <w:lang w:val="uk-UA" w:eastAsia="ru-RU"/>
              </w:rPr>
              <w:t xml:space="preserve"> </w:t>
            </w:r>
            <w:proofErr w:type="spellStart"/>
            <w:r>
              <w:rPr>
                <w:sz w:val="28"/>
                <w:szCs w:val="28"/>
                <w:lang w:eastAsia="ru-RU"/>
              </w:rPr>
              <w:t>Міжнародного</w:t>
            </w:r>
            <w:proofErr w:type="spellEnd"/>
            <w:r w:rsidR="009F28A6">
              <w:rPr>
                <w:sz w:val="28"/>
                <w:szCs w:val="28"/>
                <w:lang w:val="uk-UA" w:eastAsia="ru-RU"/>
              </w:rPr>
              <w:t xml:space="preserve"> </w:t>
            </w:r>
            <w:proofErr w:type="spellStart"/>
            <w:r>
              <w:rPr>
                <w:sz w:val="28"/>
                <w:szCs w:val="28"/>
                <w:lang w:eastAsia="ru-RU"/>
              </w:rPr>
              <w:t>мовно-літературного</w:t>
            </w:r>
            <w:proofErr w:type="spellEnd"/>
            <w:r>
              <w:rPr>
                <w:sz w:val="28"/>
                <w:szCs w:val="28"/>
                <w:lang w:eastAsia="ru-RU"/>
              </w:rPr>
              <w:t xml:space="preserve"> конкурсу </w:t>
            </w:r>
            <w:proofErr w:type="spellStart"/>
            <w:r>
              <w:rPr>
                <w:sz w:val="28"/>
                <w:szCs w:val="28"/>
                <w:lang w:eastAsia="ru-RU"/>
              </w:rPr>
              <w:t>учнівської</w:t>
            </w:r>
            <w:proofErr w:type="spellEnd"/>
            <w:r>
              <w:rPr>
                <w:sz w:val="28"/>
                <w:szCs w:val="28"/>
                <w:lang w:eastAsia="ru-RU"/>
              </w:rPr>
              <w:t xml:space="preserve"> та </w:t>
            </w:r>
            <w:proofErr w:type="spellStart"/>
            <w:r>
              <w:rPr>
                <w:sz w:val="28"/>
                <w:szCs w:val="28"/>
                <w:lang w:eastAsia="ru-RU"/>
              </w:rPr>
              <w:t>студентської</w:t>
            </w:r>
            <w:proofErr w:type="spellEnd"/>
            <w:r w:rsidR="009F28A6">
              <w:rPr>
                <w:sz w:val="28"/>
                <w:szCs w:val="28"/>
                <w:lang w:val="uk-UA" w:eastAsia="ru-RU"/>
              </w:rPr>
              <w:t xml:space="preserve"> </w:t>
            </w:r>
            <w:proofErr w:type="spellStart"/>
            <w:proofErr w:type="gramStart"/>
            <w:r>
              <w:rPr>
                <w:sz w:val="28"/>
                <w:szCs w:val="28"/>
                <w:lang w:eastAsia="ru-RU"/>
              </w:rPr>
              <w:t>молод</w:t>
            </w:r>
            <w:proofErr w:type="gramEnd"/>
            <w:r>
              <w:rPr>
                <w:sz w:val="28"/>
                <w:szCs w:val="28"/>
                <w:lang w:eastAsia="ru-RU"/>
              </w:rPr>
              <w:t>і</w:t>
            </w:r>
            <w:proofErr w:type="spellEnd"/>
            <w:r w:rsidR="009F28A6">
              <w:rPr>
                <w:sz w:val="28"/>
                <w:szCs w:val="28"/>
                <w:lang w:val="uk-UA" w:eastAsia="ru-RU"/>
              </w:rPr>
              <w:t xml:space="preserve"> </w:t>
            </w:r>
            <w:proofErr w:type="spellStart"/>
            <w:r>
              <w:rPr>
                <w:sz w:val="28"/>
                <w:szCs w:val="28"/>
                <w:lang w:eastAsia="ru-RU"/>
              </w:rPr>
              <w:t>імені</w:t>
            </w:r>
            <w:proofErr w:type="spellEnd"/>
            <w:r>
              <w:rPr>
                <w:sz w:val="28"/>
                <w:szCs w:val="28"/>
                <w:lang w:eastAsia="ru-RU"/>
              </w:rPr>
              <w:t xml:space="preserve"> Тараса </w:t>
            </w:r>
            <w:proofErr w:type="spellStart"/>
            <w:r>
              <w:rPr>
                <w:sz w:val="28"/>
                <w:szCs w:val="28"/>
                <w:lang w:eastAsia="ru-RU"/>
              </w:rPr>
              <w:t>Шевченка</w:t>
            </w:r>
            <w:proofErr w:type="spellEnd"/>
            <w:r>
              <w:rPr>
                <w:sz w:val="28"/>
                <w:szCs w:val="28"/>
                <w:lang w:eastAsia="ru-RU"/>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jc w:val="center"/>
              <w:rPr>
                <w:rFonts w:eastAsia="Calibri"/>
                <w:sz w:val="28"/>
                <w:szCs w:val="28"/>
                <w:lang w:val="uk-UA" w:eastAsia="ru-RU"/>
              </w:rPr>
            </w:pPr>
            <w:r>
              <w:rPr>
                <w:color w:val="000000"/>
                <w:sz w:val="28"/>
                <w:szCs w:val="28"/>
              </w:rPr>
              <w:t>2500</w:t>
            </w: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1120</w:t>
            </w:r>
          </w:p>
          <w:p w:rsidR="006B6B69" w:rsidRDefault="006B6B69">
            <w:pPr>
              <w:spacing w:after="160" w:line="252" w:lineRule="auto"/>
              <w:ind w:firstLine="360"/>
              <w:rPr>
                <w:rFonts w:eastAsia="Calibri"/>
                <w:b/>
                <w:bCs/>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1380</w:t>
            </w:r>
          </w:p>
          <w:p w:rsidR="006B6B69" w:rsidRDefault="006B6B69">
            <w:pPr>
              <w:spacing w:after="160" w:line="252" w:lineRule="auto"/>
              <w:rPr>
                <w:rFonts w:eastAsia="Calibri"/>
                <w:b/>
                <w:bCs/>
                <w:color w:val="FF0000"/>
                <w:sz w:val="28"/>
                <w:szCs w:val="28"/>
                <w:lang w:val="uk-UA" w:eastAsia="ru-RU"/>
              </w:rPr>
            </w:pP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bCs/>
                <w:sz w:val="28"/>
                <w:szCs w:val="28"/>
                <w:lang w:val="uk-UA" w:eastAsia="ru-RU"/>
              </w:rPr>
            </w:pPr>
            <w:r>
              <w:rPr>
                <w:rFonts w:eastAsia="Calibri"/>
                <w:bCs/>
                <w:sz w:val="28"/>
                <w:szCs w:val="28"/>
                <w:lang w:val="uk-UA" w:eastAsia="ru-RU"/>
              </w:rPr>
              <w:t>2380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sz w:val="28"/>
                <w:szCs w:val="28"/>
                <w:lang w:val="uk-UA"/>
              </w:rPr>
            </w:pPr>
            <w:r>
              <w:rPr>
                <w:rFonts w:eastAsia="Calibri"/>
                <w:bCs/>
                <w:sz w:val="28"/>
                <w:szCs w:val="28"/>
                <w:lang w:val="uk-UA" w:eastAsia="ru-RU"/>
              </w:rPr>
              <w:t>1000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1380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bCs/>
                <w:color w:val="FF0000"/>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jc w:val="center"/>
              <w:rPr>
                <w:rFonts w:eastAsia="Calibri"/>
                <w:color w:val="000000"/>
                <w:sz w:val="28"/>
                <w:szCs w:val="28"/>
                <w:lang w:val="uk-UA"/>
              </w:rPr>
            </w:pPr>
            <w:r>
              <w:rPr>
                <w:rFonts w:eastAsia="Calibri"/>
                <w:color w:val="000000"/>
                <w:sz w:val="28"/>
                <w:szCs w:val="28"/>
                <w:lang w:val="uk-UA"/>
              </w:rPr>
              <w:t>120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0"/>
              <w:ind w:firstLine="360"/>
              <w:rPr>
                <w:rFonts w:eastAsia="Calibri"/>
                <w:color w:val="000000"/>
                <w:sz w:val="28"/>
                <w:szCs w:val="28"/>
                <w:lang w:val="uk-UA"/>
              </w:rPr>
            </w:pPr>
            <w:r>
              <w:rPr>
                <w:rFonts w:eastAsia="Calibri"/>
                <w:sz w:val="28"/>
                <w:szCs w:val="28"/>
                <w:lang w:val="uk-UA" w:eastAsia="ru-RU"/>
              </w:rPr>
              <w:t xml:space="preserve">       —</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rFonts w:eastAsia="Calibri"/>
                <w:bCs/>
                <w:sz w:val="28"/>
                <w:szCs w:val="28"/>
                <w:lang w:val="uk-UA" w:eastAsia="ru-RU"/>
              </w:rPr>
            </w:pPr>
            <w:r>
              <w:rPr>
                <w:rFonts w:eastAsia="Calibri"/>
                <w:bCs/>
                <w:sz w:val="28"/>
                <w:szCs w:val="28"/>
                <w:lang w:val="uk-UA" w:eastAsia="ru-RU"/>
              </w:rPr>
              <w:t>6.</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rFonts w:eastAsia="Calibri"/>
                <w:b/>
                <w:bCs/>
                <w:color w:val="FF0000"/>
                <w:sz w:val="28"/>
                <w:szCs w:val="28"/>
                <w:lang w:val="uk-UA" w:eastAsia="ru-RU"/>
              </w:rPr>
            </w:pPr>
            <w:r w:rsidRPr="003E51A4">
              <w:rPr>
                <w:sz w:val="28"/>
                <w:szCs w:val="28"/>
                <w:lang w:val="uk-UA" w:eastAsia="ru-RU"/>
              </w:rPr>
              <w:t xml:space="preserve">Проведення  </w:t>
            </w:r>
            <w:r>
              <w:rPr>
                <w:sz w:val="28"/>
                <w:szCs w:val="28"/>
                <w:lang w:eastAsia="ru-RU"/>
              </w:rPr>
              <w:t>I</w:t>
            </w:r>
            <w:r w:rsidRPr="003E51A4">
              <w:rPr>
                <w:sz w:val="28"/>
                <w:szCs w:val="28"/>
                <w:lang w:val="uk-UA" w:eastAsia="ru-RU"/>
              </w:rPr>
              <w:t xml:space="preserve"> (ОТГ) етапу та участь в </w:t>
            </w:r>
            <w:r>
              <w:rPr>
                <w:sz w:val="28"/>
                <w:szCs w:val="28"/>
                <w:lang w:eastAsia="ru-RU"/>
              </w:rPr>
              <w:t>II</w:t>
            </w:r>
            <w:r w:rsidRPr="003E51A4">
              <w:rPr>
                <w:sz w:val="28"/>
                <w:szCs w:val="28"/>
                <w:lang w:val="uk-UA" w:eastAsia="ru-RU"/>
              </w:rPr>
              <w:t xml:space="preserve"> </w:t>
            </w:r>
            <w:r w:rsidRPr="003E51A4">
              <w:rPr>
                <w:sz w:val="28"/>
                <w:szCs w:val="28"/>
                <w:lang w:val="uk-UA" w:eastAsia="ru-RU"/>
              </w:rPr>
              <w:lastRenderedPageBreak/>
              <w:t xml:space="preserve">(обласному) етапі Міжнародного конкурсу  з української мови імені Петра </w:t>
            </w:r>
            <w:proofErr w:type="spellStart"/>
            <w:r w:rsidRPr="003E51A4">
              <w:rPr>
                <w:sz w:val="28"/>
                <w:szCs w:val="28"/>
                <w:lang w:val="uk-UA" w:eastAsia="ru-RU"/>
              </w:rPr>
              <w:t>Яцика</w:t>
            </w:r>
            <w:proofErr w:type="spellEnd"/>
            <w:r w:rsidRPr="003E51A4">
              <w:rPr>
                <w:sz w:val="28"/>
                <w:szCs w:val="28"/>
                <w:lang w:val="uk-UA" w:eastAsia="ru-RU"/>
              </w:rPr>
              <w:t xml:space="preserve"> серед учнів  закладів загальної середньої освіти</w:t>
            </w:r>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ind w:firstLine="360"/>
              <w:jc w:val="center"/>
              <w:rPr>
                <w:sz w:val="28"/>
                <w:szCs w:val="28"/>
                <w:lang w:val="uk-UA" w:eastAsia="ru-RU"/>
              </w:rPr>
            </w:pPr>
          </w:p>
          <w:p w:rsidR="006B6B69" w:rsidRDefault="006B6B69">
            <w:pPr>
              <w:spacing w:after="160" w:line="252" w:lineRule="auto"/>
              <w:rPr>
                <w:rFonts w:eastAsia="Calibri"/>
                <w:sz w:val="28"/>
                <w:szCs w:val="28"/>
                <w:lang w:val="uk-UA" w:eastAsia="ru-RU"/>
              </w:rPr>
            </w:pPr>
            <w:r>
              <w:rPr>
                <w:color w:val="000000"/>
                <w:sz w:val="28"/>
                <w:szCs w:val="28"/>
              </w:rPr>
              <w:lastRenderedPageBreak/>
              <w:t>1300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color w:val="000000"/>
                <w:sz w:val="28"/>
                <w:szCs w:val="28"/>
                <w:lang w:val="uk-UA"/>
              </w:rPr>
            </w:pPr>
          </w:p>
          <w:p w:rsidR="006B6B69" w:rsidRDefault="006B6B69">
            <w:pPr>
              <w:spacing w:after="160" w:line="252" w:lineRule="auto"/>
              <w:ind w:firstLine="360"/>
              <w:jc w:val="center"/>
              <w:rPr>
                <w:rFonts w:eastAsia="Calibri"/>
                <w:bCs/>
                <w:color w:val="FF0000"/>
                <w:sz w:val="28"/>
                <w:szCs w:val="28"/>
                <w:lang w:val="uk-UA" w:eastAsia="ru-RU"/>
              </w:rPr>
            </w:pPr>
            <w:r>
              <w:rPr>
                <w:rFonts w:eastAsia="Calibri"/>
                <w:bCs/>
                <w:sz w:val="28"/>
                <w:szCs w:val="28"/>
                <w:lang w:val="uk-UA" w:eastAsia="ru-RU"/>
              </w:rPr>
              <w:lastRenderedPageBreak/>
              <w:t>120</w:t>
            </w: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ind w:firstLine="360"/>
              <w:rPr>
                <w:color w:val="000000"/>
                <w:sz w:val="28"/>
                <w:szCs w:val="28"/>
              </w:rPr>
            </w:pPr>
          </w:p>
          <w:p w:rsidR="006B6B69" w:rsidRDefault="006B6B69">
            <w:pPr>
              <w:spacing w:after="160" w:line="252" w:lineRule="auto"/>
              <w:ind w:firstLine="360"/>
              <w:rPr>
                <w:color w:val="000000"/>
                <w:sz w:val="28"/>
                <w:szCs w:val="28"/>
                <w:lang w:val="uk-UA"/>
              </w:rPr>
            </w:pPr>
            <w:r>
              <w:rPr>
                <w:color w:val="000000"/>
                <w:sz w:val="28"/>
                <w:szCs w:val="28"/>
              </w:rPr>
              <w:lastRenderedPageBreak/>
              <w:t xml:space="preserve">  1180</w:t>
            </w:r>
          </w:p>
          <w:p w:rsidR="006B6B69" w:rsidRDefault="006B6B69">
            <w:pPr>
              <w:spacing w:after="160" w:line="252" w:lineRule="auto"/>
              <w:rPr>
                <w:rFonts w:eastAsia="Calibri"/>
                <w:b/>
                <w:bCs/>
                <w:color w:val="FF0000"/>
                <w:sz w:val="28"/>
                <w:szCs w:val="28"/>
                <w:lang w:val="uk-UA" w:eastAsia="ru-RU"/>
              </w:rPr>
            </w:pP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sz w:val="28"/>
                <w:szCs w:val="28"/>
                <w:lang w:val="uk-UA" w:eastAsia="ru-RU"/>
              </w:rPr>
            </w:pPr>
            <w:r>
              <w:rPr>
                <w:color w:val="000000"/>
                <w:sz w:val="28"/>
                <w:szCs w:val="28"/>
              </w:rPr>
              <w:t>1180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color w:val="000000"/>
                <w:sz w:val="28"/>
                <w:szCs w:val="28"/>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color w:val="000000"/>
                <w:sz w:val="28"/>
                <w:szCs w:val="28"/>
              </w:rPr>
            </w:pPr>
            <w:r>
              <w:rPr>
                <w:color w:val="000000"/>
                <w:sz w:val="28"/>
                <w:szCs w:val="28"/>
              </w:rPr>
              <w:t>1180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color w:val="000000"/>
                <w:sz w:val="28"/>
                <w:szCs w:val="28"/>
              </w:rPr>
            </w:pPr>
            <w:r>
              <w:rPr>
                <w:rFonts w:eastAsia="Calibri"/>
                <w:bCs/>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color w:val="000000"/>
                <w:sz w:val="28"/>
                <w:szCs w:val="28"/>
              </w:rPr>
            </w:pPr>
            <w:r>
              <w:rPr>
                <w:rFonts w:eastAsia="Calibri"/>
                <w:sz w:val="28"/>
                <w:szCs w:val="28"/>
                <w:lang w:val="uk-UA" w:eastAsia="ru-RU"/>
              </w:rPr>
              <w:t xml:space="preserve">       —</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color w:val="000000"/>
                <w:sz w:val="28"/>
                <w:szCs w:val="28"/>
                <w:lang w:val="uk-UA"/>
              </w:rPr>
            </w:pPr>
            <w:r>
              <w:rPr>
                <w:color w:val="000000"/>
                <w:sz w:val="28"/>
                <w:szCs w:val="28"/>
                <w:lang w:val="uk-UA"/>
              </w:rPr>
              <w:t>7.</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roofErr w:type="spellStart"/>
            <w:r>
              <w:rPr>
                <w:sz w:val="28"/>
                <w:szCs w:val="28"/>
                <w:lang w:eastAsia="ru-RU"/>
              </w:rPr>
              <w:t>Проведення</w:t>
            </w:r>
            <w:proofErr w:type="spellEnd"/>
            <w:r w:rsidR="009F28A6">
              <w:rPr>
                <w:sz w:val="28"/>
                <w:szCs w:val="28"/>
                <w:lang w:val="uk-UA" w:eastAsia="ru-RU"/>
              </w:rPr>
              <w:t xml:space="preserve"> </w:t>
            </w:r>
            <w:proofErr w:type="gramStart"/>
            <w:r>
              <w:rPr>
                <w:sz w:val="28"/>
                <w:szCs w:val="28"/>
                <w:lang w:eastAsia="ru-RU"/>
              </w:rPr>
              <w:t>зонального</w:t>
            </w:r>
            <w:proofErr w:type="gramEnd"/>
            <w:r>
              <w:rPr>
                <w:sz w:val="28"/>
                <w:szCs w:val="28"/>
                <w:lang w:eastAsia="ru-RU"/>
              </w:rPr>
              <w:t xml:space="preserve"> конкурсу «</w:t>
            </w:r>
            <w:proofErr w:type="spellStart"/>
            <w:r w:rsidR="009F28A6">
              <w:rPr>
                <w:sz w:val="28"/>
                <w:szCs w:val="28"/>
                <w:lang w:val="uk-UA" w:eastAsia="ru-RU"/>
              </w:rPr>
              <w:t>те-</w:t>
            </w:r>
            <w:r>
              <w:rPr>
                <w:sz w:val="28"/>
                <w:szCs w:val="28"/>
                <w:lang w:eastAsia="ru-RU"/>
              </w:rPr>
              <w:t>Арт-соціо</w:t>
            </w:r>
            <w:proofErr w:type="spellEnd"/>
            <w:r>
              <w:rPr>
                <w:sz w:val="28"/>
                <w:szCs w:val="28"/>
                <w:lang w:eastAsia="ru-RU"/>
              </w:rPr>
              <w:t xml:space="preserve">» </w:t>
            </w:r>
            <w:proofErr w:type="spellStart"/>
            <w:r>
              <w:rPr>
                <w:sz w:val="28"/>
                <w:szCs w:val="28"/>
                <w:lang w:eastAsia="ru-RU"/>
              </w:rPr>
              <w:t>серед</w:t>
            </w:r>
            <w:proofErr w:type="spellEnd"/>
            <w:r w:rsidR="009F28A6">
              <w:rPr>
                <w:sz w:val="28"/>
                <w:szCs w:val="28"/>
                <w:lang w:val="uk-UA" w:eastAsia="ru-RU"/>
              </w:rPr>
              <w:t xml:space="preserve"> </w:t>
            </w:r>
            <w:proofErr w:type="spellStart"/>
            <w:r>
              <w:rPr>
                <w:sz w:val="28"/>
                <w:szCs w:val="28"/>
                <w:lang w:eastAsia="ru-RU"/>
              </w:rPr>
              <w:t>школярів</w:t>
            </w:r>
            <w:proofErr w:type="spellEnd"/>
            <w:r w:rsidR="009F28A6">
              <w:rPr>
                <w:sz w:val="28"/>
                <w:szCs w:val="28"/>
                <w:lang w:val="uk-UA" w:eastAsia="ru-RU"/>
              </w:rPr>
              <w:t xml:space="preserve"> </w:t>
            </w:r>
            <w:proofErr w:type="spellStart"/>
            <w:r>
              <w:rPr>
                <w:sz w:val="28"/>
                <w:szCs w:val="28"/>
                <w:lang w:eastAsia="ru-RU"/>
              </w:rPr>
              <w:t>закладів</w:t>
            </w:r>
            <w:proofErr w:type="spellEnd"/>
            <w:r w:rsidR="009F28A6">
              <w:rPr>
                <w:sz w:val="28"/>
                <w:szCs w:val="28"/>
                <w:lang w:val="uk-UA" w:eastAsia="ru-RU"/>
              </w:rPr>
              <w:t xml:space="preserve"> </w:t>
            </w:r>
            <w:proofErr w:type="spellStart"/>
            <w:r>
              <w:rPr>
                <w:sz w:val="28"/>
                <w:szCs w:val="28"/>
                <w:lang w:eastAsia="ru-RU"/>
              </w:rPr>
              <w:t>освітиміської</w:t>
            </w:r>
            <w:proofErr w:type="spellEnd"/>
            <w:r>
              <w:rPr>
                <w:sz w:val="28"/>
                <w:szCs w:val="28"/>
                <w:lang w:eastAsia="ru-RU"/>
              </w:rPr>
              <w:t xml:space="preserve"> ради та участь в </w:t>
            </w:r>
            <w:proofErr w:type="spellStart"/>
            <w:r>
              <w:rPr>
                <w:sz w:val="28"/>
                <w:szCs w:val="28"/>
                <w:lang w:eastAsia="ru-RU"/>
              </w:rPr>
              <w:t>обласному</w:t>
            </w:r>
            <w:proofErr w:type="spellEnd"/>
            <w:r w:rsidR="009F28A6">
              <w:rPr>
                <w:sz w:val="28"/>
                <w:szCs w:val="28"/>
                <w:lang w:val="uk-UA" w:eastAsia="ru-RU"/>
              </w:rPr>
              <w:t xml:space="preserve"> </w:t>
            </w:r>
            <w:proofErr w:type="spellStart"/>
            <w:r>
              <w:rPr>
                <w:sz w:val="28"/>
                <w:szCs w:val="28"/>
                <w:lang w:eastAsia="ru-RU"/>
              </w:rPr>
              <w:t>етапі</w:t>
            </w:r>
            <w:proofErr w:type="spellEnd"/>
            <w:r w:rsidR="009F28A6">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конкурсу «</w:t>
            </w:r>
            <w:proofErr w:type="spellStart"/>
            <w:r w:rsidR="009F28A6">
              <w:rPr>
                <w:sz w:val="28"/>
                <w:szCs w:val="28"/>
                <w:lang w:val="uk-UA" w:eastAsia="ru-RU"/>
              </w:rPr>
              <w:t>те-</w:t>
            </w:r>
            <w:r>
              <w:rPr>
                <w:sz w:val="28"/>
                <w:szCs w:val="28"/>
                <w:lang w:eastAsia="ru-RU"/>
              </w:rPr>
              <w:t>Арт-соціо</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sz w:val="28"/>
                <w:szCs w:val="28"/>
                <w:lang w:eastAsia="ru-RU"/>
              </w:rPr>
              <w:t>12000</w:t>
            </w:r>
          </w:p>
        </w:tc>
        <w:tc>
          <w:tcPr>
            <w:tcW w:w="1783" w:type="dxa"/>
            <w:tcBorders>
              <w:top w:val="single" w:sz="4" w:space="0" w:color="auto"/>
              <w:left w:val="single" w:sz="4" w:space="0" w:color="auto"/>
              <w:bottom w:val="single" w:sz="4" w:space="0" w:color="auto"/>
              <w:right w:val="single" w:sz="4" w:space="0" w:color="auto"/>
            </w:tcBorders>
          </w:tcPr>
          <w:p w:rsidR="006B6B69" w:rsidRPr="0008270B" w:rsidRDefault="0008270B">
            <w:pPr>
              <w:spacing w:after="160" w:line="252" w:lineRule="auto"/>
              <w:ind w:firstLine="360"/>
              <w:jc w:val="center"/>
              <w:rPr>
                <w:rFonts w:eastAsia="Calibri"/>
                <w:bCs/>
                <w:sz w:val="28"/>
                <w:szCs w:val="28"/>
                <w:lang w:val="en-US" w:eastAsia="ru-RU"/>
              </w:rPr>
            </w:pPr>
            <w:r>
              <w:rPr>
                <w:rFonts w:eastAsia="Calibri"/>
                <w:bCs/>
                <w:sz w:val="28"/>
                <w:szCs w:val="28"/>
                <w:lang w:val="en-US" w:eastAsia="ru-RU"/>
              </w:rPr>
              <w:t>9000</w:t>
            </w:r>
          </w:p>
        </w:tc>
        <w:tc>
          <w:tcPr>
            <w:tcW w:w="1954" w:type="dxa"/>
            <w:tcBorders>
              <w:top w:val="single" w:sz="4" w:space="0" w:color="auto"/>
              <w:left w:val="single" w:sz="4" w:space="0" w:color="auto"/>
              <w:bottom w:val="single" w:sz="4" w:space="0" w:color="auto"/>
              <w:right w:val="single" w:sz="4" w:space="0" w:color="auto"/>
            </w:tcBorders>
          </w:tcPr>
          <w:p w:rsidR="006B6B69" w:rsidRPr="0008270B" w:rsidRDefault="0008270B">
            <w:pPr>
              <w:spacing w:after="160" w:line="252" w:lineRule="auto"/>
              <w:ind w:firstLine="360"/>
              <w:rPr>
                <w:rFonts w:eastAsia="Calibri"/>
                <w:sz w:val="28"/>
                <w:szCs w:val="28"/>
                <w:lang w:val="en-US" w:eastAsia="ru-RU"/>
              </w:rPr>
            </w:pPr>
            <w:r>
              <w:rPr>
                <w:rFonts w:eastAsia="Calibri"/>
                <w:sz w:val="28"/>
                <w:szCs w:val="28"/>
                <w:lang w:val="en-US" w:eastAsia="ru-RU"/>
              </w:rPr>
              <w:t>3000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9000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bCs/>
                <w:sz w:val="28"/>
                <w:szCs w:val="28"/>
                <w:lang w:val="uk-UA" w:eastAsia="ru-RU"/>
              </w:rPr>
              <w:t>3000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2880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2880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6B6B69" w:rsidTr="006B6B69">
        <w:tc>
          <w:tcPr>
            <w:tcW w:w="568" w:type="dxa"/>
            <w:vMerge w:val="restart"/>
            <w:tcBorders>
              <w:top w:val="single" w:sz="4" w:space="0" w:color="auto"/>
              <w:left w:val="single" w:sz="4" w:space="0" w:color="auto"/>
              <w:right w:val="single" w:sz="4" w:space="0" w:color="auto"/>
            </w:tcBorders>
            <w:hideMark/>
          </w:tcPr>
          <w:p w:rsidR="006B6B69" w:rsidRDefault="006B6B69">
            <w:pPr>
              <w:spacing w:after="160" w:line="252" w:lineRule="auto"/>
              <w:jc w:val="center"/>
              <w:rPr>
                <w:color w:val="000000"/>
                <w:sz w:val="28"/>
                <w:szCs w:val="28"/>
                <w:lang w:val="uk-UA"/>
              </w:rPr>
            </w:pPr>
            <w:r>
              <w:rPr>
                <w:color w:val="000000"/>
                <w:sz w:val="28"/>
                <w:szCs w:val="28"/>
                <w:lang w:val="uk-UA"/>
              </w:rPr>
              <w:t>8.</w:t>
            </w:r>
          </w:p>
        </w:tc>
        <w:tc>
          <w:tcPr>
            <w:tcW w:w="334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roofErr w:type="spellStart"/>
            <w:r>
              <w:rPr>
                <w:sz w:val="28"/>
                <w:szCs w:val="28"/>
                <w:lang w:eastAsia="ru-RU"/>
              </w:rPr>
              <w:t>Проведення</w:t>
            </w:r>
            <w:proofErr w:type="spellEnd"/>
            <w:r w:rsidR="009F28A6">
              <w:rPr>
                <w:sz w:val="28"/>
                <w:szCs w:val="28"/>
                <w:lang w:val="uk-UA" w:eastAsia="ru-RU"/>
              </w:rPr>
              <w:t xml:space="preserve"> </w:t>
            </w:r>
            <w:proofErr w:type="gramStart"/>
            <w:r>
              <w:rPr>
                <w:sz w:val="28"/>
                <w:szCs w:val="28"/>
                <w:lang w:eastAsia="ru-RU"/>
              </w:rPr>
              <w:t>зонального</w:t>
            </w:r>
            <w:proofErr w:type="gramEnd"/>
            <w:r w:rsidR="009F28A6">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фестивалю дружин </w:t>
            </w:r>
            <w:proofErr w:type="spellStart"/>
            <w:r>
              <w:rPr>
                <w:sz w:val="28"/>
                <w:szCs w:val="28"/>
                <w:lang w:eastAsia="ru-RU"/>
              </w:rPr>
              <w:t>юних</w:t>
            </w:r>
            <w:proofErr w:type="spellEnd"/>
            <w:r w:rsidR="009F28A6">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 xml:space="preserve"> та участь в </w:t>
            </w:r>
            <w:proofErr w:type="spellStart"/>
            <w:r>
              <w:rPr>
                <w:sz w:val="28"/>
                <w:szCs w:val="28"/>
                <w:lang w:eastAsia="ru-RU"/>
              </w:rPr>
              <w:t>обласному</w:t>
            </w:r>
            <w:proofErr w:type="spellEnd"/>
            <w:r w:rsidR="009F28A6">
              <w:rPr>
                <w:sz w:val="28"/>
                <w:szCs w:val="28"/>
                <w:lang w:val="uk-UA" w:eastAsia="ru-RU"/>
              </w:rPr>
              <w:t xml:space="preserve"> </w:t>
            </w:r>
            <w:proofErr w:type="spellStart"/>
            <w:r>
              <w:rPr>
                <w:sz w:val="28"/>
                <w:szCs w:val="28"/>
                <w:lang w:eastAsia="ru-RU"/>
              </w:rPr>
              <w:t>етапі</w:t>
            </w:r>
            <w:proofErr w:type="spellEnd"/>
            <w:r w:rsidR="009F28A6">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фестивалю дружин </w:t>
            </w:r>
            <w:proofErr w:type="spellStart"/>
            <w:r>
              <w:rPr>
                <w:sz w:val="28"/>
                <w:szCs w:val="28"/>
                <w:lang w:eastAsia="ru-RU"/>
              </w:rPr>
              <w:t>юних</w:t>
            </w:r>
            <w:proofErr w:type="spellEnd"/>
            <w:r w:rsidR="009F28A6">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sz w:val="28"/>
                <w:szCs w:val="28"/>
                <w:lang w:val="uk-UA" w:eastAsia="ru-RU"/>
              </w:rPr>
              <w:t>4000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1000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3000</w:t>
            </w:r>
          </w:p>
        </w:tc>
      </w:tr>
      <w:tr w:rsidR="006B6B69" w:rsidTr="006B6B69">
        <w:tc>
          <w:tcPr>
            <w:tcW w:w="568" w:type="dxa"/>
            <w:vMerge/>
            <w:tcBorders>
              <w:left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3000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sz w:val="28"/>
                <w:szCs w:val="28"/>
                <w:lang w:val="uk-UA" w:eastAsia="ru-RU"/>
              </w:rPr>
            </w:pPr>
            <w:r>
              <w:rPr>
                <w:rFonts w:eastAsia="Calibri"/>
                <w:sz w:val="28"/>
                <w:szCs w:val="28"/>
                <w:lang w:val="uk-UA" w:eastAsia="ru-RU"/>
              </w:rPr>
              <w:t>3000</w:t>
            </w:r>
          </w:p>
        </w:tc>
      </w:tr>
      <w:tr w:rsidR="006B6B69" w:rsidTr="006B6B69">
        <w:tc>
          <w:tcPr>
            <w:tcW w:w="568" w:type="dxa"/>
            <w:vMerge/>
            <w:tcBorders>
              <w:left w:val="single" w:sz="4" w:space="0" w:color="auto"/>
              <w:bottom w:val="single" w:sz="4" w:space="0" w:color="auto"/>
              <w:right w:val="single" w:sz="4" w:space="0" w:color="auto"/>
            </w:tcBorders>
            <w:hideMark/>
          </w:tcPr>
          <w:p w:rsidR="006B6B69" w:rsidRDefault="006B6B69">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6B6B69" w:rsidRDefault="006B6B69">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rPr>
                <w:rFonts w:eastAsia="Calibri"/>
                <w:bCs/>
                <w:sz w:val="28"/>
                <w:szCs w:val="28"/>
                <w:lang w:val="uk-UA" w:eastAsia="ru-RU"/>
              </w:rPr>
            </w:pPr>
            <w:r>
              <w:rPr>
                <w:rFonts w:eastAsia="Calibri"/>
                <w:bCs/>
                <w:sz w:val="28"/>
                <w:szCs w:val="28"/>
                <w:lang w:val="uk-UA" w:eastAsia="ru-RU"/>
              </w:rPr>
              <w:t>1000</w:t>
            </w:r>
          </w:p>
        </w:tc>
        <w:tc>
          <w:tcPr>
            <w:tcW w:w="1783"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bCs/>
                <w:sz w:val="28"/>
                <w:szCs w:val="28"/>
                <w:lang w:val="uk-UA" w:eastAsia="ru-RU"/>
              </w:rPr>
            </w:pPr>
            <w:r>
              <w:rPr>
                <w:rFonts w:eastAsia="Calibri"/>
                <w:bCs/>
                <w:sz w:val="28"/>
                <w:szCs w:val="28"/>
                <w:lang w:val="uk-UA" w:eastAsia="ru-RU"/>
              </w:rPr>
              <w:t>1000</w:t>
            </w:r>
          </w:p>
        </w:tc>
        <w:tc>
          <w:tcPr>
            <w:tcW w:w="1954" w:type="dxa"/>
            <w:tcBorders>
              <w:top w:val="single" w:sz="4" w:space="0" w:color="auto"/>
              <w:left w:val="single" w:sz="4" w:space="0" w:color="auto"/>
              <w:bottom w:val="single" w:sz="4" w:space="0" w:color="auto"/>
              <w:right w:val="single" w:sz="4" w:space="0" w:color="auto"/>
            </w:tcBorders>
            <w:hideMark/>
          </w:tcPr>
          <w:p w:rsidR="006B6B69" w:rsidRDefault="006B6B69">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val="restart"/>
            <w:tcBorders>
              <w:top w:val="single" w:sz="4" w:space="0" w:color="auto"/>
              <w:left w:val="single" w:sz="4" w:space="0" w:color="auto"/>
              <w:right w:val="single" w:sz="4" w:space="0" w:color="auto"/>
            </w:tcBorders>
            <w:hideMark/>
          </w:tcPr>
          <w:p w:rsidR="00026315" w:rsidRDefault="00026315">
            <w:pPr>
              <w:spacing w:after="160" w:line="252" w:lineRule="auto"/>
              <w:jc w:val="center"/>
              <w:rPr>
                <w:color w:val="000000"/>
                <w:sz w:val="28"/>
                <w:szCs w:val="28"/>
                <w:lang w:val="uk-UA"/>
              </w:rPr>
            </w:pPr>
            <w:r>
              <w:rPr>
                <w:color w:val="000000"/>
                <w:sz w:val="28"/>
                <w:szCs w:val="28"/>
                <w:lang w:val="uk-UA"/>
              </w:rPr>
              <w:t>9.</w:t>
            </w:r>
          </w:p>
        </w:tc>
        <w:tc>
          <w:tcPr>
            <w:tcW w:w="334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rPr>
                <w:color w:val="000000"/>
                <w:sz w:val="28"/>
                <w:szCs w:val="28"/>
                <w:lang w:val="uk-UA"/>
              </w:rPr>
            </w:pPr>
            <w:proofErr w:type="spellStart"/>
            <w:r>
              <w:rPr>
                <w:sz w:val="28"/>
                <w:szCs w:val="28"/>
                <w:lang w:eastAsia="ru-RU"/>
              </w:rPr>
              <w:t>Проведення</w:t>
            </w:r>
            <w:proofErr w:type="spellEnd"/>
            <w:r w:rsidR="009F28A6">
              <w:rPr>
                <w:sz w:val="28"/>
                <w:szCs w:val="28"/>
                <w:lang w:val="uk-UA" w:eastAsia="ru-RU"/>
              </w:rPr>
              <w:t xml:space="preserve"> </w:t>
            </w:r>
            <w:proofErr w:type="gramStart"/>
            <w:r>
              <w:rPr>
                <w:sz w:val="28"/>
                <w:szCs w:val="28"/>
                <w:lang w:eastAsia="ru-RU"/>
              </w:rPr>
              <w:t>зонального</w:t>
            </w:r>
            <w:proofErr w:type="gramEnd"/>
            <w:r w:rsidR="009F28A6">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9F28A6">
              <w:rPr>
                <w:sz w:val="28"/>
                <w:szCs w:val="28"/>
                <w:lang w:val="uk-UA" w:eastAsia="ru-RU"/>
              </w:rPr>
              <w:t xml:space="preserve"> </w:t>
            </w:r>
            <w:proofErr w:type="spellStart"/>
            <w:r>
              <w:rPr>
                <w:sz w:val="28"/>
                <w:szCs w:val="28"/>
                <w:lang w:eastAsia="ru-RU"/>
              </w:rPr>
              <w:t>здоров’я</w:t>
            </w:r>
            <w:proofErr w:type="spellEnd"/>
            <w:r>
              <w:rPr>
                <w:sz w:val="28"/>
                <w:szCs w:val="28"/>
                <w:lang w:eastAsia="ru-RU"/>
              </w:rPr>
              <w:t xml:space="preserve">»  та участь в </w:t>
            </w:r>
            <w:proofErr w:type="spellStart"/>
            <w:r>
              <w:rPr>
                <w:sz w:val="28"/>
                <w:szCs w:val="28"/>
                <w:lang w:eastAsia="ru-RU"/>
              </w:rPr>
              <w:t>обласному</w:t>
            </w:r>
            <w:proofErr w:type="spellEnd"/>
            <w:r w:rsidR="009F28A6">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9F28A6">
              <w:rPr>
                <w:sz w:val="28"/>
                <w:szCs w:val="28"/>
                <w:lang w:val="uk-UA" w:eastAsia="ru-RU"/>
              </w:rPr>
              <w:t xml:space="preserve"> </w:t>
            </w:r>
            <w:proofErr w:type="spellStart"/>
            <w:r>
              <w:rPr>
                <w:sz w:val="28"/>
                <w:szCs w:val="28"/>
                <w:lang w:eastAsia="ru-RU"/>
              </w:rPr>
              <w:t>здоров’я</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9000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9000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6000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6000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tcBorders>
              <w:left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120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120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026315" w:rsidTr="00C05E1C">
        <w:tc>
          <w:tcPr>
            <w:tcW w:w="568" w:type="dxa"/>
            <w:vMerge/>
            <w:tcBorders>
              <w:left w:val="single" w:sz="4" w:space="0" w:color="auto"/>
              <w:bottom w:val="single" w:sz="4" w:space="0" w:color="auto"/>
              <w:right w:val="single" w:sz="4" w:space="0" w:color="auto"/>
            </w:tcBorders>
            <w:hideMark/>
          </w:tcPr>
          <w:p w:rsidR="00026315" w:rsidRDefault="00026315">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026315" w:rsidRDefault="00026315">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rPr>
                <w:rFonts w:eastAsia="Calibri"/>
                <w:bCs/>
                <w:sz w:val="28"/>
                <w:szCs w:val="28"/>
                <w:lang w:val="uk-UA" w:eastAsia="ru-RU"/>
              </w:rPr>
            </w:pPr>
            <w:r>
              <w:rPr>
                <w:rFonts w:eastAsia="Calibri"/>
                <w:bCs/>
                <w:sz w:val="28"/>
                <w:szCs w:val="28"/>
                <w:lang w:val="uk-UA" w:eastAsia="ru-RU"/>
              </w:rPr>
              <w:t>2880</w:t>
            </w:r>
          </w:p>
        </w:tc>
        <w:tc>
          <w:tcPr>
            <w:tcW w:w="1783"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bCs/>
                <w:sz w:val="28"/>
                <w:szCs w:val="28"/>
                <w:lang w:val="uk-UA" w:eastAsia="ru-RU"/>
              </w:rPr>
            </w:pPr>
            <w:r>
              <w:rPr>
                <w:rFonts w:eastAsia="Calibri"/>
                <w:bCs/>
                <w:sz w:val="28"/>
                <w:szCs w:val="28"/>
                <w:lang w:val="uk-UA" w:eastAsia="ru-RU"/>
              </w:rPr>
              <w:t>2880</w:t>
            </w:r>
          </w:p>
        </w:tc>
        <w:tc>
          <w:tcPr>
            <w:tcW w:w="1954" w:type="dxa"/>
            <w:tcBorders>
              <w:top w:val="single" w:sz="4" w:space="0" w:color="auto"/>
              <w:left w:val="single" w:sz="4" w:space="0" w:color="auto"/>
              <w:bottom w:val="single" w:sz="4" w:space="0" w:color="auto"/>
              <w:right w:val="single" w:sz="4" w:space="0" w:color="auto"/>
            </w:tcBorders>
            <w:hideMark/>
          </w:tcPr>
          <w:p w:rsidR="00026315" w:rsidRDefault="00026315">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6B6B69" w:rsidTr="006B6B69">
        <w:trPr>
          <w:trHeight w:val="1973"/>
        </w:trPr>
        <w:tc>
          <w:tcPr>
            <w:tcW w:w="3912" w:type="dxa"/>
            <w:gridSpan w:val="2"/>
            <w:tcBorders>
              <w:top w:val="single" w:sz="4" w:space="0" w:color="auto"/>
              <w:left w:val="single" w:sz="4" w:space="0" w:color="auto"/>
              <w:bottom w:val="single" w:sz="4" w:space="0" w:color="auto"/>
              <w:right w:val="single" w:sz="4" w:space="0" w:color="auto"/>
            </w:tcBorders>
          </w:tcPr>
          <w:p w:rsidR="006B6B69" w:rsidRDefault="006B6B69">
            <w:pPr>
              <w:spacing w:after="0"/>
              <w:ind w:firstLine="360"/>
              <w:rPr>
                <w:rFonts w:eastAsia="Calibri"/>
                <w:sz w:val="28"/>
                <w:szCs w:val="28"/>
                <w:lang w:val="uk-UA" w:eastAsia="ru-RU"/>
              </w:rPr>
            </w:pPr>
          </w:p>
          <w:p w:rsidR="006B6B69" w:rsidRDefault="006B6B69">
            <w:pPr>
              <w:spacing w:after="160" w:line="252" w:lineRule="auto"/>
              <w:ind w:firstLine="360"/>
              <w:rPr>
                <w:rFonts w:eastAsia="Calibri"/>
                <w:sz w:val="28"/>
                <w:szCs w:val="28"/>
                <w:lang w:val="uk-UA" w:eastAsia="ru-RU"/>
              </w:rPr>
            </w:pPr>
            <w:proofErr w:type="spellStart"/>
            <w:r>
              <w:rPr>
                <w:sz w:val="28"/>
                <w:szCs w:val="28"/>
                <w:lang w:eastAsia="ru-RU"/>
              </w:rPr>
              <w:t>Всього</w:t>
            </w:r>
            <w:proofErr w:type="spellEnd"/>
          </w:p>
        </w:tc>
        <w:tc>
          <w:tcPr>
            <w:tcW w:w="1707"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Default="00026315" w:rsidP="0008270B">
            <w:pPr>
              <w:spacing w:after="160" w:line="252" w:lineRule="auto"/>
              <w:rPr>
                <w:rFonts w:eastAsia="Calibri"/>
                <w:sz w:val="28"/>
                <w:szCs w:val="28"/>
                <w:lang w:val="uk-UA" w:eastAsia="ru-RU"/>
              </w:rPr>
            </w:pPr>
            <w:bookmarkStart w:id="1" w:name="_GoBack"/>
            <w:bookmarkEnd w:id="1"/>
            <w:r>
              <w:rPr>
                <w:sz w:val="28"/>
                <w:szCs w:val="28"/>
                <w:lang w:eastAsia="ru-RU"/>
              </w:rPr>
              <w:t>103</w:t>
            </w:r>
            <w:r w:rsidR="006B6B69">
              <w:rPr>
                <w:sz w:val="28"/>
                <w:szCs w:val="28"/>
                <w:lang w:eastAsia="ru-RU"/>
              </w:rPr>
              <w:t>800</w:t>
            </w:r>
          </w:p>
        </w:tc>
        <w:tc>
          <w:tcPr>
            <w:tcW w:w="1783"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Pr="00FA6437" w:rsidRDefault="0008270B" w:rsidP="00FA6437">
            <w:pPr>
              <w:spacing w:after="160" w:line="252" w:lineRule="auto"/>
              <w:jc w:val="center"/>
              <w:rPr>
                <w:rFonts w:eastAsia="Calibri"/>
                <w:sz w:val="28"/>
                <w:szCs w:val="28"/>
                <w:lang w:val="uk-UA" w:eastAsia="ru-RU"/>
              </w:rPr>
            </w:pPr>
            <w:r>
              <w:rPr>
                <w:rFonts w:eastAsia="Calibri"/>
                <w:sz w:val="28"/>
                <w:szCs w:val="28"/>
                <w:lang w:val="en-US" w:eastAsia="ru-RU"/>
              </w:rPr>
              <w:t>51240</w:t>
            </w:r>
          </w:p>
        </w:tc>
        <w:tc>
          <w:tcPr>
            <w:tcW w:w="1954" w:type="dxa"/>
            <w:tcBorders>
              <w:top w:val="single" w:sz="4" w:space="0" w:color="auto"/>
              <w:left w:val="single" w:sz="4" w:space="0" w:color="auto"/>
              <w:bottom w:val="single" w:sz="4" w:space="0" w:color="auto"/>
              <w:right w:val="single" w:sz="4" w:space="0" w:color="auto"/>
            </w:tcBorders>
          </w:tcPr>
          <w:p w:rsidR="006B6B69" w:rsidRDefault="006B6B69">
            <w:pPr>
              <w:spacing w:after="0"/>
              <w:ind w:firstLine="360"/>
              <w:jc w:val="center"/>
              <w:rPr>
                <w:rFonts w:eastAsia="Calibri"/>
                <w:sz w:val="28"/>
                <w:szCs w:val="28"/>
                <w:lang w:val="uk-UA" w:eastAsia="ru-RU"/>
              </w:rPr>
            </w:pPr>
          </w:p>
          <w:p w:rsidR="006B6B69" w:rsidRPr="0008270B" w:rsidRDefault="0008270B" w:rsidP="0008270B">
            <w:pPr>
              <w:spacing w:after="160" w:line="252" w:lineRule="auto"/>
              <w:jc w:val="center"/>
              <w:rPr>
                <w:rFonts w:eastAsia="Calibri"/>
                <w:sz w:val="28"/>
                <w:szCs w:val="28"/>
                <w:lang w:val="en-US" w:eastAsia="ru-RU"/>
              </w:rPr>
            </w:pPr>
            <w:r>
              <w:rPr>
                <w:sz w:val="28"/>
                <w:szCs w:val="28"/>
                <w:lang w:val="en-US" w:eastAsia="ru-RU"/>
              </w:rPr>
              <w:t>52560</w:t>
            </w:r>
          </w:p>
        </w:tc>
      </w:tr>
    </w:tbl>
    <w:p w:rsidR="006B6B69" w:rsidRDefault="006B6B69" w:rsidP="006B6B69">
      <w:pPr>
        <w:tabs>
          <w:tab w:val="left" w:pos="1357"/>
        </w:tabs>
        <w:spacing w:after="0" w:line="240" w:lineRule="auto"/>
        <w:ind w:firstLine="720"/>
        <w:jc w:val="center"/>
        <w:rPr>
          <w:rFonts w:eastAsia="Calibri"/>
          <w:b/>
          <w:bCs/>
          <w:color w:val="00B050"/>
          <w:sz w:val="28"/>
          <w:szCs w:val="28"/>
          <w:lang w:val="uk-UA"/>
        </w:rPr>
      </w:pPr>
    </w:p>
    <w:p w:rsidR="006B6B69" w:rsidRDefault="006B6B69" w:rsidP="006B6B69">
      <w:pPr>
        <w:spacing w:after="0" w:line="240" w:lineRule="auto"/>
        <w:ind w:firstLine="720"/>
        <w:jc w:val="both"/>
        <w:rPr>
          <w:b/>
          <w:bCs/>
          <w:color w:val="00B050"/>
          <w:sz w:val="28"/>
          <w:szCs w:val="28"/>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ind w:firstLine="360"/>
        <w:jc w:val="center"/>
        <w:rPr>
          <w:rFonts w:eastAsia="Calibri"/>
          <w:color w:val="FF0000"/>
          <w:sz w:val="28"/>
          <w:szCs w:val="28"/>
          <w:lang w:val="en-US"/>
        </w:rPr>
      </w:pPr>
    </w:p>
    <w:p w:rsidR="006B6B69" w:rsidRDefault="006B6B69" w:rsidP="006B6B69">
      <w:pPr>
        <w:spacing w:after="0" w:line="240" w:lineRule="auto"/>
        <w:ind w:firstLine="360"/>
        <w:jc w:val="center"/>
        <w:rPr>
          <w:bCs/>
          <w:sz w:val="24"/>
          <w:szCs w:val="24"/>
          <w:lang w:val="en-US"/>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line="240" w:lineRule="auto"/>
        <w:ind w:firstLine="360"/>
        <w:jc w:val="center"/>
        <w:rPr>
          <w:bCs/>
          <w:sz w:val="24"/>
          <w:szCs w:val="24"/>
          <w:lang w:val="uk-UA"/>
        </w:rPr>
      </w:pPr>
    </w:p>
    <w:p w:rsidR="006B6B69" w:rsidRDefault="006B6B69" w:rsidP="006B6B69">
      <w:pPr>
        <w:spacing w:after="0" w:line="240" w:lineRule="auto"/>
        <w:ind w:firstLine="360"/>
        <w:jc w:val="center"/>
        <w:rPr>
          <w:bCs/>
          <w:sz w:val="24"/>
          <w:szCs w:val="24"/>
          <w:lang w:val="uk-UA"/>
        </w:rPr>
      </w:pPr>
    </w:p>
    <w:p w:rsidR="00D44CE3" w:rsidRDefault="00D44CE3">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pPr>
        <w:rPr>
          <w:lang w:val="en-US"/>
        </w:rPr>
      </w:pPr>
    </w:p>
    <w:p w:rsidR="00C05E1C" w:rsidRDefault="00C05E1C" w:rsidP="009F28A6">
      <w:pPr>
        <w:keepNext/>
        <w:widowControl w:val="0"/>
        <w:tabs>
          <w:tab w:val="right" w:pos="7767"/>
        </w:tabs>
        <w:autoSpaceDE w:val="0"/>
        <w:autoSpaceDN w:val="0"/>
        <w:adjustRightInd w:val="0"/>
        <w:spacing w:after="0" w:line="240" w:lineRule="auto"/>
        <w:jc w:val="right"/>
        <w:rPr>
          <w:bCs/>
          <w:color w:val="FF0000"/>
          <w:sz w:val="28"/>
          <w:szCs w:val="28"/>
          <w:lang w:eastAsia="ru-RU"/>
        </w:rPr>
      </w:pPr>
      <w:proofErr w:type="spellStart"/>
      <w:r>
        <w:rPr>
          <w:bCs/>
          <w:sz w:val="28"/>
          <w:szCs w:val="28"/>
          <w:lang w:eastAsia="ru-RU"/>
        </w:rPr>
        <w:lastRenderedPageBreak/>
        <w:t>Додаток</w:t>
      </w:r>
      <w:proofErr w:type="spellEnd"/>
      <w:r>
        <w:rPr>
          <w:bCs/>
          <w:sz w:val="28"/>
          <w:szCs w:val="28"/>
          <w:lang w:eastAsia="ru-RU"/>
        </w:rPr>
        <w:t xml:space="preserve"> 2</w:t>
      </w:r>
    </w:p>
    <w:p w:rsidR="00C05E1C" w:rsidRPr="00D44CE3" w:rsidRDefault="00C05E1C" w:rsidP="009F28A6">
      <w:pPr>
        <w:keepNext/>
        <w:widowControl w:val="0"/>
        <w:tabs>
          <w:tab w:val="right" w:pos="7767"/>
        </w:tabs>
        <w:autoSpaceDE w:val="0"/>
        <w:autoSpaceDN w:val="0"/>
        <w:adjustRightInd w:val="0"/>
        <w:spacing w:after="0" w:line="240" w:lineRule="auto"/>
        <w:ind w:firstLine="360"/>
        <w:jc w:val="right"/>
        <w:rPr>
          <w:bCs/>
          <w:sz w:val="28"/>
          <w:szCs w:val="28"/>
          <w:lang w:eastAsia="ru-RU"/>
        </w:rPr>
      </w:pPr>
      <w:r>
        <w:rPr>
          <w:bCs/>
          <w:sz w:val="28"/>
          <w:szCs w:val="28"/>
          <w:lang w:eastAsia="ru-RU"/>
        </w:rPr>
        <w:t xml:space="preserve">до  </w:t>
      </w:r>
      <w:proofErr w:type="spellStart"/>
      <w:r>
        <w:rPr>
          <w:bCs/>
          <w:sz w:val="28"/>
          <w:szCs w:val="28"/>
          <w:lang w:eastAsia="ru-RU"/>
        </w:rPr>
        <w:t>Програми</w:t>
      </w:r>
      <w:proofErr w:type="spellEnd"/>
      <w:r w:rsidR="00821488">
        <w:rPr>
          <w:bCs/>
          <w:sz w:val="28"/>
          <w:szCs w:val="28"/>
          <w:lang w:val="uk-UA" w:eastAsia="ru-RU"/>
        </w:rPr>
        <w:t xml:space="preserve"> </w:t>
      </w:r>
      <w:proofErr w:type="spellStart"/>
      <w:r>
        <w:rPr>
          <w:bCs/>
          <w:sz w:val="28"/>
          <w:szCs w:val="28"/>
          <w:lang w:eastAsia="ru-RU"/>
        </w:rPr>
        <w:t>національно</w:t>
      </w:r>
      <w:proofErr w:type="spellEnd"/>
      <w:r w:rsidRPr="00D44CE3">
        <w:rPr>
          <w:bCs/>
          <w:sz w:val="28"/>
          <w:szCs w:val="28"/>
          <w:lang w:eastAsia="ru-RU"/>
        </w:rPr>
        <w:t>-</w:t>
      </w:r>
      <w:proofErr w:type="spellStart"/>
      <w:r>
        <w:rPr>
          <w:bCs/>
          <w:sz w:val="28"/>
          <w:szCs w:val="28"/>
          <w:lang w:val="uk-UA" w:eastAsia="ru-RU"/>
        </w:rPr>
        <w:t>патр</w:t>
      </w:r>
      <w:r>
        <w:rPr>
          <w:bCs/>
          <w:sz w:val="28"/>
          <w:szCs w:val="28"/>
          <w:lang w:eastAsia="ru-RU"/>
        </w:rPr>
        <w:t>іотичного</w:t>
      </w:r>
      <w:proofErr w:type="spellEnd"/>
    </w:p>
    <w:p w:rsidR="00C05E1C" w:rsidRDefault="00C05E1C" w:rsidP="009F28A6">
      <w:pPr>
        <w:keepNext/>
        <w:widowControl w:val="0"/>
        <w:tabs>
          <w:tab w:val="right" w:pos="7767"/>
        </w:tabs>
        <w:autoSpaceDE w:val="0"/>
        <w:autoSpaceDN w:val="0"/>
        <w:adjustRightInd w:val="0"/>
        <w:spacing w:after="0" w:line="240" w:lineRule="auto"/>
        <w:ind w:firstLine="360"/>
        <w:jc w:val="right"/>
        <w:rPr>
          <w:bCs/>
          <w:sz w:val="28"/>
          <w:szCs w:val="28"/>
          <w:lang w:val="uk-UA" w:eastAsia="ru-RU"/>
        </w:rPr>
      </w:pPr>
      <w:proofErr w:type="spellStart"/>
      <w:r>
        <w:rPr>
          <w:bCs/>
          <w:sz w:val="28"/>
          <w:szCs w:val="28"/>
          <w:lang w:eastAsia="ru-RU"/>
        </w:rPr>
        <w:t>виховання</w:t>
      </w:r>
      <w:proofErr w:type="spellEnd"/>
      <w:r>
        <w:rPr>
          <w:bCs/>
          <w:sz w:val="28"/>
          <w:szCs w:val="28"/>
          <w:lang w:eastAsia="ru-RU"/>
        </w:rPr>
        <w:t xml:space="preserve"> на  2019-</w:t>
      </w:r>
      <w:r>
        <w:rPr>
          <w:bCs/>
          <w:sz w:val="28"/>
          <w:szCs w:val="28"/>
          <w:lang w:val="uk-UA" w:eastAsia="ru-RU"/>
        </w:rPr>
        <w:t>2</w:t>
      </w:r>
      <w:r>
        <w:rPr>
          <w:bCs/>
          <w:sz w:val="28"/>
          <w:szCs w:val="28"/>
          <w:lang w:eastAsia="ru-RU"/>
        </w:rPr>
        <w:t>0</w:t>
      </w:r>
      <w:r>
        <w:rPr>
          <w:bCs/>
          <w:sz w:val="28"/>
          <w:szCs w:val="28"/>
          <w:lang w:val="uk-UA" w:eastAsia="ru-RU"/>
        </w:rPr>
        <w:t>21</w:t>
      </w:r>
      <w:r>
        <w:rPr>
          <w:bCs/>
          <w:sz w:val="28"/>
          <w:szCs w:val="28"/>
          <w:lang w:eastAsia="ru-RU"/>
        </w:rPr>
        <w:t xml:space="preserve"> роки  (</w:t>
      </w:r>
      <w:proofErr w:type="spellStart"/>
      <w:r>
        <w:rPr>
          <w:bCs/>
          <w:sz w:val="28"/>
          <w:szCs w:val="28"/>
          <w:lang w:eastAsia="ru-RU"/>
        </w:rPr>
        <w:t>таблиця</w:t>
      </w:r>
      <w:proofErr w:type="spellEnd"/>
      <w:r>
        <w:rPr>
          <w:bCs/>
          <w:sz w:val="28"/>
          <w:szCs w:val="28"/>
          <w:lang w:val="en-US" w:eastAsia="ru-RU"/>
        </w:rPr>
        <w:t>3</w:t>
      </w:r>
      <w:r>
        <w:rPr>
          <w:bCs/>
          <w:sz w:val="28"/>
          <w:szCs w:val="28"/>
          <w:lang w:eastAsia="ru-RU"/>
        </w:rPr>
        <w:t>)</w:t>
      </w:r>
    </w:p>
    <w:p w:rsidR="00C05E1C" w:rsidRDefault="00C05E1C" w:rsidP="009F28A6">
      <w:pPr>
        <w:tabs>
          <w:tab w:val="left" w:pos="1357"/>
        </w:tabs>
        <w:spacing w:after="0" w:line="240" w:lineRule="auto"/>
        <w:ind w:firstLine="720"/>
        <w:jc w:val="right"/>
        <w:rPr>
          <w:lang w:val="uk-UA"/>
        </w:rPr>
      </w:pPr>
    </w:p>
    <w:p w:rsidR="00C05E1C" w:rsidRDefault="00C05E1C" w:rsidP="00C05E1C">
      <w:pPr>
        <w:tabs>
          <w:tab w:val="left" w:pos="1357"/>
        </w:tabs>
        <w:spacing w:after="0" w:line="240" w:lineRule="auto"/>
        <w:ind w:firstLine="720"/>
        <w:rPr>
          <w:lang w:val="uk-UA"/>
        </w:rPr>
      </w:pPr>
    </w:p>
    <w:p w:rsidR="00C05E1C" w:rsidRDefault="00C05E1C" w:rsidP="00C05E1C">
      <w:pPr>
        <w:tabs>
          <w:tab w:val="left" w:pos="1357"/>
        </w:tabs>
        <w:spacing w:after="0" w:line="240" w:lineRule="auto"/>
        <w:ind w:firstLine="720"/>
        <w:jc w:val="center"/>
        <w:rPr>
          <w:b/>
          <w:bCs/>
          <w:color w:val="000000"/>
          <w:sz w:val="28"/>
          <w:szCs w:val="28"/>
          <w:lang w:val="uk-UA"/>
        </w:rPr>
      </w:pPr>
      <w:r>
        <w:rPr>
          <w:b/>
          <w:bCs/>
          <w:color w:val="000000"/>
          <w:sz w:val="28"/>
          <w:szCs w:val="28"/>
          <w:lang w:val="uk-UA"/>
        </w:rPr>
        <w:t>Орієнтовні фінансове забезпечення</w:t>
      </w:r>
    </w:p>
    <w:p w:rsidR="00C05E1C" w:rsidRDefault="00C05E1C" w:rsidP="00C05E1C">
      <w:pPr>
        <w:tabs>
          <w:tab w:val="left" w:pos="1357"/>
        </w:tabs>
        <w:spacing w:after="0" w:line="240" w:lineRule="auto"/>
        <w:ind w:firstLine="720"/>
        <w:jc w:val="center"/>
        <w:rPr>
          <w:b/>
          <w:bCs/>
          <w:color w:val="000000"/>
          <w:sz w:val="28"/>
          <w:szCs w:val="28"/>
        </w:rPr>
      </w:pPr>
      <w:proofErr w:type="spellStart"/>
      <w:r>
        <w:rPr>
          <w:b/>
          <w:bCs/>
          <w:color w:val="000000"/>
          <w:sz w:val="28"/>
          <w:szCs w:val="28"/>
        </w:rPr>
        <w:t>Програми</w:t>
      </w:r>
      <w:proofErr w:type="spellEnd"/>
      <w:r w:rsidR="00821488">
        <w:rPr>
          <w:b/>
          <w:bCs/>
          <w:color w:val="000000"/>
          <w:sz w:val="28"/>
          <w:szCs w:val="28"/>
          <w:lang w:val="uk-UA"/>
        </w:rPr>
        <w:t xml:space="preserve"> </w:t>
      </w:r>
      <w:proofErr w:type="spellStart"/>
      <w:r>
        <w:rPr>
          <w:b/>
          <w:bCs/>
          <w:color w:val="000000"/>
          <w:sz w:val="28"/>
          <w:szCs w:val="28"/>
        </w:rPr>
        <w:t>національно-патріотичного</w:t>
      </w:r>
      <w:proofErr w:type="spellEnd"/>
      <w:r w:rsidR="00821488">
        <w:rPr>
          <w:b/>
          <w:bCs/>
          <w:color w:val="000000"/>
          <w:sz w:val="28"/>
          <w:szCs w:val="28"/>
          <w:lang w:val="uk-UA"/>
        </w:rPr>
        <w:t xml:space="preserve"> </w:t>
      </w:r>
      <w:proofErr w:type="spellStart"/>
      <w:r>
        <w:rPr>
          <w:b/>
          <w:bCs/>
          <w:color w:val="000000"/>
          <w:sz w:val="28"/>
          <w:szCs w:val="28"/>
        </w:rPr>
        <w:t>виховання</w:t>
      </w:r>
      <w:proofErr w:type="spellEnd"/>
    </w:p>
    <w:p w:rsidR="00C05E1C" w:rsidRDefault="00C05E1C" w:rsidP="00C05E1C">
      <w:pPr>
        <w:spacing w:after="0" w:line="240" w:lineRule="auto"/>
        <w:rPr>
          <w:b/>
          <w:bCs/>
          <w:color w:val="000000"/>
          <w:sz w:val="28"/>
          <w:szCs w:val="28"/>
        </w:rPr>
      </w:pPr>
      <w:r>
        <w:rPr>
          <w:b/>
          <w:bCs/>
          <w:color w:val="000000"/>
          <w:sz w:val="28"/>
          <w:szCs w:val="28"/>
        </w:rPr>
        <w:t xml:space="preserve">                                       на 2019-2021 роки  (20</w:t>
      </w:r>
      <w:r>
        <w:rPr>
          <w:b/>
          <w:bCs/>
          <w:color w:val="000000"/>
          <w:sz w:val="28"/>
          <w:szCs w:val="28"/>
          <w:lang w:val="en-US"/>
        </w:rPr>
        <w:t>21</w:t>
      </w:r>
      <w:proofErr w:type="spellStart"/>
      <w:r>
        <w:rPr>
          <w:b/>
          <w:bCs/>
          <w:color w:val="000000"/>
          <w:sz w:val="28"/>
          <w:szCs w:val="28"/>
        </w:rPr>
        <w:t>рік</w:t>
      </w:r>
      <w:proofErr w:type="spellEnd"/>
      <w:r>
        <w:rPr>
          <w:b/>
          <w:bCs/>
          <w:color w:val="000000"/>
          <w:sz w:val="28"/>
          <w:szCs w:val="28"/>
        </w:rPr>
        <w:t>)</w:t>
      </w:r>
    </w:p>
    <w:p w:rsidR="00C05E1C" w:rsidRDefault="00C05E1C" w:rsidP="00C05E1C">
      <w:pPr>
        <w:spacing w:after="0" w:line="240" w:lineRule="auto"/>
        <w:rPr>
          <w:b/>
          <w:bCs/>
          <w:color w:val="000000"/>
          <w:sz w:val="28"/>
          <w:szCs w:val="28"/>
        </w:rPr>
      </w:pPr>
    </w:p>
    <w:p w:rsidR="00C05E1C" w:rsidRDefault="00C05E1C" w:rsidP="00C05E1C">
      <w:pPr>
        <w:spacing w:after="0" w:line="240" w:lineRule="auto"/>
        <w:ind w:firstLine="360"/>
        <w:rPr>
          <w:rFonts w:ascii="Calibri" w:hAnsi="Calibri" w:cs="Calibri"/>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344"/>
        <w:gridCol w:w="1707"/>
        <w:gridCol w:w="1783"/>
        <w:gridCol w:w="1954"/>
      </w:tblGrid>
      <w:tr w:rsidR="00C05E1C" w:rsidTr="00C05E1C">
        <w:trPr>
          <w:trHeight w:val="1236"/>
        </w:trPr>
        <w:tc>
          <w:tcPr>
            <w:tcW w:w="568" w:type="dxa"/>
            <w:vMerge w:val="restart"/>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rPr>
                <w:rFonts w:eastAsia="Calibri"/>
                <w:b/>
                <w:bCs/>
                <w:sz w:val="28"/>
                <w:szCs w:val="28"/>
                <w:lang w:val="uk-UA" w:eastAsia="ru-RU"/>
              </w:rPr>
            </w:pPr>
            <w:r>
              <w:rPr>
                <w:rFonts w:eastAsia="Calibri"/>
                <w:b/>
                <w:bCs/>
                <w:sz w:val="28"/>
                <w:szCs w:val="28"/>
                <w:lang w:val="uk-UA" w:eastAsia="ru-RU"/>
              </w:rPr>
              <w:t xml:space="preserve">  №</w:t>
            </w:r>
          </w:p>
          <w:p w:rsidR="00C05E1C" w:rsidRDefault="00C05E1C" w:rsidP="00C05E1C">
            <w:pPr>
              <w:spacing w:after="0"/>
              <w:jc w:val="center"/>
              <w:rPr>
                <w:rFonts w:eastAsia="Calibri"/>
                <w:b/>
                <w:bCs/>
                <w:sz w:val="28"/>
                <w:szCs w:val="28"/>
                <w:lang w:val="uk-UA" w:eastAsia="ru-RU"/>
              </w:rPr>
            </w:pPr>
            <w:r>
              <w:rPr>
                <w:rFonts w:eastAsia="Calibri"/>
                <w:b/>
                <w:bCs/>
                <w:sz w:val="28"/>
                <w:szCs w:val="28"/>
                <w:lang w:val="uk-UA" w:eastAsia="ru-RU"/>
              </w:rPr>
              <w:t>з/п</w:t>
            </w:r>
          </w:p>
        </w:tc>
        <w:tc>
          <w:tcPr>
            <w:tcW w:w="3344" w:type="dxa"/>
            <w:vMerge w:val="restart"/>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b/>
                <w:bCs/>
                <w:color w:val="FF0000"/>
                <w:sz w:val="28"/>
                <w:szCs w:val="28"/>
                <w:lang w:val="en-US" w:eastAsia="ru-RU"/>
              </w:rPr>
            </w:pPr>
            <w:r>
              <w:rPr>
                <w:b/>
                <w:bCs/>
                <w:sz w:val="28"/>
                <w:szCs w:val="28"/>
                <w:lang w:eastAsia="ru-RU"/>
              </w:rPr>
              <w:t>Адреса</w:t>
            </w:r>
            <w:r>
              <w:rPr>
                <w:b/>
                <w:bCs/>
                <w:sz w:val="28"/>
                <w:szCs w:val="28"/>
                <w:lang w:val="uk-UA" w:eastAsia="ru-RU"/>
              </w:rPr>
              <w:t xml:space="preserve"> ф</w:t>
            </w:r>
            <w:proofErr w:type="spellStart"/>
            <w:r>
              <w:rPr>
                <w:b/>
                <w:bCs/>
                <w:sz w:val="28"/>
                <w:szCs w:val="28"/>
                <w:lang w:eastAsia="ru-RU"/>
              </w:rPr>
              <w:t>інансування</w:t>
            </w:r>
            <w:proofErr w:type="spellEnd"/>
          </w:p>
        </w:tc>
        <w:tc>
          <w:tcPr>
            <w:tcW w:w="5444" w:type="dxa"/>
            <w:gridSpan w:val="3"/>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jc w:val="center"/>
              <w:rPr>
                <w:rFonts w:eastAsia="Calibri"/>
                <w:b/>
                <w:bCs/>
                <w:sz w:val="28"/>
                <w:szCs w:val="28"/>
                <w:lang w:val="uk-UA" w:eastAsia="ru-RU"/>
              </w:rPr>
            </w:pPr>
            <w:proofErr w:type="spellStart"/>
            <w:r>
              <w:rPr>
                <w:b/>
                <w:bCs/>
                <w:sz w:val="28"/>
                <w:szCs w:val="28"/>
                <w:lang w:eastAsia="ru-RU"/>
              </w:rPr>
              <w:t>Обсягфінансування</w:t>
            </w:r>
            <w:proofErr w:type="spellEnd"/>
          </w:p>
          <w:p w:rsidR="00C05E1C" w:rsidRDefault="0074530F" w:rsidP="00C05E1C">
            <w:pPr>
              <w:spacing w:after="0"/>
              <w:ind w:firstLine="360"/>
              <w:jc w:val="center"/>
              <w:rPr>
                <w:b/>
                <w:bCs/>
                <w:sz w:val="28"/>
                <w:szCs w:val="28"/>
                <w:lang w:eastAsia="ru-RU"/>
              </w:rPr>
            </w:pPr>
            <w:proofErr w:type="spellStart"/>
            <w:r>
              <w:rPr>
                <w:b/>
                <w:bCs/>
                <w:sz w:val="28"/>
                <w:szCs w:val="28"/>
                <w:lang w:eastAsia="ru-RU"/>
              </w:rPr>
              <w:t>всього</w:t>
            </w:r>
            <w:proofErr w:type="spellEnd"/>
            <w:r>
              <w:rPr>
                <w:b/>
                <w:bCs/>
                <w:sz w:val="28"/>
                <w:szCs w:val="28"/>
                <w:lang w:eastAsia="ru-RU"/>
              </w:rPr>
              <w:t xml:space="preserve"> (</w:t>
            </w:r>
            <w:proofErr w:type="spellStart"/>
            <w:r>
              <w:rPr>
                <w:b/>
                <w:bCs/>
                <w:sz w:val="28"/>
                <w:szCs w:val="28"/>
                <w:lang w:eastAsia="ru-RU"/>
              </w:rPr>
              <w:t>грн</w:t>
            </w:r>
            <w:proofErr w:type="spellEnd"/>
            <w:r w:rsidR="00C05E1C">
              <w:rPr>
                <w:b/>
                <w:bCs/>
                <w:sz w:val="28"/>
                <w:szCs w:val="28"/>
                <w:lang w:eastAsia="ru-RU"/>
              </w:rPr>
              <w:t>)</w:t>
            </w:r>
          </w:p>
          <w:p w:rsidR="00C05E1C" w:rsidRDefault="00C05E1C" w:rsidP="00C05E1C">
            <w:pPr>
              <w:spacing w:after="160" w:line="252" w:lineRule="auto"/>
              <w:rPr>
                <w:rFonts w:eastAsia="Calibri"/>
                <w:b/>
                <w:bCs/>
                <w:sz w:val="28"/>
                <w:szCs w:val="28"/>
                <w:lang w:val="uk-UA" w:eastAsia="ru-RU"/>
              </w:rPr>
            </w:pPr>
            <w:r>
              <w:rPr>
                <w:b/>
                <w:bCs/>
                <w:sz w:val="28"/>
                <w:szCs w:val="28"/>
                <w:lang w:val="uk-UA" w:eastAsia="ru-RU"/>
              </w:rPr>
              <w:t xml:space="preserve">                        на  </w:t>
            </w:r>
            <w:r w:rsidR="00780250">
              <w:rPr>
                <w:b/>
                <w:bCs/>
                <w:sz w:val="28"/>
                <w:szCs w:val="28"/>
                <w:lang w:eastAsia="ru-RU"/>
              </w:rPr>
              <w:t>202</w:t>
            </w:r>
            <w:r w:rsidR="00780250" w:rsidRPr="00DA486C">
              <w:rPr>
                <w:b/>
                <w:bCs/>
                <w:sz w:val="28"/>
                <w:szCs w:val="28"/>
                <w:lang w:eastAsia="ru-RU"/>
              </w:rPr>
              <w:t>1</w:t>
            </w:r>
            <w:r>
              <w:rPr>
                <w:b/>
                <w:bCs/>
                <w:sz w:val="28"/>
                <w:szCs w:val="28"/>
                <w:lang w:val="uk-UA" w:eastAsia="ru-RU"/>
              </w:rPr>
              <w:t>рік</w:t>
            </w:r>
          </w:p>
          <w:p w:rsidR="00C05E1C" w:rsidRDefault="00C05E1C" w:rsidP="00C05E1C">
            <w:pPr>
              <w:spacing w:after="0"/>
              <w:ind w:firstLine="360"/>
              <w:jc w:val="center"/>
              <w:rPr>
                <w:rFonts w:eastAsia="Calibri"/>
                <w:b/>
                <w:bCs/>
                <w:sz w:val="28"/>
                <w:szCs w:val="28"/>
                <w:lang w:val="uk-UA" w:eastAsia="ru-RU"/>
              </w:rPr>
            </w:pPr>
          </w:p>
          <w:p w:rsidR="00C05E1C" w:rsidRDefault="00C05E1C" w:rsidP="00C05E1C">
            <w:pPr>
              <w:spacing w:after="160" w:line="252" w:lineRule="auto"/>
              <w:rPr>
                <w:rFonts w:eastAsia="Calibri"/>
                <w:b/>
                <w:bCs/>
                <w:sz w:val="28"/>
                <w:szCs w:val="28"/>
                <w:lang w:eastAsia="ru-RU"/>
              </w:rPr>
            </w:pPr>
          </w:p>
        </w:tc>
      </w:tr>
      <w:tr w:rsidR="00C05E1C" w:rsidTr="00C05E1C">
        <w:trPr>
          <w:trHeight w:val="1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5E1C" w:rsidRDefault="00C05E1C" w:rsidP="00C05E1C">
            <w:pPr>
              <w:spacing w:after="0" w:line="240" w:lineRule="auto"/>
              <w:rPr>
                <w:rFonts w:eastAsia="Calibri"/>
                <w:b/>
                <w:bCs/>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E1C" w:rsidRPr="00D23714" w:rsidRDefault="00C05E1C" w:rsidP="00C05E1C">
            <w:pPr>
              <w:spacing w:after="0" w:line="240" w:lineRule="auto"/>
              <w:rPr>
                <w:rFonts w:eastAsia="Calibri"/>
                <w:b/>
                <w:bCs/>
                <w:color w:val="FF0000"/>
                <w:sz w:val="28"/>
                <w:szCs w:val="28"/>
                <w:lang w:eastAsia="ru-RU"/>
              </w:rPr>
            </w:pPr>
          </w:p>
        </w:tc>
        <w:tc>
          <w:tcPr>
            <w:tcW w:w="1707" w:type="dxa"/>
            <w:tcBorders>
              <w:top w:val="single" w:sz="4" w:space="0" w:color="auto"/>
              <w:left w:val="single" w:sz="4" w:space="0" w:color="auto"/>
              <w:bottom w:val="single" w:sz="4" w:space="0" w:color="auto"/>
              <w:right w:val="single" w:sz="4" w:space="0" w:color="auto"/>
            </w:tcBorders>
            <w:hideMark/>
          </w:tcPr>
          <w:p w:rsidR="00C05E1C" w:rsidRDefault="00C05E1C" w:rsidP="00821488">
            <w:pPr>
              <w:spacing w:after="0"/>
              <w:rPr>
                <w:b/>
                <w:bCs/>
                <w:sz w:val="28"/>
                <w:szCs w:val="28"/>
                <w:lang w:eastAsia="ru-RU"/>
              </w:rPr>
            </w:pPr>
            <w:proofErr w:type="spellStart"/>
            <w:r>
              <w:rPr>
                <w:b/>
                <w:bCs/>
                <w:sz w:val="28"/>
                <w:szCs w:val="28"/>
                <w:lang w:eastAsia="ru-RU"/>
              </w:rPr>
              <w:t>Всього</w:t>
            </w:r>
            <w:proofErr w:type="spellEnd"/>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jc w:val="center"/>
              <w:rPr>
                <w:b/>
                <w:bCs/>
                <w:sz w:val="28"/>
                <w:szCs w:val="28"/>
                <w:lang w:eastAsia="ru-RU"/>
              </w:rPr>
            </w:pPr>
            <w:proofErr w:type="spellStart"/>
            <w:r>
              <w:rPr>
                <w:b/>
                <w:bCs/>
                <w:sz w:val="28"/>
                <w:szCs w:val="28"/>
                <w:lang w:eastAsia="ru-RU"/>
              </w:rPr>
              <w:t>Етап</w:t>
            </w:r>
            <w:proofErr w:type="spellEnd"/>
          </w:p>
          <w:p w:rsidR="00C05E1C" w:rsidRDefault="00C05E1C" w:rsidP="00C05E1C">
            <w:pPr>
              <w:spacing w:after="0"/>
              <w:ind w:firstLine="360"/>
              <w:jc w:val="center"/>
              <w:rPr>
                <w:b/>
                <w:bCs/>
                <w:sz w:val="28"/>
                <w:szCs w:val="28"/>
                <w:lang w:eastAsia="ru-RU"/>
              </w:rPr>
            </w:pPr>
            <w:r>
              <w:rPr>
                <w:b/>
                <w:bCs/>
                <w:sz w:val="28"/>
                <w:szCs w:val="28"/>
                <w:lang w:eastAsia="ru-RU"/>
              </w:rPr>
              <w:t>ОТГ</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821488">
            <w:pPr>
              <w:spacing w:after="0"/>
              <w:rPr>
                <w:b/>
                <w:bCs/>
                <w:sz w:val="28"/>
                <w:szCs w:val="28"/>
                <w:lang w:eastAsia="ru-RU"/>
              </w:rPr>
            </w:pPr>
            <w:proofErr w:type="spellStart"/>
            <w:r>
              <w:rPr>
                <w:b/>
                <w:bCs/>
                <w:sz w:val="28"/>
                <w:szCs w:val="28"/>
                <w:lang w:eastAsia="ru-RU"/>
              </w:rPr>
              <w:t>Обласний</w:t>
            </w:r>
            <w:proofErr w:type="spellEnd"/>
          </w:p>
          <w:p w:rsidR="00C05E1C" w:rsidRDefault="00C05E1C" w:rsidP="00C05E1C">
            <w:pPr>
              <w:spacing w:after="0"/>
              <w:ind w:firstLine="360"/>
              <w:jc w:val="center"/>
              <w:rPr>
                <w:b/>
                <w:bCs/>
                <w:sz w:val="28"/>
                <w:szCs w:val="28"/>
                <w:lang w:eastAsia="ru-RU"/>
              </w:rPr>
            </w:pPr>
            <w:proofErr w:type="spellStart"/>
            <w:r>
              <w:rPr>
                <w:b/>
                <w:bCs/>
                <w:sz w:val="28"/>
                <w:szCs w:val="28"/>
                <w:lang w:eastAsia="ru-RU"/>
              </w:rPr>
              <w:t>етап</w:t>
            </w:r>
            <w:proofErr w:type="spellEnd"/>
          </w:p>
        </w:tc>
      </w:tr>
      <w:tr w:rsidR="00C05E1C" w:rsidTr="00C05E1C">
        <w:trPr>
          <w:trHeight w:val="756"/>
        </w:trPr>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1.</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jc w:val="both"/>
              <w:rPr>
                <w:rFonts w:eastAsia="Calibri"/>
                <w:b/>
                <w:bCs/>
                <w:color w:val="FF0000"/>
                <w:sz w:val="28"/>
                <w:szCs w:val="28"/>
                <w:lang w:val="uk-UA" w:eastAsia="ru-RU"/>
              </w:rPr>
            </w:pPr>
            <w:proofErr w:type="spellStart"/>
            <w:r>
              <w:rPr>
                <w:color w:val="000000"/>
                <w:sz w:val="28"/>
                <w:szCs w:val="28"/>
              </w:rPr>
              <w:t>Оформлення</w:t>
            </w:r>
            <w:proofErr w:type="spellEnd"/>
            <w:r w:rsidR="00821488">
              <w:rPr>
                <w:color w:val="000000"/>
                <w:sz w:val="28"/>
                <w:szCs w:val="28"/>
                <w:lang w:val="uk-UA"/>
              </w:rPr>
              <w:t xml:space="preserve"> </w:t>
            </w:r>
            <w:proofErr w:type="spellStart"/>
            <w:r>
              <w:rPr>
                <w:color w:val="000000"/>
                <w:sz w:val="28"/>
                <w:szCs w:val="28"/>
              </w:rPr>
              <w:t>музеїв</w:t>
            </w:r>
            <w:proofErr w:type="spellEnd"/>
            <w:r>
              <w:rPr>
                <w:color w:val="000000"/>
                <w:sz w:val="28"/>
                <w:szCs w:val="28"/>
              </w:rPr>
              <w:t xml:space="preserve">, </w:t>
            </w:r>
            <w:proofErr w:type="spellStart"/>
            <w:r>
              <w:rPr>
                <w:color w:val="000000"/>
                <w:sz w:val="28"/>
                <w:szCs w:val="28"/>
              </w:rPr>
              <w:t>музейних</w:t>
            </w:r>
            <w:proofErr w:type="spellEnd"/>
            <w:r w:rsidR="00821488">
              <w:rPr>
                <w:color w:val="000000"/>
                <w:sz w:val="28"/>
                <w:szCs w:val="28"/>
                <w:lang w:val="uk-UA"/>
              </w:rPr>
              <w:t xml:space="preserve"> </w:t>
            </w:r>
            <w:proofErr w:type="spellStart"/>
            <w:r>
              <w:rPr>
                <w:color w:val="000000"/>
                <w:sz w:val="28"/>
                <w:szCs w:val="28"/>
              </w:rPr>
              <w:t>кімнат</w:t>
            </w:r>
            <w:proofErr w:type="spellEnd"/>
            <w:r>
              <w:rPr>
                <w:color w:val="000000"/>
                <w:sz w:val="28"/>
                <w:szCs w:val="28"/>
              </w:rPr>
              <w:t>:</w:t>
            </w:r>
          </w:p>
        </w:tc>
        <w:tc>
          <w:tcPr>
            <w:tcW w:w="1707" w:type="dxa"/>
            <w:tcBorders>
              <w:top w:val="single" w:sz="4" w:space="0" w:color="auto"/>
              <w:left w:val="single" w:sz="4" w:space="0" w:color="auto"/>
              <w:right w:val="single" w:sz="4" w:space="0" w:color="auto"/>
            </w:tcBorders>
            <w:hideMark/>
          </w:tcPr>
          <w:p w:rsidR="00C05E1C" w:rsidRPr="00C36D16" w:rsidRDefault="00C05E1C" w:rsidP="00C36D16">
            <w:pPr>
              <w:spacing w:after="160" w:line="252" w:lineRule="auto"/>
              <w:ind w:firstLine="360"/>
              <w:rPr>
                <w:sz w:val="28"/>
                <w:szCs w:val="28"/>
                <w:lang w:val="en-US" w:eastAsia="ru-RU"/>
              </w:rPr>
            </w:pPr>
          </w:p>
          <w:p w:rsidR="00C05E1C" w:rsidRDefault="00C05E1C" w:rsidP="00C05E1C">
            <w:pPr>
              <w:spacing w:after="160" w:line="252" w:lineRule="auto"/>
              <w:ind w:firstLine="360"/>
              <w:rPr>
                <w:rFonts w:eastAsia="Calibri"/>
                <w:sz w:val="28"/>
                <w:szCs w:val="28"/>
                <w:lang w:val="uk-UA" w:eastAsia="ru-RU"/>
              </w:rPr>
            </w:pPr>
          </w:p>
        </w:tc>
        <w:tc>
          <w:tcPr>
            <w:tcW w:w="1783" w:type="dxa"/>
            <w:tcBorders>
              <w:top w:val="single" w:sz="4" w:space="0" w:color="auto"/>
              <w:left w:val="single" w:sz="4" w:space="0" w:color="auto"/>
              <w:right w:val="single" w:sz="4" w:space="0" w:color="auto"/>
            </w:tcBorders>
            <w:hideMark/>
          </w:tcPr>
          <w:p w:rsidR="00C05E1C" w:rsidRDefault="00C05E1C" w:rsidP="00C05E1C">
            <w:pPr>
              <w:spacing w:after="160" w:line="252" w:lineRule="auto"/>
              <w:ind w:firstLine="360"/>
              <w:rPr>
                <w:sz w:val="28"/>
                <w:szCs w:val="28"/>
                <w:lang w:val="uk-UA" w:eastAsia="ru-RU"/>
              </w:rPr>
            </w:pPr>
          </w:p>
        </w:tc>
        <w:tc>
          <w:tcPr>
            <w:tcW w:w="1954" w:type="dxa"/>
            <w:tcBorders>
              <w:top w:val="single" w:sz="4" w:space="0" w:color="auto"/>
              <w:left w:val="single" w:sz="4" w:space="0" w:color="auto"/>
              <w:right w:val="single" w:sz="4" w:space="0" w:color="auto"/>
            </w:tcBorders>
          </w:tcPr>
          <w:p w:rsidR="00C05E1C" w:rsidRDefault="00C05E1C" w:rsidP="00C05E1C">
            <w:pPr>
              <w:spacing w:after="160" w:line="252" w:lineRule="auto"/>
              <w:jc w:val="center"/>
              <w:rPr>
                <w:rFonts w:eastAsia="Calibri"/>
                <w:color w:val="FF0000"/>
                <w:sz w:val="28"/>
                <w:szCs w:val="28"/>
                <w:lang w:val="uk-UA" w:eastAsia="ru-RU"/>
              </w:rPr>
            </w:pPr>
            <w:r>
              <w:rPr>
                <w:rFonts w:eastAsia="Calibri"/>
                <w:sz w:val="28"/>
                <w:szCs w:val="28"/>
                <w:lang w:val="uk-UA" w:eastAsia="ru-RU"/>
              </w:rPr>
              <w:t>—</w:t>
            </w:r>
          </w:p>
        </w:tc>
      </w:tr>
      <w:tr w:rsidR="00C05E1C" w:rsidTr="00C05E1C">
        <w:trPr>
          <w:trHeight w:val="756"/>
        </w:trPr>
        <w:tc>
          <w:tcPr>
            <w:tcW w:w="568" w:type="dxa"/>
            <w:vMerge/>
            <w:tcBorders>
              <w:left w:val="single" w:sz="4" w:space="0" w:color="auto"/>
              <w:bottom w:val="single" w:sz="4" w:space="0" w:color="auto"/>
              <w:right w:val="single" w:sz="4" w:space="0" w:color="auto"/>
            </w:tcBorders>
          </w:tcPr>
          <w:p w:rsidR="00C05E1C" w:rsidRDefault="00C05E1C" w:rsidP="00C05E1C">
            <w:pPr>
              <w:spacing w:after="160" w:line="252" w:lineRule="auto"/>
              <w:jc w:val="center"/>
              <w:rPr>
                <w:rFonts w:eastAsia="Calibri"/>
                <w:bCs/>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821488" w:rsidP="00C05E1C">
            <w:pPr>
              <w:spacing w:after="160" w:line="252" w:lineRule="auto"/>
              <w:jc w:val="both"/>
              <w:rPr>
                <w:color w:val="000000"/>
                <w:sz w:val="28"/>
                <w:szCs w:val="28"/>
              </w:rPr>
            </w:pPr>
            <w:proofErr w:type="spellStart"/>
            <w:r>
              <w:rPr>
                <w:sz w:val="28"/>
                <w:szCs w:val="28"/>
                <w:lang w:eastAsia="ru-RU"/>
              </w:rPr>
              <w:t>П</w:t>
            </w:r>
            <w:r w:rsidR="00C05E1C">
              <w:rPr>
                <w:sz w:val="28"/>
                <w:szCs w:val="28"/>
                <w:lang w:eastAsia="ru-RU"/>
              </w:rPr>
              <w:t>ридбання</w:t>
            </w:r>
            <w:proofErr w:type="spellEnd"/>
            <w:r>
              <w:rPr>
                <w:sz w:val="28"/>
                <w:szCs w:val="28"/>
                <w:lang w:val="uk-UA" w:eastAsia="ru-RU"/>
              </w:rPr>
              <w:t xml:space="preserve"> </w:t>
            </w:r>
            <w:proofErr w:type="spellStart"/>
            <w:proofErr w:type="gramStart"/>
            <w:r w:rsidR="00C05E1C">
              <w:rPr>
                <w:sz w:val="28"/>
                <w:szCs w:val="28"/>
                <w:lang w:eastAsia="ru-RU"/>
              </w:rPr>
              <w:t>матер</w:t>
            </w:r>
            <w:proofErr w:type="gramEnd"/>
            <w:r w:rsidR="00C05E1C">
              <w:rPr>
                <w:sz w:val="28"/>
                <w:szCs w:val="28"/>
                <w:lang w:eastAsia="ru-RU"/>
              </w:rPr>
              <w:t>іалів</w:t>
            </w:r>
            <w:proofErr w:type="spellEnd"/>
            <w:r w:rsidR="00C05E1C">
              <w:rPr>
                <w:sz w:val="28"/>
                <w:szCs w:val="28"/>
                <w:lang w:eastAsia="ru-RU"/>
              </w:rPr>
              <w:t xml:space="preserve"> для </w:t>
            </w:r>
            <w:proofErr w:type="spellStart"/>
            <w:r w:rsidR="00C05E1C">
              <w:rPr>
                <w:sz w:val="28"/>
                <w:szCs w:val="28"/>
                <w:lang w:eastAsia="ru-RU"/>
              </w:rPr>
              <w:t>оформлення</w:t>
            </w:r>
            <w:proofErr w:type="spellEnd"/>
            <w:r>
              <w:rPr>
                <w:sz w:val="28"/>
                <w:szCs w:val="28"/>
                <w:lang w:val="uk-UA" w:eastAsia="ru-RU"/>
              </w:rPr>
              <w:t xml:space="preserve"> </w:t>
            </w:r>
            <w:proofErr w:type="spellStart"/>
            <w:r w:rsidR="00C05E1C">
              <w:rPr>
                <w:sz w:val="28"/>
                <w:szCs w:val="28"/>
                <w:lang w:eastAsia="ru-RU"/>
              </w:rPr>
              <w:t>стендів</w:t>
            </w:r>
            <w:proofErr w:type="spellEnd"/>
          </w:p>
        </w:tc>
        <w:tc>
          <w:tcPr>
            <w:tcW w:w="1707" w:type="dxa"/>
            <w:tcBorders>
              <w:left w:val="single" w:sz="4" w:space="0" w:color="auto"/>
              <w:bottom w:val="single" w:sz="4" w:space="0" w:color="auto"/>
              <w:right w:val="single" w:sz="4" w:space="0" w:color="auto"/>
            </w:tcBorders>
          </w:tcPr>
          <w:p w:rsidR="00C05E1C" w:rsidRPr="00780250" w:rsidRDefault="00C05E1C" w:rsidP="00C05E1C">
            <w:pPr>
              <w:spacing w:after="160" w:line="252" w:lineRule="auto"/>
              <w:ind w:firstLine="360"/>
              <w:rPr>
                <w:color w:val="FF0000"/>
                <w:sz w:val="28"/>
                <w:szCs w:val="28"/>
                <w:lang w:eastAsia="ru-RU"/>
              </w:rPr>
            </w:pPr>
            <w:r w:rsidRPr="00780250">
              <w:rPr>
                <w:sz w:val="28"/>
                <w:szCs w:val="28"/>
                <w:lang w:eastAsia="ru-RU"/>
              </w:rPr>
              <w:t>1000</w:t>
            </w:r>
          </w:p>
        </w:tc>
        <w:tc>
          <w:tcPr>
            <w:tcW w:w="1783" w:type="dxa"/>
            <w:tcBorders>
              <w:left w:val="single" w:sz="4" w:space="0" w:color="auto"/>
              <w:bottom w:val="single" w:sz="4" w:space="0" w:color="auto"/>
              <w:right w:val="single" w:sz="4" w:space="0" w:color="auto"/>
            </w:tcBorders>
          </w:tcPr>
          <w:p w:rsidR="00C05E1C" w:rsidRDefault="00C05E1C" w:rsidP="00C05E1C">
            <w:pPr>
              <w:spacing w:after="160" w:line="252" w:lineRule="auto"/>
              <w:ind w:firstLine="360"/>
              <w:rPr>
                <w:sz w:val="28"/>
                <w:szCs w:val="28"/>
                <w:lang w:eastAsia="ru-RU"/>
              </w:rPr>
            </w:pPr>
            <w:r>
              <w:rPr>
                <w:sz w:val="28"/>
                <w:szCs w:val="28"/>
                <w:lang w:eastAsia="ru-RU"/>
              </w:rPr>
              <w:t>1000</w:t>
            </w:r>
          </w:p>
        </w:tc>
        <w:tc>
          <w:tcPr>
            <w:tcW w:w="1954" w:type="dxa"/>
            <w:tcBorders>
              <w:left w:val="single" w:sz="4" w:space="0" w:color="auto"/>
              <w:bottom w:val="single" w:sz="4" w:space="0" w:color="auto"/>
              <w:right w:val="single" w:sz="4" w:space="0" w:color="auto"/>
            </w:tcBorders>
          </w:tcPr>
          <w:p w:rsidR="00C05E1C" w:rsidRDefault="00C05E1C" w:rsidP="00C05E1C">
            <w:pPr>
              <w:spacing w:after="160" w:line="252" w:lineRule="auto"/>
              <w:jc w:val="center"/>
              <w:rPr>
                <w:sz w:val="28"/>
                <w:szCs w:val="28"/>
                <w:lang w:eastAsia="ru-RU"/>
              </w:rPr>
            </w:pPr>
            <w:r>
              <w:rPr>
                <w:rFonts w:eastAsia="Calibri"/>
                <w:sz w:val="28"/>
                <w:szCs w:val="28"/>
                <w:lang w:val="uk-UA" w:eastAsia="ru-RU"/>
              </w:rPr>
              <w:t>—</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2.</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jc w:val="both"/>
              <w:rPr>
                <w:rFonts w:eastAsia="Calibri"/>
                <w:b/>
                <w:bCs/>
                <w:color w:val="FF0000"/>
                <w:sz w:val="28"/>
                <w:szCs w:val="28"/>
                <w:lang w:val="uk-UA" w:eastAsia="ru-RU"/>
              </w:rPr>
            </w:pPr>
            <w:r w:rsidRPr="003E51A4">
              <w:rPr>
                <w:color w:val="000000"/>
                <w:sz w:val="28"/>
                <w:szCs w:val="28"/>
                <w:lang w:val="uk-UA"/>
              </w:rPr>
              <w:t>Організація і проведення дитячо-юнацької військово-патріотичної гри  «Сокіл» (Джура)</w:t>
            </w:r>
            <w:r>
              <w:rPr>
                <w:color w:val="000000"/>
                <w:sz w:val="28"/>
                <w:szCs w:val="28"/>
                <w:lang w:val="uk-UA"/>
              </w:rPr>
              <w:t>:</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780250" w:rsidRDefault="00780250" w:rsidP="00C05E1C">
            <w:pPr>
              <w:spacing w:after="160" w:line="252" w:lineRule="auto"/>
              <w:ind w:firstLine="360"/>
              <w:rPr>
                <w:rFonts w:eastAsia="Calibri"/>
                <w:color w:val="FF0000"/>
                <w:sz w:val="28"/>
                <w:szCs w:val="28"/>
                <w:lang w:val="uk-UA" w:eastAsia="ru-RU"/>
              </w:rPr>
            </w:pPr>
            <w:r w:rsidRPr="00780250">
              <w:rPr>
                <w:sz w:val="28"/>
                <w:szCs w:val="28"/>
                <w:lang w:val="en-US" w:eastAsia="ru-RU"/>
              </w:rPr>
              <w:t>6</w:t>
            </w:r>
            <w:r w:rsidR="00C05E1C" w:rsidRPr="00780250">
              <w:rPr>
                <w:sz w:val="28"/>
                <w:szCs w:val="28"/>
                <w:lang w:eastAsia="ru-RU"/>
              </w:rPr>
              <w:t>0000</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DA486C" w:rsidP="00C05E1C">
            <w:pPr>
              <w:spacing w:after="160" w:line="252" w:lineRule="auto"/>
              <w:jc w:val="center"/>
              <w:rPr>
                <w:rFonts w:eastAsia="Calibri"/>
                <w:sz w:val="28"/>
                <w:szCs w:val="28"/>
                <w:lang w:val="uk-UA" w:eastAsia="ru-RU"/>
              </w:rPr>
            </w:pPr>
            <w:r>
              <w:rPr>
                <w:rFonts w:eastAsia="Calibri"/>
                <w:sz w:val="28"/>
                <w:szCs w:val="28"/>
                <w:lang w:val="en-US" w:eastAsia="ru-RU"/>
              </w:rPr>
              <w:t>258</w:t>
            </w:r>
            <w:r w:rsidR="00C05E1C">
              <w:rPr>
                <w:rFonts w:eastAsia="Calibri"/>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Pr="00DA486C" w:rsidRDefault="00DA486C" w:rsidP="00C05E1C">
            <w:pPr>
              <w:spacing w:after="160" w:line="252" w:lineRule="auto"/>
              <w:jc w:val="center"/>
              <w:rPr>
                <w:rFonts w:eastAsia="Calibri"/>
                <w:sz w:val="28"/>
                <w:szCs w:val="28"/>
                <w:lang w:val="en-US" w:eastAsia="ru-RU"/>
              </w:rPr>
            </w:pPr>
            <w:r>
              <w:rPr>
                <w:sz w:val="28"/>
                <w:szCs w:val="28"/>
                <w:lang w:val="en-US" w:eastAsia="ru-RU"/>
              </w:rPr>
              <w:t>342</w:t>
            </w:r>
            <w:r>
              <w:rPr>
                <w:sz w:val="28"/>
                <w:szCs w:val="28"/>
                <w:lang w:eastAsia="ru-RU"/>
              </w:rPr>
              <w:t>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забезпечення харчуванням</w:t>
            </w:r>
          </w:p>
        </w:tc>
        <w:tc>
          <w:tcPr>
            <w:tcW w:w="1707" w:type="dxa"/>
            <w:tcBorders>
              <w:top w:val="single" w:sz="4" w:space="0" w:color="auto"/>
              <w:left w:val="single" w:sz="4" w:space="0" w:color="auto"/>
              <w:bottom w:val="single" w:sz="4" w:space="0" w:color="auto"/>
              <w:right w:val="single" w:sz="4" w:space="0" w:color="auto"/>
            </w:tcBorders>
            <w:hideMark/>
          </w:tcPr>
          <w:p w:rsidR="00C05E1C" w:rsidRPr="0074530F" w:rsidRDefault="0074530F" w:rsidP="00C05E1C">
            <w:pPr>
              <w:spacing w:after="0"/>
              <w:ind w:firstLine="360"/>
              <w:jc w:val="center"/>
              <w:rPr>
                <w:rFonts w:eastAsia="Calibri"/>
                <w:color w:val="FF0000"/>
                <w:sz w:val="28"/>
                <w:szCs w:val="28"/>
                <w:lang w:val="en-US" w:eastAsia="ru-RU"/>
              </w:rPr>
            </w:pPr>
            <w:r w:rsidRPr="0074530F">
              <w:rPr>
                <w:rFonts w:eastAsia="Calibri"/>
                <w:sz w:val="28"/>
                <w:szCs w:val="28"/>
                <w:lang w:val="uk-UA" w:eastAsia="ru-RU"/>
              </w:rPr>
              <w:t>2</w:t>
            </w:r>
            <w:r w:rsidRPr="0074530F">
              <w:rPr>
                <w:rFonts w:eastAsia="Calibri"/>
                <w:sz w:val="28"/>
                <w:szCs w:val="28"/>
                <w:lang w:val="en-US" w:eastAsia="ru-RU"/>
              </w:rPr>
              <w:t>64</w:t>
            </w:r>
            <w:r w:rsidR="00C05E1C" w:rsidRPr="0074530F">
              <w:rPr>
                <w:rFonts w:eastAsia="Calibri"/>
                <w:sz w:val="28"/>
                <w:szCs w:val="28"/>
                <w:lang w:val="uk-UA" w:eastAsia="ru-RU"/>
              </w:rPr>
              <w:t>0</w:t>
            </w:r>
            <w:r w:rsidRPr="0074530F">
              <w:rPr>
                <w:rFonts w:eastAsia="Calibri"/>
                <w:sz w:val="28"/>
                <w:szCs w:val="28"/>
                <w:lang w:val="en-US"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914B97" w:rsidP="00821488">
            <w:pPr>
              <w:spacing w:after="0"/>
              <w:rPr>
                <w:rFonts w:eastAsia="Calibri"/>
                <w:sz w:val="28"/>
                <w:szCs w:val="28"/>
                <w:lang w:val="uk-UA" w:eastAsia="ru-RU"/>
              </w:rPr>
            </w:pPr>
            <w:r>
              <w:rPr>
                <w:rFonts w:eastAsia="Calibri"/>
                <w:sz w:val="28"/>
                <w:szCs w:val="28"/>
                <w:lang w:val="uk-UA" w:eastAsia="ru-RU"/>
              </w:rPr>
              <w:t>1</w:t>
            </w:r>
            <w:r>
              <w:rPr>
                <w:rFonts w:eastAsia="Calibri"/>
                <w:sz w:val="28"/>
                <w:szCs w:val="28"/>
                <w:lang w:val="en-US" w:eastAsia="ru-RU"/>
              </w:rPr>
              <w:t>4</w:t>
            </w:r>
            <w:r w:rsidR="00C05E1C">
              <w:rPr>
                <w:rFonts w:eastAsia="Calibri"/>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914B97" w:rsidP="00C05E1C">
            <w:pPr>
              <w:spacing w:after="0"/>
              <w:ind w:firstLine="360"/>
              <w:jc w:val="center"/>
              <w:rPr>
                <w:rFonts w:eastAsia="Calibri"/>
                <w:sz w:val="28"/>
                <w:szCs w:val="28"/>
                <w:lang w:val="uk-UA" w:eastAsia="ru-RU"/>
              </w:rPr>
            </w:pPr>
            <w:r>
              <w:rPr>
                <w:rFonts w:eastAsia="Calibri"/>
                <w:sz w:val="28"/>
                <w:szCs w:val="28"/>
                <w:lang w:val="uk-UA" w:eastAsia="ru-RU"/>
              </w:rPr>
              <w:t>1</w:t>
            </w:r>
            <w:r>
              <w:rPr>
                <w:rFonts w:eastAsia="Calibri"/>
                <w:sz w:val="28"/>
                <w:szCs w:val="28"/>
                <w:lang w:val="en-US" w:eastAsia="ru-RU"/>
              </w:rPr>
              <w:t>24</w:t>
            </w:r>
            <w:r w:rsidR="00C05E1C">
              <w:rPr>
                <w:rFonts w:eastAsia="Calibri"/>
                <w:sz w:val="28"/>
                <w:szCs w:val="28"/>
                <w:lang w:val="uk-UA" w:eastAsia="ru-RU"/>
              </w:rPr>
              <w:t>00</w:t>
            </w:r>
          </w:p>
        </w:tc>
      </w:tr>
      <w:tr w:rsidR="00C05E1C" w:rsidTr="00C05E1C">
        <w:trPr>
          <w:trHeight w:val="381"/>
        </w:trPr>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4530F" w:rsidP="00C05E1C">
            <w:pPr>
              <w:spacing w:after="0"/>
              <w:ind w:firstLine="360"/>
              <w:jc w:val="center"/>
              <w:rPr>
                <w:rFonts w:eastAsia="Calibri"/>
                <w:color w:val="FF0000"/>
                <w:sz w:val="28"/>
                <w:szCs w:val="28"/>
                <w:lang w:val="uk-UA" w:eastAsia="ru-RU"/>
              </w:rPr>
            </w:pPr>
            <w:r w:rsidRPr="0074530F">
              <w:rPr>
                <w:rFonts w:eastAsia="Calibri"/>
                <w:sz w:val="28"/>
                <w:szCs w:val="28"/>
                <w:lang w:val="uk-UA" w:eastAsia="ru-RU"/>
              </w:rPr>
              <w:t>1</w:t>
            </w:r>
            <w:r>
              <w:rPr>
                <w:rFonts w:eastAsia="Calibri"/>
                <w:sz w:val="28"/>
                <w:szCs w:val="28"/>
                <w:lang w:val="en-US" w:eastAsia="ru-RU"/>
              </w:rPr>
              <w:t>6</w:t>
            </w:r>
            <w:r w:rsidR="00C05E1C" w:rsidRPr="0074530F">
              <w:rPr>
                <w:rFonts w:eastAsia="Calibri"/>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en-US" w:eastAsia="ru-RU"/>
              </w:rPr>
              <w:t>7</w:t>
            </w:r>
            <w:r w:rsidR="00C05E1C">
              <w:rPr>
                <w:rFonts w:eastAsia="Calibri"/>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en-US" w:eastAsia="ru-RU"/>
              </w:rPr>
              <w:t>9</w:t>
            </w:r>
            <w:r w:rsidR="00C05E1C">
              <w:rPr>
                <w:rFonts w:eastAsia="Calibri"/>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4530F" w:rsidRDefault="0074530F" w:rsidP="00C05E1C">
            <w:pPr>
              <w:spacing w:after="0"/>
              <w:ind w:firstLine="360"/>
              <w:jc w:val="center"/>
              <w:rPr>
                <w:rFonts w:eastAsia="Calibri"/>
                <w:color w:val="FF0000"/>
                <w:sz w:val="28"/>
                <w:szCs w:val="28"/>
                <w:lang w:val="en-US" w:eastAsia="ru-RU"/>
              </w:rPr>
            </w:pPr>
            <w:r>
              <w:rPr>
                <w:rFonts w:eastAsia="Calibri"/>
                <w:sz w:val="28"/>
                <w:szCs w:val="28"/>
                <w:lang w:val="en-US" w:eastAsia="ru-RU"/>
              </w:rPr>
              <w:t>300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jc w:val="center"/>
              <w:rPr>
                <w:rFonts w:eastAsia="Calibri"/>
                <w:sz w:val="28"/>
                <w:szCs w:val="28"/>
                <w:lang w:val="uk-UA" w:eastAsia="ru-RU"/>
              </w:rPr>
            </w:pPr>
            <w:r>
              <w:rPr>
                <w:rFonts w:eastAsia="Calibri"/>
                <w:sz w:val="28"/>
                <w:szCs w:val="28"/>
                <w:lang w:val="en-US" w:eastAsia="ru-RU"/>
              </w:rPr>
              <w:t>300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4530F" w:rsidRDefault="00914B97" w:rsidP="00C05E1C">
            <w:pPr>
              <w:spacing w:after="0"/>
              <w:ind w:firstLine="360"/>
              <w:jc w:val="center"/>
              <w:rPr>
                <w:rFonts w:eastAsia="Calibri"/>
                <w:color w:val="FF0000"/>
                <w:sz w:val="28"/>
                <w:szCs w:val="28"/>
                <w:lang w:val="en-US" w:eastAsia="ru-RU"/>
              </w:rPr>
            </w:pPr>
            <w:r>
              <w:rPr>
                <w:rFonts w:eastAsia="Calibri"/>
                <w:sz w:val="28"/>
                <w:szCs w:val="28"/>
                <w:lang w:val="en-US" w:eastAsia="ru-RU"/>
              </w:rPr>
              <w:t>37</w:t>
            </w:r>
            <w:r w:rsidR="0074530F" w:rsidRPr="0074530F">
              <w:rPr>
                <w:rFonts w:eastAsia="Calibri"/>
                <w:sz w:val="28"/>
                <w:szCs w:val="28"/>
                <w:lang w:val="en-US"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Pr="0074530F" w:rsidRDefault="00914B97" w:rsidP="00C05E1C">
            <w:pPr>
              <w:spacing w:after="0"/>
              <w:jc w:val="center"/>
              <w:rPr>
                <w:rFonts w:eastAsia="Calibri"/>
                <w:sz w:val="28"/>
                <w:szCs w:val="28"/>
                <w:lang w:val="en-US" w:eastAsia="ru-RU"/>
              </w:rPr>
            </w:pPr>
            <w:r>
              <w:rPr>
                <w:rFonts w:eastAsia="Calibri"/>
                <w:sz w:val="28"/>
                <w:szCs w:val="28"/>
                <w:lang w:val="en-US" w:eastAsia="ru-RU"/>
              </w:rPr>
              <w:t>37</w:t>
            </w:r>
            <w:r w:rsidR="0074530F" w:rsidRPr="0074530F">
              <w:rPr>
                <w:rFonts w:eastAsia="Calibri"/>
                <w:sz w:val="28"/>
                <w:szCs w:val="28"/>
                <w:lang w:val="en-US"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спорядження</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4530F" w:rsidP="00C05E1C">
            <w:pPr>
              <w:spacing w:after="0"/>
              <w:ind w:firstLine="360"/>
              <w:jc w:val="center"/>
              <w:rPr>
                <w:rFonts w:eastAsia="Calibri"/>
                <w:color w:val="FF0000"/>
                <w:sz w:val="28"/>
                <w:szCs w:val="28"/>
                <w:lang w:val="uk-UA" w:eastAsia="ru-RU"/>
              </w:rPr>
            </w:pPr>
            <w:r>
              <w:rPr>
                <w:rFonts w:eastAsia="Calibri"/>
                <w:sz w:val="28"/>
                <w:szCs w:val="28"/>
                <w:lang w:val="uk-UA" w:eastAsia="ru-RU"/>
              </w:rPr>
              <w:t>1</w:t>
            </w:r>
            <w:r>
              <w:rPr>
                <w:rFonts w:eastAsia="Calibri"/>
                <w:sz w:val="28"/>
                <w:szCs w:val="28"/>
                <w:lang w:val="en-US" w:eastAsia="ru-RU"/>
              </w:rPr>
              <w:t>2</w:t>
            </w:r>
            <w:r w:rsidR="00C05E1C" w:rsidRPr="0074530F">
              <w:rPr>
                <w:rFonts w:eastAsia="Calibri"/>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jc w:val="center"/>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uk-UA" w:eastAsia="ru-RU"/>
              </w:rPr>
              <w:t>1</w:t>
            </w:r>
            <w:r>
              <w:rPr>
                <w:rFonts w:eastAsia="Calibri"/>
                <w:sz w:val="28"/>
                <w:szCs w:val="28"/>
                <w:lang w:val="en-US" w:eastAsia="ru-RU"/>
              </w:rPr>
              <w:t>2</w:t>
            </w:r>
            <w:r w:rsidR="00C05E1C">
              <w:rPr>
                <w:rFonts w:eastAsia="Calibri"/>
                <w:sz w:val="28"/>
                <w:szCs w:val="28"/>
                <w:lang w:val="uk-UA" w:eastAsia="ru-RU"/>
              </w:rPr>
              <w:t>000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color w:val="000000"/>
                <w:sz w:val="28"/>
                <w:szCs w:val="28"/>
                <w:lang w:val="uk-UA"/>
              </w:rPr>
            </w:pPr>
            <w:r>
              <w:rPr>
                <w:color w:val="000000"/>
                <w:sz w:val="28"/>
                <w:szCs w:val="28"/>
                <w:lang w:val="uk-UA"/>
              </w:rPr>
              <w:t>придбання медикаментів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4530F" w:rsidP="00C05E1C">
            <w:pPr>
              <w:spacing w:after="0"/>
              <w:ind w:firstLine="360"/>
              <w:jc w:val="center"/>
              <w:rPr>
                <w:rFonts w:eastAsia="Calibri"/>
                <w:color w:val="FF0000"/>
                <w:sz w:val="28"/>
                <w:szCs w:val="28"/>
                <w:lang w:val="uk-UA" w:eastAsia="ru-RU"/>
              </w:rPr>
            </w:pPr>
            <w:r w:rsidRPr="0074530F">
              <w:rPr>
                <w:rFonts w:eastAsia="Calibri"/>
                <w:sz w:val="28"/>
                <w:szCs w:val="28"/>
                <w:lang w:val="uk-UA" w:eastAsia="ru-RU"/>
              </w:rPr>
              <w:t>1</w:t>
            </w:r>
            <w:r>
              <w:rPr>
                <w:rFonts w:eastAsia="Calibri"/>
                <w:sz w:val="28"/>
                <w:szCs w:val="28"/>
                <w:lang w:val="en-US" w:eastAsia="ru-RU"/>
              </w:rPr>
              <w:t>6</w:t>
            </w:r>
            <w:r w:rsidR="00C05E1C" w:rsidRPr="0074530F">
              <w:rPr>
                <w:rFonts w:eastAsia="Calibri"/>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jc w:val="center"/>
              <w:rPr>
                <w:rFonts w:eastAsia="Calibri"/>
                <w:sz w:val="28"/>
                <w:szCs w:val="28"/>
                <w:lang w:val="uk-UA" w:eastAsia="ru-RU"/>
              </w:rPr>
            </w:pPr>
            <w:r>
              <w:rPr>
                <w:rFonts w:eastAsia="Calibri"/>
                <w:sz w:val="28"/>
                <w:szCs w:val="28"/>
                <w:lang w:val="en-US" w:eastAsia="ru-RU"/>
              </w:rPr>
              <w:t>8</w:t>
            </w:r>
            <w:r w:rsidR="00C05E1C">
              <w:rPr>
                <w:rFonts w:eastAsia="Calibri"/>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4530F" w:rsidP="00C05E1C">
            <w:pPr>
              <w:spacing w:after="0"/>
              <w:ind w:firstLine="360"/>
              <w:jc w:val="center"/>
              <w:rPr>
                <w:rFonts w:eastAsia="Calibri"/>
                <w:sz w:val="28"/>
                <w:szCs w:val="28"/>
                <w:lang w:val="uk-UA" w:eastAsia="ru-RU"/>
              </w:rPr>
            </w:pPr>
            <w:r>
              <w:rPr>
                <w:rFonts w:eastAsia="Calibri"/>
                <w:sz w:val="28"/>
                <w:szCs w:val="28"/>
                <w:lang w:val="en-US" w:eastAsia="ru-RU"/>
              </w:rPr>
              <w:t>8</w:t>
            </w:r>
            <w:r w:rsidR="00C05E1C">
              <w:rPr>
                <w:rFonts w:eastAsia="Calibri"/>
                <w:sz w:val="28"/>
                <w:szCs w:val="28"/>
                <w:lang w:val="uk-UA" w:eastAsia="ru-RU"/>
              </w:rPr>
              <w:t>00</w:t>
            </w:r>
          </w:p>
        </w:tc>
      </w:tr>
      <w:tr w:rsidR="00C05E1C" w:rsidRPr="003E51A4" w:rsidTr="00C05E1C">
        <w:trPr>
          <w:trHeight w:val="1268"/>
        </w:trPr>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lastRenderedPageBreak/>
              <w:t>3.</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jc w:val="both"/>
              <w:rPr>
                <w:color w:val="000000"/>
                <w:sz w:val="28"/>
                <w:szCs w:val="28"/>
                <w:lang w:val="uk-UA"/>
              </w:rPr>
            </w:pPr>
            <w:r w:rsidRPr="003E51A4">
              <w:rPr>
                <w:sz w:val="28"/>
                <w:szCs w:val="28"/>
                <w:lang w:val="uk-UA" w:eastAsia="ru-RU"/>
              </w:rPr>
              <w:t>Проведення навчально-польових зборів  (у рамках програми навчального предмету  закладів загальної середньої освіти «Захист Вітчизни») та інших організаційно-масових заходів військово-патріотичного спрямування для учнівської молоді, зокрема на базі військових части</w:t>
            </w:r>
            <w:r>
              <w:rPr>
                <w:sz w:val="28"/>
                <w:szCs w:val="28"/>
                <w:lang w:val="uk-UA" w:eastAsia="ru-RU"/>
              </w:rPr>
              <w:t>н</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ind w:firstLine="360"/>
              <w:rPr>
                <w:color w:val="FF0000"/>
                <w:sz w:val="28"/>
                <w:szCs w:val="28"/>
                <w:lang w:val="uk-UA" w:eastAsia="ru-RU"/>
              </w:rPr>
            </w:pPr>
          </w:p>
          <w:p w:rsidR="00C05E1C" w:rsidRPr="00780250" w:rsidRDefault="00C05E1C" w:rsidP="00C05E1C">
            <w:pPr>
              <w:spacing w:after="160" w:line="252" w:lineRule="auto"/>
              <w:jc w:val="center"/>
              <w:rPr>
                <w:rFonts w:eastAsia="Calibri"/>
                <w:color w:val="FF0000"/>
                <w:sz w:val="28"/>
                <w:szCs w:val="28"/>
                <w:lang w:val="uk-UA" w:eastAsia="ru-RU"/>
              </w:rPr>
            </w:pP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sz w:val="28"/>
                <w:szCs w:val="28"/>
                <w:lang w:val="uk-UA" w:eastAsia="ru-RU"/>
              </w:rPr>
            </w:pPr>
          </w:p>
          <w:p w:rsidR="00C05E1C" w:rsidRDefault="00C05E1C" w:rsidP="00C05E1C">
            <w:pPr>
              <w:spacing w:after="160" w:line="252" w:lineRule="auto"/>
              <w:jc w:val="center"/>
              <w:rPr>
                <w:rFonts w:eastAsia="Calibri"/>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Pr="003E51A4" w:rsidRDefault="00C05E1C" w:rsidP="00C05E1C">
            <w:pPr>
              <w:spacing w:after="160" w:line="252" w:lineRule="auto"/>
              <w:jc w:val="center"/>
              <w:rPr>
                <w:sz w:val="28"/>
                <w:szCs w:val="28"/>
                <w:lang w:val="uk-UA" w:eastAsia="ru-RU"/>
              </w:rPr>
            </w:pPr>
          </w:p>
          <w:p w:rsidR="00C05E1C" w:rsidRDefault="00C05E1C" w:rsidP="00C05E1C">
            <w:pPr>
              <w:spacing w:after="160" w:line="252" w:lineRule="auto"/>
              <w:rPr>
                <w:rFonts w:eastAsia="Calibri"/>
                <w:color w:val="FF0000"/>
                <w:sz w:val="28"/>
                <w:szCs w:val="28"/>
                <w:lang w:val="uk-UA" w:eastAsia="ru-RU"/>
              </w:rPr>
            </w:pPr>
          </w:p>
        </w:tc>
      </w:tr>
      <w:tr w:rsidR="00C05E1C" w:rsidTr="00C05E1C">
        <w:tc>
          <w:tcPr>
            <w:tcW w:w="568" w:type="dxa"/>
            <w:vMerge/>
            <w:tcBorders>
              <w:left w:val="single" w:sz="4" w:space="0" w:color="auto"/>
              <w:bottom w:val="single" w:sz="4" w:space="0" w:color="auto"/>
              <w:right w:val="single" w:sz="4" w:space="0" w:color="auto"/>
            </w:tcBorders>
            <w:hideMark/>
          </w:tcPr>
          <w:p w:rsidR="00C05E1C" w:rsidRPr="003E51A4" w:rsidRDefault="00C05E1C" w:rsidP="00C05E1C">
            <w:pPr>
              <w:spacing w:after="160" w:line="252" w:lineRule="auto"/>
              <w:jc w:val="both"/>
              <w:rPr>
                <w:sz w:val="28"/>
                <w:szCs w:val="28"/>
                <w:lang w:val="uk-UA"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jc w:val="both"/>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0"/>
              <w:ind w:firstLine="360"/>
              <w:jc w:val="center"/>
              <w:rPr>
                <w:rFonts w:eastAsia="Calibri"/>
                <w:color w:val="FF0000"/>
                <w:sz w:val="28"/>
                <w:szCs w:val="28"/>
                <w:lang w:val="uk-UA" w:eastAsia="ru-RU"/>
              </w:rPr>
            </w:pPr>
            <w:r w:rsidRPr="00780250">
              <w:rPr>
                <w:sz w:val="28"/>
                <w:szCs w:val="28"/>
                <w:lang w:eastAsia="ru-RU"/>
              </w:rPr>
              <w:t>1</w:t>
            </w:r>
            <w:r w:rsidRPr="00780250">
              <w:rPr>
                <w:sz w:val="28"/>
                <w:szCs w:val="28"/>
                <w:lang w:val="en-US" w:eastAsia="ru-RU"/>
              </w:rPr>
              <w:t>2</w:t>
            </w:r>
            <w:r w:rsidR="00C05E1C" w:rsidRPr="00780250">
              <w:rPr>
                <w:sz w:val="28"/>
                <w:szCs w:val="28"/>
                <w:lang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780250" w:rsidP="00C05E1C">
            <w:pPr>
              <w:spacing w:after="0"/>
              <w:ind w:firstLine="360"/>
              <w:rPr>
                <w:rFonts w:eastAsia="Calibri"/>
                <w:sz w:val="28"/>
                <w:szCs w:val="28"/>
                <w:lang w:val="uk-UA" w:eastAsia="ru-RU"/>
              </w:rPr>
            </w:pPr>
            <w:r>
              <w:rPr>
                <w:sz w:val="28"/>
                <w:szCs w:val="28"/>
                <w:lang w:eastAsia="ru-RU"/>
              </w:rPr>
              <w:t>1</w:t>
            </w:r>
            <w:r>
              <w:rPr>
                <w:sz w:val="28"/>
                <w:szCs w:val="28"/>
                <w:lang w:val="en-US" w:eastAsia="ru-RU"/>
              </w:rPr>
              <w:t>2</w:t>
            </w:r>
            <w:r w:rsidR="00C05E1C">
              <w:rPr>
                <w:sz w:val="28"/>
                <w:szCs w:val="28"/>
                <w:lang w:eastAsia="ru-RU"/>
              </w:rPr>
              <w:t>000</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4.</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rFonts w:eastAsia="Calibri"/>
                <w:b/>
                <w:bCs/>
                <w:color w:val="FF0000"/>
                <w:sz w:val="28"/>
                <w:szCs w:val="28"/>
                <w:lang w:val="uk-UA" w:eastAsia="ru-RU"/>
              </w:rPr>
            </w:pPr>
            <w:proofErr w:type="spellStart"/>
            <w:r>
              <w:rPr>
                <w:color w:val="000000"/>
                <w:sz w:val="28"/>
                <w:szCs w:val="28"/>
              </w:rPr>
              <w:t>Організація</w:t>
            </w:r>
            <w:proofErr w:type="spellEnd"/>
            <w:r>
              <w:rPr>
                <w:color w:val="000000"/>
                <w:sz w:val="28"/>
                <w:szCs w:val="28"/>
              </w:rPr>
              <w:t xml:space="preserve"> </w:t>
            </w:r>
            <w:proofErr w:type="spellStart"/>
            <w:r>
              <w:rPr>
                <w:color w:val="000000"/>
                <w:sz w:val="28"/>
                <w:szCs w:val="28"/>
              </w:rPr>
              <w:t>і</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фестивалю </w:t>
            </w:r>
            <w:proofErr w:type="spellStart"/>
            <w:r>
              <w:rPr>
                <w:color w:val="000000"/>
                <w:sz w:val="28"/>
                <w:szCs w:val="28"/>
              </w:rPr>
              <w:t>шкільних</w:t>
            </w:r>
            <w:proofErr w:type="spellEnd"/>
            <w:r w:rsidR="00821488">
              <w:rPr>
                <w:color w:val="000000"/>
                <w:sz w:val="28"/>
                <w:szCs w:val="28"/>
                <w:lang w:val="uk-UA"/>
              </w:rPr>
              <w:t xml:space="preserve"> </w:t>
            </w:r>
            <w:proofErr w:type="spellStart"/>
            <w:r>
              <w:rPr>
                <w:color w:val="000000"/>
                <w:sz w:val="28"/>
                <w:szCs w:val="28"/>
              </w:rPr>
              <w:t>європейських</w:t>
            </w:r>
            <w:proofErr w:type="spellEnd"/>
            <w:r w:rsidR="00821488">
              <w:rPr>
                <w:color w:val="000000"/>
                <w:sz w:val="28"/>
                <w:szCs w:val="28"/>
                <w:lang w:val="uk-UA"/>
              </w:rPr>
              <w:t xml:space="preserve"> </w:t>
            </w:r>
            <w:proofErr w:type="spellStart"/>
            <w:r>
              <w:rPr>
                <w:color w:val="000000"/>
                <w:sz w:val="28"/>
                <w:szCs w:val="28"/>
              </w:rPr>
              <w:t>клубі</w:t>
            </w:r>
            <w:proofErr w:type="gramStart"/>
            <w:r>
              <w:rPr>
                <w:color w:val="000000"/>
                <w:sz w:val="28"/>
                <w:szCs w:val="28"/>
              </w:rPr>
              <w:t>в</w:t>
            </w:r>
            <w:proofErr w:type="spellEnd"/>
            <w:proofErr w:type="gramEnd"/>
            <w:r>
              <w:rPr>
                <w:color w:val="000000"/>
                <w:sz w:val="28"/>
                <w:szCs w:val="28"/>
              </w:rPr>
              <w:t xml:space="preserve">  «Я </w:t>
            </w:r>
            <w:proofErr w:type="spellStart"/>
            <w:r>
              <w:rPr>
                <w:color w:val="000000"/>
                <w:sz w:val="28"/>
                <w:szCs w:val="28"/>
              </w:rPr>
              <w:t>бачу</w:t>
            </w:r>
            <w:proofErr w:type="spellEnd"/>
            <w:r w:rsidR="00821488">
              <w:rPr>
                <w:color w:val="000000"/>
                <w:sz w:val="28"/>
                <w:szCs w:val="28"/>
                <w:lang w:val="uk-UA"/>
              </w:rPr>
              <w:t xml:space="preserve"> </w:t>
            </w:r>
            <w:proofErr w:type="spellStart"/>
            <w:r>
              <w:rPr>
                <w:color w:val="000000"/>
                <w:sz w:val="28"/>
                <w:szCs w:val="28"/>
              </w:rPr>
              <w:t>Європу</w:t>
            </w:r>
            <w:proofErr w:type="spellEnd"/>
            <w:r>
              <w:rPr>
                <w:color w:val="000000"/>
                <w:sz w:val="28"/>
                <w:szCs w:val="28"/>
              </w:rPr>
              <w:t xml:space="preserve"> так…»  </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092C43" w:rsidRDefault="00780250" w:rsidP="00C05E1C">
            <w:pPr>
              <w:spacing w:after="160" w:line="252" w:lineRule="auto"/>
              <w:ind w:firstLine="360"/>
              <w:rPr>
                <w:rFonts w:eastAsia="Calibri"/>
                <w:color w:val="FF0000"/>
                <w:sz w:val="28"/>
                <w:szCs w:val="28"/>
                <w:lang w:val="en-US" w:eastAsia="ru-RU"/>
              </w:rPr>
            </w:pPr>
            <w:r w:rsidRPr="00780250">
              <w:rPr>
                <w:sz w:val="28"/>
                <w:szCs w:val="28"/>
                <w:lang w:eastAsia="ru-RU"/>
              </w:rPr>
              <w:t>1</w:t>
            </w:r>
            <w:r w:rsidR="00092C43">
              <w:rPr>
                <w:sz w:val="28"/>
                <w:szCs w:val="28"/>
                <w:lang w:val="en-US" w:eastAsia="ru-RU"/>
              </w:rPr>
              <w:t>6</w:t>
            </w:r>
            <w:r w:rsidRPr="00780250">
              <w:rPr>
                <w:sz w:val="28"/>
                <w:szCs w:val="28"/>
                <w:lang w:val="en-US" w:eastAsia="ru-RU"/>
              </w:rPr>
              <w:t>8</w:t>
            </w:r>
            <w:r w:rsidR="00092C43">
              <w:rPr>
                <w:sz w:val="28"/>
                <w:szCs w:val="28"/>
                <w:lang w:eastAsia="ru-RU"/>
              </w:rPr>
              <w:t>00</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36D16" w:rsidP="00821488">
            <w:pPr>
              <w:spacing w:after="160" w:line="252" w:lineRule="auto"/>
              <w:jc w:val="both"/>
              <w:rPr>
                <w:rFonts w:eastAsia="Calibri"/>
                <w:color w:val="FF0000"/>
                <w:sz w:val="28"/>
                <w:szCs w:val="28"/>
                <w:lang w:val="uk-UA" w:eastAsia="ru-RU"/>
              </w:rPr>
            </w:pPr>
            <w:r>
              <w:rPr>
                <w:sz w:val="28"/>
                <w:szCs w:val="28"/>
                <w:lang w:val="en-US" w:eastAsia="ru-RU"/>
              </w:rPr>
              <w:t>108</w:t>
            </w:r>
            <w:r w:rsidR="00C05E1C">
              <w:rPr>
                <w:sz w:val="28"/>
                <w:szCs w:val="28"/>
                <w:lang w:eastAsia="ru-RU"/>
              </w:rPr>
              <w:t>00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36D16" w:rsidP="00C05E1C">
            <w:pPr>
              <w:spacing w:after="160" w:line="252" w:lineRule="auto"/>
              <w:rPr>
                <w:sz w:val="28"/>
                <w:szCs w:val="28"/>
                <w:lang w:val="uk-UA" w:eastAsia="ru-RU"/>
              </w:rPr>
            </w:pPr>
            <w:r>
              <w:rPr>
                <w:rFonts w:eastAsia="Calibri"/>
                <w:sz w:val="28"/>
                <w:szCs w:val="28"/>
                <w:lang w:val="en-US" w:eastAsia="ru-RU"/>
              </w:rPr>
              <w:t>6</w:t>
            </w:r>
            <w:r w:rsidR="00C05E1C">
              <w:rPr>
                <w:rFonts w:eastAsia="Calibri"/>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DA486C" w:rsidRDefault="00C05E1C" w:rsidP="00C05E1C">
            <w:pPr>
              <w:spacing w:after="0"/>
              <w:ind w:firstLine="360"/>
              <w:jc w:val="center"/>
              <w:rPr>
                <w:rFonts w:eastAsia="Calibri"/>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rPr>
                <w:rFonts w:eastAsia="Calibri"/>
                <w:sz w:val="28"/>
                <w:szCs w:val="28"/>
                <w:lang w:val="uk-UA" w:eastAsia="ru-RU"/>
              </w:rPr>
            </w:pPr>
            <w:r>
              <w:rPr>
                <w:rFonts w:eastAsia="Calibri"/>
                <w:sz w:val="28"/>
                <w:szCs w:val="28"/>
                <w:lang w:val="en-US" w:eastAsia="ru-RU"/>
              </w:rPr>
              <w:t>6</w:t>
            </w:r>
            <w:r w:rsidR="00C05E1C">
              <w:rPr>
                <w:rFonts w:eastAsia="Calibri"/>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rPr>
                <w:rFonts w:eastAsia="Calibri"/>
                <w:sz w:val="28"/>
                <w:szCs w:val="28"/>
                <w:lang w:val="uk-UA" w:eastAsia="ru-RU"/>
              </w:rPr>
            </w:pPr>
            <w:r>
              <w:rPr>
                <w:rFonts w:eastAsia="Calibri"/>
                <w:sz w:val="28"/>
                <w:szCs w:val="28"/>
                <w:lang w:val="en-US" w:eastAsia="ru-RU"/>
              </w:rPr>
              <w:t>3</w:t>
            </w:r>
            <w:r w:rsidR="00C05E1C">
              <w:rPr>
                <w:rFonts w:eastAsia="Calibri"/>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DA486C" w:rsidRDefault="00C05E1C" w:rsidP="00C05E1C">
            <w:pPr>
              <w:spacing w:after="0"/>
              <w:ind w:firstLine="360"/>
              <w:jc w:val="center"/>
              <w:rPr>
                <w:rFonts w:eastAsia="Calibri"/>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DA486C" w:rsidP="00C05E1C">
            <w:pPr>
              <w:spacing w:after="0"/>
              <w:ind w:firstLine="360"/>
              <w:rPr>
                <w:rFonts w:eastAsia="Calibri"/>
                <w:sz w:val="28"/>
                <w:szCs w:val="28"/>
                <w:lang w:val="uk-UA" w:eastAsia="ru-RU"/>
              </w:rPr>
            </w:pPr>
            <w:r>
              <w:rPr>
                <w:rFonts w:eastAsia="Calibri"/>
                <w:sz w:val="28"/>
                <w:szCs w:val="28"/>
                <w:lang w:val="en-US" w:eastAsia="ru-RU"/>
              </w:rPr>
              <w:t>30</w:t>
            </w:r>
            <w:r w:rsidR="00C05E1C">
              <w:rPr>
                <w:rFonts w:eastAsia="Calibri"/>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 xml:space="preserve">   —</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DA486C" w:rsidRDefault="00C05E1C" w:rsidP="00C05E1C">
            <w:pPr>
              <w:spacing w:after="0"/>
              <w:ind w:firstLine="360"/>
              <w:jc w:val="center"/>
              <w:rPr>
                <w:rFonts w:eastAsia="Calibri"/>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hideMark/>
          </w:tcPr>
          <w:p w:rsidR="00C05E1C" w:rsidRPr="00092C43" w:rsidRDefault="00092C43" w:rsidP="00C05E1C">
            <w:pPr>
              <w:spacing w:after="0"/>
              <w:ind w:firstLine="360"/>
              <w:rPr>
                <w:rFonts w:eastAsia="Calibri"/>
                <w:sz w:val="28"/>
                <w:szCs w:val="28"/>
                <w:lang w:val="en-US" w:eastAsia="ru-RU"/>
              </w:rPr>
            </w:pPr>
            <w:r>
              <w:rPr>
                <w:rFonts w:eastAsia="Calibri"/>
                <w:sz w:val="28"/>
                <w:szCs w:val="28"/>
                <w:lang w:val="en-US" w:eastAsia="ru-RU"/>
              </w:rPr>
              <w:t>4</w:t>
            </w:r>
            <w:r w:rsidR="00C36D16">
              <w:rPr>
                <w:rFonts w:eastAsia="Calibri"/>
                <w:sz w:val="28"/>
                <w:szCs w:val="28"/>
                <w:lang w:val="en-US" w:eastAsia="ru-RU"/>
              </w:rPr>
              <w:t>5</w:t>
            </w:r>
            <w:r w:rsidR="00C05E1C">
              <w:rPr>
                <w:rFonts w:eastAsia="Calibri"/>
                <w:sz w:val="28"/>
                <w:szCs w:val="28"/>
                <w:lang w:val="uk-UA" w:eastAsia="ru-RU"/>
              </w:rPr>
              <w:t>0</w:t>
            </w:r>
            <w:r>
              <w:rPr>
                <w:rFonts w:eastAsia="Calibri"/>
                <w:sz w:val="28"/>
                <w:szCs w:val="28"/>
                <w:lang w:val="en-US"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 xml:space="preserve">   —</w:t>
            </w:r>
          </w:p>
        </w:tc>
      </w:tr>
      <w:tr w:rsidR="00C05E1C" w:rsidTr="00C05E1C">
        <w:tc>
          <w:tcPr>
            <w:tcW w:w="568" w:type="dxa"/>
            <w:vMerge/>
            <w:tcBorders>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Pr="00026315" w:rsidRDefault="00C05E1C" w:rsidP="00C05E1C">
            <w:pPr>
              <w:spacing w:after="160" w:line="252" w:lineRule="auto"/>
              <w:rPr>
                <w:color w:val="000000"/>
                <w:sz w:val="28"/>
                <w:szCs w:val="28"/>
                <w:lang w:val="uk-UA"/>
              </w:rPr>
            </w:pPr>
            <w:r>
              <w:rPr>
                <w:color w:val="000000"/>
                <w:sz w:val="28"/>
                <w:szCs w:val="28"/>
                <w:lang w:val="uk-UA"/>
              </w:rPr>
              <w:t>виготовлення буклетів</w:t>
            </w:r>
            <w:r>
              <w:rPr>
                <w:color w:val="000000"/>
                <w:sz w:val="28"/>
                <w:szCs w:val="28"/>
                <w:lang w:val="en-US"/>
              </w:rPr>
              <w:t xml:space="preserve">, </w:t>
            </w:r>
            <w:r>
              <w:rPr>
                <w:color w:val="000000"/>
                <w:sz w:val="28"/>
                <w:szCs w:val="28"/>
                <w:lang w:val="uk-UA"/>
              </w:rPr>
              <w:t>бамперів</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r w:rsidRPr="00DA486C">
              <w:rPr>
                <w:rFonts w:eastAsia="Calibri"/>
                <w:sz w:val="28"/>
                <w:szCs w:val="28"/>
                <w:lang w:val="uk-UA" w:eastAsia="ru-RU"/>
              </w:rPr>
              <w:t>—</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tcPr>
          <w:p w:rsidR="00C05E1C" w:rsidRDefault="00C36D16" w:rsidP="00C05E1C">
            <w:pPr>
              <w:spacing w:after="0"/>
              <w:ind w:firstLine="360"/>
              <w:jc w:val="center"/>
              <w:rPr>
                <w:rFonts w:eastAsia="Calibri"/>
                <w:sz w:val="28"/>
                <w:szCs w:val="28"/>
                <w:lang w:val="uk-UA" w:eastAsia="ru-RU"/>
              </w:rPr>
            </w:pPr>
            <w:r>
              <w:rPr>
                <w:rFonts w:eastAsia="Calibri"/>
                <w:sz w:val="28"/>
                <w:szCs w:val="28"/>
                <w:lang w:val="en-US" w:eastAsia="ru-RU"/>
              </w:rPr>
              <w:t>3</w:t>
            </w:r>
            <w:r w:rsidR="00C05E1C">
              <w:rPr>
                <w:rFonts w:eastAsia="Calibri"/>
                <w:sz w:val="28"/>
                <w:szCs w:val="28"/>
                <w:lang w:val="uk-UA" w:eastAsia="ru-RU"/>
              </w:rPr>
              <w:t>000</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color w:val="FF0000"/>
                <w:sz w:val="28"/>
                <w:szCs w:val="28"/>
                <w:lang w:val="uk-UA" w:eastAsia="ru-RU"/>
              </w:rPr>
            </w:pPr>
            <w:r>
              <w:rPr>
                <w:rFonts w:eastAsia="Calibri"/>
                <w:bCs/>
                <w:sz w:val="28"/>
                <w:szCs w:val="28"/>
                <w:lang w:val="uk-UA" w:eastAsia="ru-RU"/>
              </w:rPr>
              <w:t>5.</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rFonts w:eastAsia="Calibri"/>
                <w:b/>
                <w:bCs/>
                <w:color w:val="FF0000"/>
                <w:sz w:val="28"/>
                <w:szCs w:val="28"/>
                <w:lang w:val="uk-UA" w:eastAsia="ru-RU"/>
              </w:rPr>
            </w:pPr>
            <w:proofErr w:type="spellStart"/>
            <w:r>
              <w:rPr>
                <w:sz w:val="28"/>
                <w:szCs w:val="28"/>
                <w:lang w:eastAsia="ru-RU"/>
              </w:rPr>
              <w:t>Проведення</w:t>
            </w:r>
            <w:proofErr w:type="spellEnd"/>
            <w:r w:rsidR="00821488">
              <w:rPr>
                <w:sz w:val="28"/>
                <w:szCs w:val="28"/>
                <w:lang w:val="uk-UA" w:eastAsia="ru-RU"/>
              </w:rPr>
              <w:t xml:space="preserve"> </w:t>
            </w:r>
            <w:r>
              <w:rPr>
                <w:sz w:val="28"/>
                <w:szCs w:val="28"/>
                <w:lang w:val="en-US" w:eastAsia="ru-RU"/>
              </w:rPr>
              <w:t>I</w:t>
            </w:r>
            <w:r>
              <w:rPr>
                <w:sz w:val="28"/>
                <w:szCs w:val="28"/>
                <w:lang w:eastAsia="ru-RU"/>
              </w:rPr>
              <w:t xml:space="preserve"> (ОТГ) </w:t>
            </w:r>
            <w:proofErr w:type="spellStart"/>
            <w:r>
              <w:rPr>
                <w:sz w:val="28"/>
                <w:szCs w:val="28"/>
                <w:lang w:eastAsia="ru-RU"/>
              </w:rPr>
              <w:t>етапу</w:t>
            </w:r>
            <w:proofErr w:type="spellEnd"/>
            <w:r>
              <w:rPr>
                <w:sz w:val="28"/>
                <w:szCs w:val="28"/>
                <w:lang w:eastAsia="ru-RU"/>
              </w:rPr>
              <w:t xml:space="preserve">  та участь в II (</w:t>
            </w:r>
            <w:proofErr w:type="spellStart"/>
            <w:r>
              <w:rPr>
                <w:sz w:val="28"/>
                <w:szCs w:val="28"/>
                <w:lang w:eastAsia="ru-RU"/>
              </w:rPr>
              <w:t>обласному</w:t>
            </w:r>
            <w:proofErr w:type="spellEnd"/>
            <w:r>
              <w:rPr>
                <w:sz w:val="28"/>
                <w:szCs w:val="28"/>
                <w:lang w:eastAsia="ru-RU"/>
              </w:rPr>
              <w:t xml:space="preserve">) </w:t>
            </w:r>
            <w:proofErr w:type="spellStart"/>
            <w:r>
              <w:rPr>
                <w:sz w:val="28"/>
                <w:szCs w:val="28"/>
                <w:lang w:eastAsia="ru-RU"/>
              </w:rPr>
              <w:t>етапі</w:t>
            </w:r>
            <w:proofErr w:type="spellEnd"/>
            <w:r w:rsidR="00821488">
              <w:rPr>
                <w:sz w:val="28"/>
                <w:szCs w:val="28"/>
                <w:lang w:val="uk-UA" w:eastAsia="ru-RU"/>
              </w:rPr>
              <w:t xml:space="preserve"> </w:t>
            </w:r>
            <w:proofErr w:type="spellStart"/>
            <w:r>
              <w:rPr>
                <w:sz w:val="28"/>
                <w:szCs w:val="28"/>
                <w:lang w:eastAsia="ru-RU"/>
              </w:rPr>
              <w:t>Міжнародного</w:t>
            </w:r>
            <w:proofErr w:type="spellEnd"/>
            <w:r w:rsidR="00821488">
              <w:rPr>
                <w:sz w:val="28"/>
                <w:szCs w:val="28"/>
                <w:lang w:val="uk-UA" w:eastAsia="ru-RU"/>
              </w:rPr>
              <w:t xml:space="preserve"> </w:t>
            </w:r>
            <w:proofErr w:type="spellStart"/>
            <w:r>
              <w:rPr>
                <w:sz w:val="28"/>
                <w:szCs w:val="28"/>
                <w:lang w:eastAsia="ru-RU"/>
              </w:rPr>
              <w:t>мовно-літературного</w:t>
            </w:r>
            <w:proofErr w:type="spellEnd"/>
            <w:r>
              <w:rPr>
                <w:sz w:val="28"/>
                <w:szCs w:val="28"/>
                <w:lang w:eastAsia="ru-RU"/>
              </w:rPr>
              <w:t xml:space="preserve"> конкурсу </w:t>
            </w:r>
            <w:proofErr w:type="spellStart"/>
            <w:r>
              <w:rPr>
                <w:sz w:val="28"/>
                <w:szCs w:val="28"/>
                <w:lang w:eastAsia="ru-RU"/>
              </w:rPr>
              <w:t>учнівської</w:t>
            </w:r>
            <w:proofErr w:type="spellEnd"/>
            <w:r>
              <w:rPr>
                <w:sz w:val="28"/>
                <w:szCs w:val="28"/>
                <w:lang w:eastAsia="ru-RU"/>
              </w:rPr>
              <w:t xml:space="preserve"> та </w:t>
            </w:r>
            <w:proofErr w:type="spellStart"/>
            <w:r>
              <w:rPr>
                <w:sz w:val="28"/>
                <w:szCs w:val="28"/>
                <w:lang w:eastAsia="ru-RU"/>
              </w:rPr>
              <w:t>студентської</w:t>
            </w:r>
            <w:proofErr w:type="spellEnd"/>
            <w:r w:rsidR="00821488">
              <w:rPr>
                <w:sz w:val="28"/>
                <w:szCs w:val="28"/>
                <w:lang w:val="uk-UA" w:eastAsia="ru-RU"/>
              </w:rPr>
              <w:t xml:space="preserve"> </w:t>
            </w:r>
            <w:proofErr w:type="spellStart"/>
            <w:proofErr w:type="gramStart"/>
            <w:r>
              <w:rPr>
                <w:sz w:val="28"/>
                <w:szCs w:val="28"/>
                <w:lang w:eastAsia="ru-RU"/>
              </w:rPr>
              <w:t>молод</w:t>
            </w:r>
            <w:proofErr w:type="gramEnd"/>
            <w:r>
              <w:rPr>
                <w:sz w:val="28"/>
                <w:szCs w:val="28"/>
                <w:lang w:eastAsia="ru-RU"/>
              </w:rPr>
              <w:t>і</w:t>
            </w:r>
            <w:proofErr w:type="spellEnd"/>
            <w:r w:rsidR="00821488">
              <w:rPr>
                <w:sz w:val="28"/>
                <w:szCs w:val="28"/>
                <w:lang w:val="uk-UA" w:eastAsia="ru-RU"/>
              </w:rPr>
              <w:t xml:space="preserve"> </w:t>
            </w:r>
            <w:proofErr w:type="spellStart"/>
            <w:r>
              <w:rPr>
                <w:sz w:val="28"/>
                <w:szCs w:val="28"/>
                <w:lang w:eastAsia="ru-RU"/>
              </w:rPr>
              <w:t>імені</w:t>
            </w:r>
            <w:proofErr w:type="spellEnd"/>
            <w:r>
              <w:rPr>
                <w:sz w:val="28"/>
                <w:szCs w:val="28"/>
                <w:lang w:eastAsia="ru-RU"/>
              </w:rPr>
              <w:t xml:space="preserve"> Тараса </w:t>
            </w:r>
            <w:proofErr w:type="spellStart"/>
            <w:r>
              <w:rPr>
                <w:sz w:val="28"/>
                <w:szCs w:val="28"/>
                <w:lang w:eastAsia="ru-RU"/>
              </w:rPr>
              <w:t>Шевченка</w:t>
            </w:r>
            <w:proofErr w:type="spellEnd"/>
            <w:r>
              <w:rPr>
                <w:sz w:val="28"/>
                <w:szCs w:val="28"/>
                <w:lang w:eastAsia="ru-RU"/>
              </w:rPr>
              <w:t xml:space="preserve">:  </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jc w:val="center"/>
              <w:rPr>
                <w:rFonts w:eastAsia="Calibri"/>
                <w:color w:val="FF0000"/>
                <w:sz w:val="28"/>
                <w:szCs w:val="28"/>
                <w:lang w:val="uk-UA" w:eastAsia="ru-RU"/>
              </w:rPr>
            </w:pPr>
            <w:r w:rsidRPr="00780250">
              <w:rPr>
                <w:sz w:val="28"/>
                <w:szCs w:val="28"/>
                <w:lang w:val="en-US"/>
              </w:rPr>
              <w:t>30</w:t>
            </w:r>
            <w:r w:rsidR="00C05E1C" w:rsidRPr="00780250">
              <w:rPr>
                <w:sz w:val="28"/>
                <w:szCs w:val="28"/>
              </w:rPr>
              <w:t>00</w:t>
            </w:r>
          </w:p>
        </w:tc>
        <w:tc>
          <w:tcPr>
            <w:tcW w:w="1783" w:type="dxa"/>
            <w:tcBorders>
              <w:top w:val="single" w:sz="4" w:space="0" w:color="auto"/>
              <w:left w:val="single" w:sz="4" w:space="0" w:color="auto"/>
              <w:bottom w:val="single" w:sz="4" w:space="0" w:color="auto"/>
              <w:right w:val="single" w:sz="4" w:space="0" w:color="auto"/>
            </w:tcBorders>
          </w:tcPr>
          <w:p w:rsidR="00C05E1C" w:rsidRDefault="00C36D16" w:rsidP="00C05E1C">
            <w:pPr>
              <w:spacing w:after="0"/>
              <w:ind w:firstLine="360"/>
              <w:jc w:val="center"/>
              <w:rPr>
                <w:rFonts w:eastAsia="Calibri"/>
                <w:color w:val="000000"/>
                <w:sz w:val="28"/>
                <w:szCs w:val="28"/>
                <w:lang w:val="uk-UA"/>
              </w:rPr>
            </w:pPr>
            <w:r>
              <w:rPr>
                <w:rFonts w:eastAsia="Calibri"/>
                <w:color w:val="000000"/>
                <w:sz w:val="28"/>
                <w:szCs w:val="28"/>
                <w:lang w:val="uk-UA"/>
              </w:rPr>
              <w:t>1</w:t>
            </w:r>
            <w:r w:rsidR="00C53CAB">
              <w:rPr>
                <w:rFonts w:eastAsia="Calibri"/>
                <w:color w:val="000000"/>
                <w:sz w:val="28"/>
                <w:szCs w:val="28"/>
                <w:lang w:val="uk-UA"/>
              </w:rPr>
              <w:t>5</w:t>
            </w:r>
            <w:r>
              <w:rPr>
                <w:rFonts w:eastAsia="Calibri"/>
                <w:color w:val="000000"/>
                <w:sz w:val="28"/>
                <w:szCs w:val="28"/>
                <w:lang w:val="en-US"/>
              </w:rPr>
              <w:t>0</w:t>
            </w:r>
            <w:r w:rsidR="00C05E1C">
              <w:rPr>
                <w:rFonts w:eastAsia="Calibri"/>
                <w:color w:val="000000"/>
                <w:sz w:val="28"/>
                <w:szCs w:val="28"/>
                <w:lang w:val="uk-UA"/>
              </w:rPr>
              <w:t>0</w:t>
            </w:r>
          </w:p>
          <w:p w:rsidR="00C05E1C" w:rsidRDefault="00C05E1C" w:rsidP="00C05E1C">
            <w:pPr>
              <w:spacing w:after="160" w:line="252" w:lineRule="auto"/>
              <w:ind w:firstLine="360"/>
              <w:rPr>
                <w:rFonts w:eastAsia="Calibri"/>
                <w:b/>
                <w:bCs/>
                <w:color w:val="FF0000"/>
                <w:sz w:val="28"/>
                <w:szCs w:val="28"/>
                <w:lang w:val="uk-UA" w:eastAsia="ru-RU"/>
              </w:rPr>
            </w:pP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jc w:val="center"/>
              <w:rPr>
                <w:rFonts w:eastAsia="Calibri"/>
                <w:color w:val="000000"/>
                <w:sz w:val="28"/>
                <w:szCs w:val="28"/>
                <w:lang w:val="uk-UA"/>
              </w:rPr>
            </w:pPr>
            <w:r>
              <w:rPr>
                <w:rFonts w:eastAsia="Calibri"/>
                <w:color w:val="000000"/>
                <w:sz w:val="28"/>
                <w:szCs w:val="28"/>
                <w:lang w:val="uk-UA"/>
              </w:rPr>
              <w:t>1</w:t>
            </w:r>
            <w:r w:rsidR="00C53CAB">
              <w:rPr>
                <w:rFonts w:eastAsia="Calibri"/>
                <w:color w:val="000000"/>
                <w:sz w:val="28"/>
                <w:szCs w:val="28"/>
                <w:lang w:val="uk-UA"/>
              </w:rPr>
              <w:t>5</w:t>
            </w:r>
            <w:r>
              <w:rPr>
                <w:rFonts w:eastAsia="Calibri"/>
                <w:color w:val="000000"/>
                <w:sz w:val="28"/>
                <w:szCs w:val="28"/>
                <w:lang w:val="en-US"/>
              </w:rPr>
              <w:t>0</w:t>
            </w:r>
            <w:r w:rsidR="00C05E1C">
              <w:rPr>
                <w:rFonts w:eastAsia="Calibri"/>
                <w:color w:val="000000"/>
                <w:sz w:val="28"/>
                <w:szCs w:val="28"/>
                <w:lang w:val="uk-UA"/>
              </w:rPr>
              <w:t>0</w:t>
            </w:r>
          </w:p>
          <w:p w:rsidR="00C05E1C" w:rsidRDefault="00C05E1C" w:rsidP="00C05E1C">
            <w:pPr>
              <w:spacing w:after="160" w:line="252" w:lineRule="auto"/>
              <w:rPr>
                <w:rFonts w:eastAsia="Calibri"/>
                <w:b/>
                <w:bCs/>
                <w:color w:val="FF0000"/>
                <w:sz w:val="28"/>
                <w:szCs w:val="28"/>
                <w:lang w:val="uk-UA" w:eastAsia="ru-RU"/>
              </w:rPr>
            </w:pP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05E1C">
            <w:pPr>
              <w:spacing w:after="0"/>
              <w:ind w:firstLine="360"/>
              <w:rPr>
                <w:rFonts w:eastAsia="Calibri"/>
                <w:bCs/>
                <w:color w:val="FF0000"/>
                <w:sz w:val="28"/>
                <w:szCs w:val="28"/>
                <w:lang w:val="en-US" w:eastAsia="ru-RU"/>
              </w:rPr>
            </w:pPr>
            <w:r w:rsidRPr="00C36D16">
              <w:rPr>
                <w:rFonts w:eastAsia="Calibri"/>
                <w:bCs/>
                <w:sz w:val="28"/>
                <w:szCs w:val="28"/>
                <w:lang w:val="uk-UA" w:eastAsia="ru-RU"/>
              </w:rPr>
              <w:t>2</w:t>
            </w:r>
            <w:r w:rsidRPr="00C36D16">
              <w:rPr>
                <w:rFonts w:eastAsia="Calibri"/>
                <w:bCs/>
                <w:sz w:val="28"/>
                <w:szCs w:val="28"/>
                <w:lang w:val="en-US" w:eastAsia="ru-RU"/>
              </w:rPr>
              <w:t>700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jc w:val="center"/>
              <w:rPr>
                <w:rFonts w:eastAsia="Calibri"/>
                <w:sz w:val="28"/>
                <w:szCs w:val="28"/>
                <w:lang w:val="uk-UA"/>
              </w:rPr>
            </w:pPr>
            <w:r>
              <w:rPr>
                <w:rFonts w:eastAsia="Calibri"/>
                <w:bCs/>
                <w:sz w:val="28"/>
                <w:szCs w:val="28"/>
                <w:lang w:val="uk-UA" w:eastAsia="ru-RU"/>
              </w:rPr>
              <w:t>1</w:t>
            </w:r>
            <w:r>
              <w:rPr>
                <w:rFonts w:eastAsia="Calibri"/>
                <w:bCs/>
                <w:sz w:val="28"/>
                <w:szCs w:val="28"/>
                <w:lang w:val="en-US" w:eastAsia="ru-RU"/>
              </w:rPr>
              <w:t>2</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0"/>
              <w:ind w:firstLine="360"/>
              <w:jc w:val="center"/>
              <w:rPr>
                <w:rFonts w:eastAsia="Calibri"/>
                <w:color w:val="000000"/>
                <w:sz w:val="28"/>
                <w:szCs w:val="28"/>
                <w:lang w:val="uk-UA"/>
              </w:rPr>
            </w:pPr>
            <w:r>
              <w:rPr>
                <w:rFonts w:eastAsia="Calibri"/>
                <w:color w:val="000000"/>
                <w:sz w:val="28"/>
                <w:szCs w:val="28"/>
                <w:lang w:val="uk-UA"/>
              </w:rPr>
              <w:t>1</w:t>
            </w:r>
            <w:r>
              <w:rPr>
                <w:rFonts w:eastAsia="Calibri"/>
                <w:color w:val="000000"/>
                <w:sz w:val="28"/>
                <w:szCs w:val="28"/>
                <w:lang w:val="en-US"/>
              </w:rPr>
              <w:t>50</w:t>
            </w:r>
            <w:r w:rsidR="00C05E1C">
              <w:rPr>
                <w:rFonts w:eastAsia="Calibri"/>
                <w:color w:val="000000"/>
                <w:sz w:val="28"/>
                <w:szCs w:val="28"/>
                <w:lang w:val="uk-UA"/>
              </w:rPr>
              <w:t>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DA486C" w:rsidP="00C05E1C">
            <w:pPr>
              <w:spacing w:after="0"/>
              <w:ind w:firstLine="360"/>
              <w:rPr>
                <w:rFonts w:eastAsia="Calibri"/>
                <w:bCs/>
                <w:color w:val="FF0000"/>
                <w:sz w:val="28"/>
                <w:szCs w:val="28"/>
                <w:lang w:val="uk-UA" w:eastAsia="ru-RU"/>
              </w:rPr>
            </w:pPr>
            <w:r w:rsidRPr="00DA486C">
              <w:rPr>
                <w:rFonts w:eastAsia="Calibri"/>
                <w:bCs/>
                <w:sz w:val="28"/>
                <w:szCs w:val="28"/>
                <w:lang w:val="en-US" w:eastAsia="ru-RU"/>
              </w:rPr>
              <w:t>30</w:t>
            </w:r>
            <w:r w:rsidR="00C05E1C" w:rsidRPr="00DA486C">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05E1C">
            <w:pPr>
              <w:spacing w:after="0"/>
              <w:ind w:firstLine="360"/>
              <w:jc w:val="center"/>
              <w:rPr>
                <w:rFonts w:eastAsia="Calibri"/>
                <w:color w:val="000000"/>
                <w:sz w:val="28"/>
                <w:szCs w:val="28"/>
                <w:lang w:val="en-US"/>
              </w:rPr>
            </w:pPr>
            <w:r>
              <w:rPr>
                <w:rFonts w:eastAsia="Calibri"/>
                <w:color w:val="000000"/>
                <w:sz w:val="28"/>
                <w:szCs w:val="28"/>
                <w:lang w:val="en-US"/>
              </w:rPr>
              <w:t>300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0"/>
              <w:ind w:firstLine="360"/>
              <w:rPr>
                <w:rFonts w:eastAsia="Calibri"/>
                <w:color w:val="000000"/>
                <w:sz w:val="28"/>
                <w:szCs w:val="28"/>
                <w:lang w:val="uk-UA"/>
              </w:rPr>
            </w:pPr>
            <w:r>
              <w:rPr>
                <w:rFonts w:eastAsia="Calibri"/>
                <w:sz w:val="28"/>
                <w:szCs w:val="28"/>
                <w:lang w:val="uk-UA" w:eastAsia="ru-RU"/>
              </w:rPr>
              <w:t xml:space="preserve">       —</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rFonts w:eastAsia="Calibri"/>
                <w:bCs/>
                <w:sz w:val="28"/>
                <w:szCs w:val="28"/>
                <w:lang w:val="uk-UA" w:eastAsia="ru-RU"/>
              </w:rPr>
            </w:pPr>
            <w:r>
              <w:rPr>
                <w:rFonts w:eastAsia="Calibri"/>
                <w:bCs/>
                <w:sz w:val="28"/>
                <w:szCs w:val="28"/>
                <w:lang w:val="uk-UA" w:eastAsia="ru-RU"/>
              </w:rPr>
              <w:t>6.</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rFonts w:eastAsia="Calibri"/>
                <w:b/>
                <w:bCs/>
                <w:color w:val="FF0000"/>
                <w:sz w:val="28"/>
                <w:szCs w:val="28"/>
                <w:lang w:val="uk-UA" w:eastAsia="ru-RU"/>
              </w:rPr>
            </w:pPr>
            <w:r w:rsidRPr="003E51A4">
              <w:rPr>
                <w:sz w:val="28"/>
                <w:szCs w:val="28"/>
                <w:lang w:val="uk-UA" w:eastAsia="ru-RU"/>
              </w:rPr>
              <w:t xml:space="preserve">Проведення  </w:t>
            </w:r>
            <w:r>
              <w:rPr>
                <w:sz w:val="28"/>
                <w:szCs w:val="28"/>
                <w:lang w:eastAsia="ru-RU"/>
              </w:rPr>
              <w:t>I</w:t>
            </w:r>
            <w:r w:rsidRPr="003E51A4">
              <w:rPr>
                <w:sz w:val="28"/>
                <w:szCs w:val="28"/>
                <w:lang w:val="uk-UA" w:eastAsia="ru-RU"/>
              </w:rPr>
              <w:t xml:space="preserve"> (ОТГ) етапу та участь в </w:t>
            </w:r>
            <w:r>
              <w:rPr>
                <w:sz w:val="28"/>
                <w:szCs w:val="28"/>
                <w:lang w:eastAsia="ru-RU"/>
              </w:rPr>
              <w:t>II</w:t>
            </w:r>
            <w:r w:rsidRPr="003E51A4">
              <w:rPr>
                <w:sz w:val="28"/>
                <w:szCs w:val="28"/>
                <w:lang w:val="uk-UA" w:eastAsia="ru-RU"/>
              </w:rPr>
              <w:t xml:space="preserve"> </w:t>
            </w:r>
            <w:r w:rsidRPr="003E51A4">
              <w:rPr>
                <w:sz w:val="28"/>
                <w:szCs w:val="28"/>
                <w:lang w:val="uk-UA" w:eastAsia="ru-RU"/>
              </w:rPr>
              <w:lastRenderedPageBreak/>
              <w:t xml:space="preserve">(обласному) етапі Міжнародного конкурсу  з української мови імені Петра </w:t>
            </w:r>
            <w:proofErr w:type="spellStart"/>
            <w:r w:rsidRPr="003E51A4">
              <w:rPr>
                <w:sz w:val="28"/>
                <w:szCs w:val="28"/>
                <w:lang w:val="uk-UA" w:eastAsia="ru-RU"/>
              </w:rPr>
              <w:t>Яцика</w:t>
            </w:r>
            <w:proofErr w:type="spellEnd"/>
            <w:r w:rsidRPr="003E51A4">
              <w:rPr>
                <w:sz w:val="28"/>
                <w:szCs w:val="28"/>
                <w:lang w:val="uk-UA" w:eastAsia="ru-RU"/>
              </w:rPr>
              <w:t xml:space="preserve"> серед учнів  закладів загальної середньої освіти</w:t>
            </w:r>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160" w:line="252" w:lineRule="auto"/>
              <w:ind w:firstLine="360"/>
              <w:jc w:val="center"/>
              <w:rPr>
                <w:color w:val="FF0000"/>
                <w:sz w:val="28"/>
                <w:szCs w:val="28"/>
                <w:lang w:val="uk-UA" w:eastAsia="ru-RU"/>
              </w:rPr>
            </w:pPr>
          </w:p>
          <w:p w:rsidR="00C05E1C" w:rsidRPr="00780250" w:rsidRDefault="00780250" w:rsidP="00C05E1C">
            <w:pPr>
              <w:spacing w:after="160" w:line="252" w:lineRule="auto"/>
              <w:rPr>
                <w:rFonts w:eastAsia="Calibri"/>
                <w:color w:val="FF0000"/>
                <w:sz w:val="28"/>
                <w:szCs w:val="28"/>
                <w:lang w:val="uk-UA" w:eastAsia="ru-RU"/>
              </w:rPr>
            </w:pPr>
            <w:r w:rsidRPr="00780250">
              <w:rPr>
                <w:sz w:val="28"/>
                <w:szCs w:val="28"/>
              </w:rPr>
              <w:lastRenderedPageBreak/>
              <w:t>1</w:t>
            </w:r>
            <w:r w:rsidRPr="00780250">
              <w:rPr>
                <w:sz w:val="28"/>
                <w:szCs w:val="28"/>
                <w:lang w:val="en-US"/>
              </w:rPr>
              <w:t>56</w:t>
            </w:r>
            <w:r w:rsidR="00C05E1C" w:rsidRPr="00780250">
              <w:rPr>
                <w:sz w:val="28"/>
                <w:szCs w:val="28"/>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color w:val="000000"/>
                <w:sz w:val="28"/>
                <w:szCs w:val="28"/>
                <w:lang w:val="uk-UA"/>
              </w:rPr>
            </w:pPr>
          </w:p>
          <w:p w:rsidR="00C05E1C" w:rsidRDefault="00C36D16" w:rsidP="00C05E1C">
            <w:pPr>
              <w:spacing w:after="160" w:line="252" w:lineRule="auto"/>
              <w:ind w:firstLine="360"/>
              <w:jc w:val="center"/>
              <w:rPr>
                <w:rFonts w:eastAsia="Calibri"/>
                <w:bCs/>
                <w:color w:val="FF0000"/>
                <w:sz w:val="28"/>
                <w:szCs w:val="28"/>
                <w:lang w:val="uk-UA" w:eastAsia="ru-RU"/>
              </w:rPr>
            </w:pPr>
            <w:r>
              <w:rPr>
                <w:rFonts w:eastAsia="Calibri"/>
                <w:bCs/>
                <w:sz w:val="28"/>
                <w:szCs w:val="28"/>
                <w:lang w:val="en-US" w:eastAsia="ru-RU"/>
              </w:rPr>
              <w:lastRenderedPageBreak/>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ind w:firstLine="360"/>
              <w:rPr>
                <w:color w:val="000000"/>
                <w:sz w:val="28"/>
                <w:szCs w:val="28"/>
              </w:rPr>
            </w:pPr>
          </w:p>
          <w:p w:rsidR="00C05E1C" w:rsidRDefault="00C36D16" w:rsidP="00C05E1C">
            <w:pPr>
              <w:spacing w:after="160" w:line="252" w:lineRule="auto"/>
              <w:ind w:firstLine="360"/>
              <w:rPr>
                <w:color w:val="000000"/>
                <w:sz w:val="28"/>
                <w:szCs w:val="28"/>
                <w:lang w:val="uk-UA"/>
              </w:rPr>
            </w:pPr>
            <w:r>
              <w:rPr>
                <w:color w:val="000000"/>
                <w:sz w:val="28"/>
                <w:szCs w:val="28"/>
              </w:rPr>
              <w:lastRenderedPageBreak/>
              <w:t xml:space="preserve">  1</w:t>
            </w:r>
            <w:r>
              <w:rPr>
                <w:color w:val="000000"/>
                <w:sz w:val="28"/>
                <w:szCs w:val="28"/>
                <w:lang w:val="en-US"/>
              </w:rPr>
              <w:t>26</w:t>
            </w:r>
            <w:r w:rsidR="00C05E1C">
              <w:rPr>
                <w:color w:val="000000"/>
                <w:sz w:val="28"/>
                <w:szCs w:val="28"/>
              </w:rPr>
              <w:t>0</w:t>
            </w:r>
          </w:p>
          <w:p w:rsidR="00C05E1C" w:rsidRDefault="00C05E1C" w:rsidP="00C05E1C">
            <w:pPr>
              <w:spacing w:after="160" w:line="252" w:lineRule="auto"/>
              <w:rPr>
                <w:rFonts w:eastAsia="Calibri"/>
                <w:b/>
                <w:bCs/>
                <w:color w:val="FF0000"/>
                <w:sz w:val="28"/>
                <w:szCs w:val="28"/>
                <w:lang w:val="uk-UA" w:eastAsia="ru-RU"/>
              </w:rPr>
            </w:pP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36D16">
            <w:pPr>
              <w:spacing w:after="160" w:line="252" w:lineRule="auto"/>
              <w:ind w:firstLine="360"/>
              <w:jc w:val="center"/>
              <w:rPr>
                <w:color w:val="FF0000"/>
                <w:sz w:val="28"/>
                <w:szCs w:val="28"/>
                <w:lang w:val="en-US" w:eastAsia="ru-RU"/>
              </w:rPr>
            </w:pPr>
            <w:r w:rsidRPr="00C36D16">
              <w:rPr>
                <w:sz w:val="28"/>
                <w:szCs w:val="28"/>
              </w:rPr>
              <w:t>1</w:t>
            </w:r>
            <w:r w:rsidRPr="00C36D16">
              <w:rPr>
                <w:sz w:val="28"/>
                <w:szCs w:val="28"/>
                <w:lang w:val="en-US"/>
              </w:rPr>
              <w:t>260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color w:val="000000"/>
                <w:sz w:val="28"/>
                <w:szCs w:val="28"/>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05E1C">
            <w:pPr>
              <w:spacing w:after="160" w:line="252" w:lineRule="auto"/>
              <w:ind w:firstLine="360"/>
              <w:jc w:val="center"/>
              <w:rPr>
                <w:color w:val="000000"/>
                <w:sz w:val="28"/>
                <w:szCs w:val="28"/>
                <w:lang w:val="en-US"/>
              </w:rPr>
            </w:pPr>
            <w:r>
              <w:rPr>
                <w:color w:val="000000"/>
                <w:sz w:val="28"/>
                <w:szCs w:val="28"/>
              </w:rPr>
              <w:t>1</w:t>
            </w:r>
            <w:r>
              <w:rPr>
                <w:color w:val="000000"/>
                <w:sz w:val="28"/>
                <w:szCs w:val="28"/>
                <w:lang w:val="en-US"/>
              </w:rPr>
              <w:t>260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sz w:val="28"/>
                <w:szCs w:val="28"/>
                <w:lang w:eastAsia="ru-RU"/>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sz w:val="28"/>
                <w:szCs w:val="28"/>
                <w:lang w:eastAsia="ru-RU"/>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C36D16" w:rsidRDefault="00C36D16" w:rsidP="00C36D16">
            <w:pPr>
              <w:spacing w:after="160" w:line="252" w:lineRule="auto"/>
              <w:ind w:firstLine="360"/>
              <w:jc w:val="center"/>
              <w:rPr>
                <w:color w:val="FF0000"/>
                <w:sz w:val="28"/>
                <w:szCs w:val="28"/>
                <w:lang w:val="en-US" w:eastAsia="ru-RU"/>
              </w:rPr>
            </w:pPr>
            <w:r w:rsidRPr="00C36D16">
              <w:rPr>
                <w:rFonts w:eastAsia="Calibri"/>
                <w:bCs/>
                <w:sz w:val="28"/>
                <w:szCs w:val="28"/>
                <w:lang w:val="en-US" w:eastAsia="ru-RU"/>
              </w:rPr>
              <w:t>300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color w:val="000000"/>
                <w:sz w:val="28"/>
                <w:szCs w:val="28"/>
              </w:rPr>
            </w:pPr>
            <w:r>
              <w:rPr>
                <w:rFonts w:eastAsia="Calibri"/>
                <w:bCs/>
                <w:sz w:val="28"/>
                <w:szCs w:val="28"/>
                <w:lang w:val="en-US" w:eastAsia="ru-RU"/>
              </w:rPr>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color w:val="000000"/>
                <w:sz w:val="28"/>
                <w:szCs w:val="28"/>
              </w:rPr>
            </w:pPr>
            <w:r>
              <w:rPr>
                <w:rFonts w:eastAsia="Calibri"/>
                <w:sz w:val="28"/>
                <w:szCs w:val="28"/>
                <w:lang w:val="uk-UA" w:eastAsia="ru-RU"/>
              </w:rPr>
              <w:t xml:space="preserve">       —</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t>7.</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roofErr w:type="spellStart"/>
            <w:r>
              <w:rPr>
                <w:sz w:val="28"/>
                <w:szCs w:val="28"/>
                <w:lang w:eastAsia="ru-RU"/>
              </w:rPr>
              <w:t>Проведення</w:t>
            </w:r>
            <w:proofErr w:type="spellEnd"/>
            <w:r w:rsidR="00821488">
              <w:rPr>
                <w:sz w:val="28"/>
                <w:szCs w:val="28"/>
                <w:lang w:val="uk-UA" w:eastAsia="ru-RU"/>
              </w:rPr>
              <w:t xml:space="preserve"> </w:t>
            </w:r>
            <w:proofErr w:type="gramStart"/>
            <w:r>
              <w:rPr>
                <w:sz w:val="28"/>
                <w:szCs w:val="28"/>
                <w:lang w:eastAsia="ru-RU"/>
              </w:rPr>
              <w:t>зонального</w:t>
            </w:r>
            <w:proofErr w:type="gramEnd"/>
            <w:r>
              <w:rPr>
                <w:sz w:val="28"/>
                <w:szCs w:val="28"/>
                <w:lang w:eastAsia="ru-RU"/>
              </w:rPr>
              <w:t xml:space="preserve"> конкурсу «</w:t>
            </w:r>
            <w:proofErr w:type="spellStart"/>
            <w:r w:rsidR="00821488">
              <w:rPr>
                <w:sz w:val="28"/>
                <w:szCs w:val="28"/>
                <w:lang w:val="uk-UA" w:eastAsia="ru-RU"/>
              </w:rPr>
              <w:t>те-</w:t>
            </w:r>
            <w:r>
              <w:rPr>
                <w:sz w:val="28"/>
                <w:szCs w:val="28"/>
                <w:lang w:eastAsia="ru-RU"/>
              </w:rPr>
              <w:t>Арт-соціо</w:t>
            </w:r>
            <w:proofErr w:type="spellEnd"/>
            <w:r>
              <w:rPr>
                <w:sz w:val="28"/>
                <w:szCs w:val="28"/>
                <w:lang w:eastAsia="ru-RU"/>
              </w:rPr>
              <w:t xml:space="preserve">» </w:t>
            </w:r>
            <w:proofErr w:type="spellStart"/>
            <w:r>
              <w:rPr>
                <w:sz w:val="28"/>
                <w:szCs w:val="28"/>
                <w:lang w:eastAsia="ru-RU"/>
              </w:rPr>
              <w:t>серед</w:t>
            </w:r>
            <w:proofErr w:type="spellEnd"/>
            <w:r w:rsidR="00821488">
              <w:rPr>
                <w:sz w:val="28"/>
                <w:szCs w:val="28"/>
                <w:lang w:val="uk-UA" w:eastAsia="ru-RU"/>
              </w:rPr>
              <w:t xml:space="preserve"> </w:t>
            </w:r>
            <w:proofErr w:type="spellStart"/>
            <w:r>
              <w:rPr>
                <w:sz w:val="28"/>
                <w:szCs w:val="28"/>
                <w:lang w:eastAsia="ru-RU"/>
              </w:rPr>
              <w:t>школярів</w:t>
            </w:r>
            <w:proofErr w:type="spellEnd"/>
            <w:r w:rsidR="00821488">
              <w:rPr>
                <w:sz w:val="28"/>
                <w:szCs w:val="28"/>
                <w:lang w:val="uk-UA" w:eastAsia="ru-RU"/>
              </w:rPr>
              <w:t xml:space="preserve"> </w:t>
            </w:r>
            <w:proofErr w:type="spellStart"/>
            <w:r>
              <w:rPr>
                <w:sz w:val="28"/>
                <w:szCs w:val="28"/>
                <w:lang w:eastAsia="ru-RU"/>
              </w:rPr>
              <w:t>закладів</w:t>
            </w:r>
            <w:proofErr w:type="spellEnd"/>
            <w:r w:rsidR="00821488">
              <w:rPr>
                <w:sz w:val="28"/>
                <w:szCs w:val="28"/>
                <w:lang w:val="uk-UA" w:eastAsia="ru-RU"/>
              </w:rPr>
              <w:t xml:space="preserve"> </w:t>
            </w:r>
            <w:proofErr w:type="spellStart"/>
            <w:r>
              <w:rPr>
                <w:sz w:val="28"/>
                <w:szCs w:val="28"/>
                <w:lang w:eastAsia="ru-RU"/>
              </w:rPr>
              <w:t>освіти</w:t>
            </w:r>
            <w:proofErr w:type="spellEnd"/>
            <w:r w:rsidR="00821488">
              <w:rPr>
                <w:sz w:val="28"/>
                <w:szCs w:val="28"/>
                <w:lang w:val="uk-UA" w:eastAsia="ru-RU"/>
              </w:rPr>
              <w:t xml:space="preserve"> </w:t>
            </w:r>
            <w:proofErr w:type="spellStart"/>
            <w:r>
              <w:rPr>
                <w:sz w:val="28"/>
                <w:szCs w:val="28"/>
                <w:lang w:eastAsia="ru-RU"/>
              </w:rPr>
              <w:t>міської</w:t>
            </w:r>
            <w:proofErr w:type="spellEnd"/>
            <w:r>
              <w:rPr>
                <w:sz w:val="28"/>
                <w:szCs w:val="28"/>
                <w:lang w:eastAsia="ru-RU"/>
              </w:rPr>
              <w:t xml:space="preserve"> ради та участь в </w:t>
            </w:r>
            <w:proofErr w:type="spellStart"/>
            <w:r>
              <w:rPr>
                <w:sz w:val="28"/>
                <w:szCs w:val="28"/>
                <w:lang w:eastAsia="ru-RU"/>
              </w:rPr>
              <w:t>обласному</w:t>
            </w:r>
            <w:proofErr w:type="spellEnd"/>
            <w:r w:rsidR="00821488">
              <w:rPr>
                <w:sz w:val="28"/>
                <w:szCs w:val="28"/>
                <w:lang w:val="uk-UA" w:eastAsia="ru-RU"/>
              </w:rPr>
              <w:t xml:space="preserve"> </w:t>
            </w:r>
            <w:proofErr w:type="spellStart"/>
            <w:r>
              <w:rPr>
                <w:sz w:val="28"/>
                <w:szCs w:val="28"/>
                <w:lang w:eastAsia="ru-RU"/>
              </w:rPr>
              <w:t>етапі</w:t>
            </w:r>
            <w:proofErr w:type="spellEnd"/>
            <w:r w:rsidR="00821488">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конкурсу «</w:t>
            </w:r>
            <w:proofErr w:type="spellStart"/>
            <w:r w:rsidR="00821488">
              <w:rPr>
                <w:sz w:val="28"/>
                <w:szCs w:val="28"/>
                <w:lang w:val="uk-UA" w:eastAsia="ru-RU"/>
              </w:rPr>
              <w:t>те-</w:t>
            </w:r>
            <w:r>
              <w:rPr>
                <w:sz w:val="28"/>
                <w:szCs w:val="28"/>
                <w:lang w:eastAsia="ru-RU"/>
              </w:rPr>
              <w:t>Арт-соціо</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ind w:firstLine="360"/>
              <w:rPr>
                <w:rFonts w:eastAsia="Calibri"/>
                <w:bCs/>
                <w:color w:val="FF0000"/>
                <w:sz w:val="28"/>
                <w:szCs w:val="28"/>
                <w:lang w:val="en-US" w:eastAsia="ru-RU"/>
              </w:rPr>
            </w:pPr>
            <w:r w:rsidRPr="00780250">
              <w:rPr>
                <w:sz w:val="28"/>
                <w:szCs w:val="28"/>
                <w:lang w:eastAsia="ru-RU"/>
              </w:rPr>
              <w:t>1</w:t>
            </w:r>
            <w:r w:rsidRPr="00780250">
              <w:rPr>
                <w:sz w:val="28"/>
                <w:szCs w:val="28"/>
                <w:lang w:val="en-US" w:eastAsia="ru-RU"/>
              </w:rPr>
              <w:t>44</w:t>
            </w:r>
            <w:r w:rsidRPr="00780250">
              <w:rPr>
                <w:sz w:val="28"/>
                <w:szCs w:val="28"/>
                <w:lang w:eastAsia="ru-RU"/>
              </w:rPr>
              <w:t>00</w:t>
            </w:r>
          </w:p>
        </w:tc>
        <w:tc>
          <w:tcPr>
            <w:tcW w:w="1783" w:type="dxa"/>
            <w:tcBorders>
              <w:top w:val="single" w:sz="4" w:space="0" w:color="auto"/>
              <w:left w:val="single" w:sz="4" w:space="0" w:color="auto"/>
              <w:bottom w:val="single" w:sz="4" w:space="0" w:color="auto"/>
              <w:right w:val="single" w:sz="4" w:space="0" w:color="auto"/>
            </w:tcBorders>
          </w:tcPr>
          <w:p w:rsidR="00C05E1C" w:rsidRPr="00C36D16" w:rsidRDefault="00C36D16" w:rsidP="00821488">
            <w:pPr>
              <w:spacing w:after="160" w:line="252" w:lineRule="auto"/>
              <w:rPr>
                <w:rFonts w:eastAsia="Calibri"/>
                <w:bCs/>
                <w:sz w:val="28"/>
                <w:szCs w:val="28"/>
                <w:lang w:val="en-US" w:eastAsia="ru-RU"/>
              </w:rPr>
            </w:pPr>
            <w:r>
              <w:rPr>
                <w:rFonts w:eastAsia="Calibri"/>
                <w:bCs/>
                <w:sz w:val="28"/>
                <w:szCs w:val="28"/>
                <w:lang w:val="en-US" w:eastAsia="ru-RU"/>
              </w:rPr>
              <w:t>10400</w:t>
            </w:r>
          </w:p>
        </w:tc>
        <w:tc>
          <w:tcPr>
            <w:tcW w:w="1954" w:type="dxa"/>
            <w:tcBorders>
              <w:top w:val="single" w:sz="4" w:space="0" w:color="auto"/>
              <w:left w:val="single" w:sz="4" w:space="0" w:color="auto"/>
              <w:bottom w:val="single" w:sz="4" w:space="0" w:color="auto"/>
              <w:right w:val="single" w:sz="4" w:space="0" w:color="auto"/>
            </w:tcBorders>
          </w:tcPr>
          <w:p w:rsidR="00C05E1C" w:rsidRPr="00C36D16" w:rsidRDefault="00C36D16" w:rsidP="00C05E1C">
            <w:pPr>
              <w:spacing w:after="160" w:line="252" w:lineRule="auto"/>
              <w:ind w:firstLine="360"/>
              <w:rPr>
                <w:rFonts w:eastAsia="Calibri"/>
                <w:sz w:val="28"/>
                <w:szCs w:val="28"/>
                <w:lang w:val="en-US" w:eastAsia="ru-RU"/>
              </w:rPr>
            </w:pPr>
            <w:r>
              <w:rPr>
                <w:rFonts w:eastAsia="Calibri"/>
                <w:sz w:val="28"/>
                <w:szCs w:val="28"/>
                <w:lang w:val="en-US" w:eastAsia="ru-RU"/>
              </w:rPr>
              <w:t>4000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11</w:t>
            </w:r>
            <w:r w:rsidR="00C05E1C" w:rsidRPr="00C36D16">
              <w:rPr>
                <w:rFonts w:eastAsia="Calibri"/>
                <w:bCs/>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7</w:t>
            </w:r>
            <w:r w:rsidR="00C05E1C">
              <w:rPr>
                <w:rFonts w:eastAsia="Calibri"/>
                <w:bCs/>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rPr>
                <w:rFonts w:eastAsia="Calibri"/>
                <w:sz w:val="28"/>
                <w:szCs w:val="28"/>
                <w:lang w:val="uk-UA" w:eastAsia="ru-RU"/>
              </w:rPr>
            </w:pPr>
            <w:r>
              <w:rPr>
                <w:rFonts w:eastAsia="Calibri"/>
                <w:bCs/>
                <w:sz w:val="28"/>
                <w:szCs w:val="28"/>
                <w:lang w:val="en-US" w:eastAsia="ru-RU"/>
              </w:rPr>
              <w:t>4</w:t>
            </w:r>
            <w:r w:rsidR="00C05E1C">
              <w:rPr>
                <w:rFonts w:eastAsia="Calibri"/>
                <w:bCs/>
                <w:sz w:val="28"/>
                <w:szCs w:val="28"/>
                <w:lang w:val="uk-UA" w:eastAsia="ru-RU"/>
              </w:rPr>
              <w:t>000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310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310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rPr>
                <w:rFonts w:eastAsia="Calibri"/>
                <w:sz w:val="28"/>
                <w:szCs w:val="28"/>
                <w:lang w:val="uk-UA" w:eastAsia="ru-RU"/>
              </w:rPr>
            </w:pPr>
            <w:r>
              <w:rPr>
                <w:rFonts w:eastAsia="Calibri"/>
                <w:sz w:val="28"/>
                <w:szCs w:val="28"/>
                <w:lang w:val="uk-UA" w:eastAsia="ru-RU"/>
              </w:rPr>
              <w:t>—</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t>8.</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roofErr w:type="spellStart"/>
            <w:r>
              <w:rPr>
                <w:sz w:val="28"/>
                <w:szCs w:val="28"/>
                <w:lang w:eastAsia="ru-RU"/>
              </w:rPr>
              <w:t>Проведення</w:t>
            </w:r>
            <w:proofErr w:type="spellEnd"/>
            <w:r w:rsidR="00821488">
              <w:rPr>
                <w:sz w:val="28"/>
                <w:szCs w:val="28"/>
                <w:lang w:val="uk-UA" w:eastAsia="ru-RU"/>
              </w:rPr>
              <w:t xml:space="preserve"> </w:t>
            </w:r>
            <w:proofErr w:type="gramStart"/>
            <w:r>
              <w:rPr>
                <w:sz w:val="28"/>
                <w:szCs w:val="28"/>
                <w:lang w:eastAsia="ru-RU"/>
              </w:rPr>
              <w:t>зонального</w:t>
            </w:r>
            <w:proofErr w:type="gramEnd"/>
            <w:r w:rsidR="00821488">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фестивалю дружин </w:t>
            </w:r>
            <w:proofErr w:type="spellStart"/>
            <w:r>
              <w:rPr>
                <w:sz w:val="28"/>
                <w:szCs w:val="28"/>
                <w:lang w:eastAsia="ru-RU"/>
              </w:rPr>
              <w:t>юних</w:t>
            </w:r>
            <w:proofErr w:type="spellEnd"/>
            <w:r w:rsidR="00821488">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 xml:space="preserve"> та участь в </w:t>
            </w:r>
            <w:proofErr w:type="spellStart"/>
            <w:r>
              <w:rPr>
                <w:sz w:val="28"/>
                <w:szCs w:val="28"/>
                <w:lang w:eastAsia="ru-RU"/>
              </w:rPr>
              <w:t>обласному</w:t>
            </w:r>
            <w:proofErr w:type="spellEnd"/>
            <w:r w:rsidR="00821488">
              <w:rPr>
                <w:sz w:val="28"/>
                <w:szCs w:val="28"/>
                <w:lang w:val="uk-UA" w:eastAsia="ru-RU"/>
              </w:rPr>
              <w:t xml:space="preserve"> </w:t>
            </w:r>
            <w:proofErr w:type="spellStart"/>
            <w:r>
              <w:rPr>
                <w:sz w:val="28"/>
                <w:szCs w:val="28"/>
                <w:lang w:eastAsia="ru-RU"/>
              </w:rPr>
              <w:t>етапі</w:t>
            </w:r>
            <w:proofErr w:type="spellEnd"/>
            <w:r w:rsidR="00821488">
              <w:rPr>
                <w:sz w:val="28"/>
                <w:szCs w:val="28"/>
                <w:lang w:val="uk-UA" w:eastAsia="ru-RU"/>
              </w:rPr>
              <w:t xml:space="preserve"> </w:t>
            </w:r>
            <w:proofErr w:type="spellStart"/>
            <w:r>
              <w:rPr>
                <w:sz w:val="28"/>
                <w:szCs w:val="28"/>
                <w:lang w:eastAsia="ru-RU"/>
              </w:rPr>
              <w:t>обласного</w:t>
            </w:r>
            <w:proofErr w:type="spellEnd"/>
            <w:r>
              <w:rPr>
                <w:sz w:val="28"/>
                <w:szCs w:val="28"/>
                <w:lang w:eastAsia="ru-RU"/>
              </w:rPr>
              <w:t xml:space="preserve"> фестивалю дружин </w:t>
            </w:r>
            <w:proofErr w:type="spellStart"/>
            <w:r>
              <w:rPr>
                <w:sz w:val="28"/>
                <w:szCs w:val="28"/>
                <w:lang w:eastAsia="ru-RU"/>
              </w:rPr>
              <w:t>юних</w:t>
            </w:r>
            <w:proofErr w:type="spellEnd"/>
            <w:r w:rsidR="00821488">
              <w:rPr>
                <w:sz w:val="28"/>
                <w:szCs w:val="28"/>
                <w:lang w:val="uk-UA" w:eastAsia="ru-RU"/>
              </w:rPr>
              <w:t xml:space="preserve"> </w:t>
            </w:r>
            <w:proofErr w:type="spellStart"/>
            <w:r>
              <w:rPr>
                <w:sz w:val="28"/>
                <w:szCs w:val="28"/>
                <w:lang w:eastAsia="ru-RU"/>
              </w:rPr>
              <w:t>пожежних</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ind w:firstLine="360"/>
              <w:rPr>
                <w:rFonts w:eastAsia="Calibri"/>
                <w:bCs/>
                <w:color w:val="FF0000"/>
                <w:sz w:val="28"/>
                <w:szCs w:val="28"/>
                <w:lang w:val="uk-UA" w:eastAsia="ru-RU"/>
              </w:rPr>
            </w:pPr>
            <w:r w:rsidRPr="00780250">
              <w:rPr>
                <w:rFonts w:eastAsia="Calibri"/>
                <w:sz w:val="28"/>
                <w:szCs w:val="28"/>
                <w:lang w:val="uk-UA" w:eastAsia="ru-RU"/>
              </w:rPr>
              <w:t>4</w:t>
            </w:r>
            <w:r w:rsidRPr="00780250">
              <w:rPr>
                <w:rFonts w:eastAsia="Calibri"/>
                <w:sz w:val="28"/>
                <w:szCs w:val="28"/>
                <w:lang w:val="en-US" w:eastAsia="ru-RU"/>
              </w:rPr>
              <w:t>8</w:t>
            </w:r>
            <w:r w:rsidR="00C05E1C" w:rsidRPr="00780250">
              <w:rPr>
                <w:rFonts w:eastAsia="Calibri"/>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FA0ECC" w:rsidP="00C05E1C">
            <w:pPr>
              <w:spacing w:after="160" w:line="252" w:lineRule="auto"/>
              <w:ind w:firstLine="360"/>
              <w:jc w:val="center"/>
              <w:rPr>
                <w:rFonts w:eastAsia="Calibri"/>
                <w:bCs/>
                <w:sz w:val="28"/>
                <w:szCs w:val="28"/>
                <w:lang w:val="uk-UA" w:eastAsia="ru-RU"/>
              </w:rPr>
            </w:pPr>
            <w:r>
              <w:rPr>
                <w:rFonts w:eastAsia="Calibri"/>
                <w:bCs/>
                <w:sz w:val="28"/>
                <w:szCs w:val="28"/>
                <w:lang w:val="uk-UA" w:eastAsia="ru-RU"/>
              </w:rPr>
              <w:t>13</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FA0ECC" w:rsidP="00C05E1C">
            <w:pPr>
              <w:spacing w:after="160" w:line="252" w:lineRule="auto"/>
              <w:ind w:firstLine="360"/>
              <w:rPr>
                <w:rFonts w:eastAsia="Calibri"/>
                <w:sz w:val="28"/>
                <w:szCs w:val="28"/>
                <w:lang w:val="uk-UA" w:eastAsia="ru-RU"/>
              </w:rPr>
            </w:pPr>
            <w:r>
              <w:rPr>
                <w:rFonts w:eastAsia="Calibri"/>
                <w:sz w:val="28"/>
                <w:szCs w:val="28"/>
                <w:lang w:val="uk-UA" w:eastAsia="ru-RU"/>
              </w:rPr>
              <w:t>35</w:t>
            </w:r>
            <w:r w:rsidR="00C05E1C">
              <w:rPr>
                <w:rFonts w:eastAsia="Calibri"/>
                <w:sz w:val="28"/>
                <w:szCs w:val="28"/>
                <w:lang w:val="uk-UA" w:eastAsia="ru-RU"/>
              </w:rPr>
              <w:t>00</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uk-UA" w:eastAsia="ru-RU"/>
              </w:rPr>
              <w:t>3</w:t>
            </w:r>
            <w:r w:rsidRPr="00C36D16">
              <w:rPr>
                <w:rFonts w:eastAsia="Calibri"/>
                <w:bCs/>
                <w:sz w:val="28"/>
                <w:szCs w:val="28"/>
                <w:lang w:val="en-US" w:eastAsia="ru-RU"/>
              </w:rPr>
              <w:t>5</w:t>
            </w:r>
            <w:r w:rsidR="00C05E1C" w:rsidRPr="00C36D16">
              <w:rPr>
                <w:rFonts w:eastAsia="Calibri"/>
                <w:bCs/>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bCs/>
                <w:sz w:val="28"/>
                <w:szCs w:val="28"/>
                <w:lang w:val="uk-UA" w:eastAsia="ru-RU"/>
              </w:rPr>
            </w:pPr>
            <w:r>
              <w:rPr>
                <w:rFonts w:eastAsia="Calibri"/>
                <w:sz w:val="28"/>
                <w:szCs w:val="28"/>
                <w:lang w:val="uk-UA" w:eastAsia="ru-RU"/>
              </w:rPr>
              <w:t>—</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rPr>
                <w:rFonts w:eastAsia="Calibri"/>
                <w:sz w:val="28"/>
                <w:szCs w:val="28"/>
                <w:lang w:val="uk-UA" w:eastAsia="ru-RU"/>
              </w:rPr>
            </w:pPr>
            <w:r>
              <w:rPr>
                <w:rFonts w:eastAsia="Calibri"/>
                <w:sz w:val="28"/>
                <w:szCs w:val="28"/>
                <w:lang w:val="uk-UA" w:eastAsia="ru-RU"/>
              </w:rPr>
              <w:t>3</w:t>
            </w:r>
            <w:r>
              <w:rPr>
                <w:rFonts w:eastAsia="Calibri"/>
                <w:sz w:val="28"/>
                <w:szCs w:val="28"/>
                <w:lang w:val="en-US" w:eastAsia="ru-RU"/>
              </w:rPr>
              <w:t>5</w:t>
            </w:r>
            <w:r w:rsidR="00C05E1C">
              <w:rPr>
                <w:rFonts w:eastAsia="Calibri"/>
                <w:sz w:val="28"/>
                <w:szCs w:val="28"/>
                <w:lang w:val="uk-UA" w:eastAsia="ru-RU"/>
              </w:rPr>
              <w:t>00</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uk-UA" w:eastAsia="ru-RU"/>
              </w:rPr>
              <w:t>1</w:t>
            </w:r>
            <w:r w:rsidRPr="00C36D16">
              <w:rPr>
                <w:rFonts w:eastAsia="Calibri"/>
                <w:bCs/>
                <w:sz w:val="28"/>
                <w:szCs w:val="28"/>
                <w:lang w:val="en-US" w:eastAsia="ru-RU"/>
              </w:rPr>
              <w:t>3</w:t>
            </w:r>
            <w:r w:rsidR="00C05E1C" w:rsidRPr="00C36D16">
              <w:rPr>
                <w:rFonts w:eastAsia="Calibri"/>
                <w:bCs/>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uk-UA" w:eastAsia="ru-RU"/>
              </w:rPr>
              <w:t>1</w:t>
            </w:r>
            <w:r>
              <w:rPr>
                <w:rFonts w:eastAsia="Calibri"/>
                <w:bCs/>
                <w:sz w:val="28"/>
                <w:szCs w:val="28"/>
                <w:lang w:val="en-US" w:eastAsia="ru-RU"/>
              </w:rPr>
              <w:t>3</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val="restart"/>
            <w:tcBorders>
              <w:top w:val="single" w:sz="4" w:space="0" w:color="auto"/>
              <w:left w:val="single" w:sz="4" w:space="0" w:color="auto"/>
              <w:right w:val="single" w:sz="4" w:space="0" w:color="auto"/>
            </w:tcBorders>
            <w:hideMark/>
          </w:tcPr>
          <w:p w:rsidR="00C05E1C" w:rsidRDefault="00C05E1C" w:rsidP="00C05E1C">
            <w:pPr>
              <w:spacing w:after="160" w:line="252" w:lineRule="auto"/>
              <w:jc w:val="center"/>
              <w:rPr>
                <w:color w:val="000000"/>
                <w:sz w:val="28"/>
                <w:szCs w:val="28"/>
                <w:lang w:val="uk-UA"/>
              </w:rPr>
            </w:pPr>
            <w:r>
              <w:rPr>
                <w:color w:val="000000"/>
                <w:sz w:val="28"/>
                <w:szCs w:val="28"/>
                <w:lang w:val="uk-UA"/>
              </w:rPr>
              <w:t>9.</w:t>
            </w:r>
          </w:p>
        </w:tc>
        <w:tc>
          <w:tcPr>
            <w:tcW w:w="334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roofErr w:type="spellStart"/>
            <w:r>
              <w:rPr>
                <w:sz w:val="28"/>
                <w:szCs w:val="28"/>
                <w:lang w:eastAsia="ru-RU"/>
              </w:rPr>
              <w:t>Проведення</w:t>
            </w:r>
            <w:proofErr w:type="spellEnd"/>
            <w:r w:rsidR="00821488">
              <w:rPr>
                <w:sz w:val="28"/>
                <w:szCs w:val="28"/>
                <w:lang w:val="uk-UA" w:eastAsia="ru-RU"/>
              </w:rPr>
              <w:t xml:space="preserve"> </w:t>
            </w:r>
            <w:proofErr w:type="gramStart"/>
            <w:r>
              <w:rPr>
                <w:sz w:val="28"/>
                <w:szCs w:val="28"/>
                <w:lang w:eastAsia="ru-RU"/>
              </w:rPr>
              <w:t>зонального</w:t>
            </w:r>
            <w:proofErr w:type="gramEnd"/>
            <w:r w:rsidR="00821488">
              <w:rPr>
                <w:sz w:val="28"/>
                <w:szCs w:val="28"/>
                <w:lang w:val="uk-UA" w:eastAsia="ru-RU"/>
              </w:rPr>
              <w:t xml:space="preserve"> </w:t>
            </w:r>
            <w:proofErr w:type="spellStart"/>
            <w:r>
              <w:rPr>
                <w:sz w:val="28"/>
                <w:szCs w:val="28"/>
                <w:lang w:eastAsia="ru-RU"/>
              </w:rPr>
              <w:t>етапу</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821488">
              <w:rPr>
                <w:sz w:val="28"/>
                <w:szCs w:val="28"/>
                <w:lang w:val="uk-UA" w:eastAsia="ru-RU"/>
              </w:rPr>
              <w:t xml:space="preserve"> </w:t>
            </w:r>
            <w:proofErr w:type="spellStart"/>
            <w:r>
              <w:rPr>
                <w:sz w:val="28"/>
                <w:szCs w:val="28"/>
                <w:lang w:eastAsia="ru-RU"/>
              </w:rPr>
              <w:t>здоров’я</w:t>
            </w:r>
            <w:proofErr w:type="spellEnd"/>
            <w:r>
              <w:rPr>
                <w:sz w:val="28"/>
                <w:szCs w:val="28"/>
                <w:lang w:eastAsia="ru-RU"/>
              </w:rPr>
              <w:t xml:space="preserve">»  та участь в </w:t>
            </w:r>
            <w:proofErr w:type="spellStart"/>
            <w:r>
              <w:rPr>
                <w:sz w:val="28"/>
                <w:szCs w:val="28"/>
                <w:lang w:eastAsia="ru-RU"/>
              </w:rPr>
              <w:t>обласному</w:t>
            </w:r>
            <w:proofErr w:type="spellEnd"/>
            <w:r w:rsidR="00821488">
              <w:rPr>
                <w:sz w:val="28"/>
                <w:szCs w:val="28"/>
                <w:lang w:val="uk-UA" w:eastAsia="ru-RU"/>
              </w:rPr>
              <w:t xml:space="preserve"> </w:t>
            </w:r>
            <w:proofErr w:type="spellStart"/>
            <w:r>
              <w:rPr>
                <w:sz w:val="28"/>
                <w:szCs w:val="28"/>
                <w:lang w:eastAsia="ru-RU"/>
              </w:rPr>
              <w:t>етапі</w:t>
            </w:r>
            <w:proofErr w:type="spellEnd"/>
            <w:r>
              <w:rPr>
                <w:sz w:val="28"/>
                <w:szCs w:val="28"/>
                <w:lang w:eastAsia="ru-RU"/>
              </w:rPr>
              <w:t xml:space="preserve">  конкурсу «Молодь </w:t>
            </w:r>
            <w:proofErr w:type="spellStart"/>
            <w:r>
              <w:rPr>
                <w:sz w:val="28"/>
                <w:szCs w:val="28"/>
                <w:lang w:eastAsia="ru-RU"/>
              </w:rPr>
              <w:t>обирає</w:t>
            </w:r>
            <w:proofErr w:type="spellEnd"/>
            <w:r w:rsidR="00821488">
              <w:rPr>
                <w:sz w:val="28"/>
                <w:szCs w:val="28"/>
                <w:lang w:val="uk-UA" w:eastAsia="ru-RU"/>
              </w:rPr>
              <w:t xml:space="preserve"> </w:t>
            </w:r>
            <w:proofErr w:type="spellStart"/>
            <w:r>
              <w:rPr>
                <w:sz w:val="28"/>
                <w:szCs w:val="28"/>
                <w:lang w:eastAsia="ru-RU"/>
              </w:rPr>
              <w:t>здоров’я</w:t>
            </w:r>
            <w:proofErr w:type="spellEnd"/>
            <w:r>
              <w:rPr>
                <w:sz w:val="28"/>
                <w:szCs w:val="28"/>
                <w:lang w:eastAsia="ru-RU"/>
              </w:rPr>
              <w:t>»:</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780250" w:rsidP="00C05E1C">
            <w:pPr>
              <w:spacing w:after="160" w:line="252" w:lineRule="auto"/>
              <w:ind w:firstLine="360"/>
              <w:rPr>
                <w:rFonts w:eastAsia="Calibri"/>
                <w:bCs/>
                <w:color w:val="FF0000"/>
                <w:sz w:val="28"/>
                <w:szCs w:val="28"/>
                <w:lang w:val="en-US" w:eastAsia="ru-RU"/>
              </w:rPr>
            </w:pPr>
            <w:r w:rsidRPr="00780250">
              <w:rPr>
                <w:rFonts w:eastAsia="Calibri"/>
                <w:bCs/>
                <w:sz w:val="28"/>
                <w:szCs w:val="28"/>
                <w:lang w:val="en-US" w:eastAsia="ru-RU"/>
              </w:rPr>
              <w:t>108</w:t>
            </w:r>
            <w:r w:rsidRPr="00780250">
              <w:rPr>
                <w:rFonts w:eastAsia="Calibri"/>
                <w:bCs/>
                <w:sz w:val="28"/>
                <w:szCs w:val="28"/>
                <w:lang w:val="uk-UA" w:eastAsia="ru-RU"/>
              </w:rPr>
              <w:t>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108</w:t>
            </w:r>
            <w:r w:rsidR="00C05E1C">
              <w:rPr>
                <w:rFonts w:eastAsia="Calibri"/>
                <w:bCs/>
                <w:sz w:val="28"/>
                <w:szCs w:val="28"/>
                <w:lang w:val="uk-UA" w:eastAsia="ru-RU"/>
              </w:rPr>
              <w:t>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 xml:space="preserve">забезпечення </w:t>
            </w:r>
            <w:proofErr w:type="spellStart"/>
            <w:r>
              <w:rPr>
                <w:color w:val="000000"/>
                <w:sz w:val="28"/>
                <w:szCs w:val="28"/>
                <w:lang w:val="uk-UA"/>
              </w:rPr>
              <w:t>підвізу</w:t>
            </w:r>
            <w:proofErr w:type="spellEnd"/>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7</w:t>
            </w:r>
            <w:r w:rsidR="00C05E1C" w:rsidRPr="00C36D16">
              <w:rPr>
                <w:rFonts w:eastAsia="Calibri"/>
                <w:bCs/>
                <w:sz w:val="28"/>
                <w:szCs w:val="28"/>
                <w:lang w:val="uk-UA" w:eastAsia="ru-RU"/>
              </w:rPr>
              <w:t>000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7</w:t>
            </w:r>
            <w:r w:rsidR="00C05E1C">
              <w:rPr>
                <w:rFonts w:eastAsia="Calibri"/>
                <w:bCs/>
                <w:sz w:val="28"/>
                <w:szCs w:val="28"/>
                <w:lang w:val="uk-UA" w:eastAsia="ru-RU"/>
              </w:rPr>
              <w:t>000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грамот</w:t>
            </w:r>
            <w:r>
              <w:rPr>
                <w:color w:val="000000"/>
                <w:sz w:val="28"/>
                <w:szCs w:val="28"/>
                <w:lang w:val="en-US"/>
              </w:rPr>
              <w:t xml:space="preserve">, </w:t>
            </w:r>
            <w:r>
              <w:rPr>
                <w:color w:val="000000"/>
                <w:sz w:val="28"/>
                <w:szCs w:val="28"/>
                <w:lang w:val="uk-UA"/>
              </w:rPr>
              <w:t>дипломів</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c>
          <w:tcPr>
            <w:tcW w:w="568" w:type="dxa"/>
            <w:vMerge/>
            <w:tcBorders>
              <w:left w:val="single" w:sz="4" w:space="0" w:color="auto"/>
              <w:bottom w:val="single" w:sz="4" w:space="0" w:color="auto"/>
              <w:right w:val="single" w:sz="4" w:space="0" w:color="auto"/>
            </w:tcBorders>
            <w:hideMark/>
          </w:tcPr>
          <w:p w:rsidR="00C05E1C" w:rsidRDefault="00C05E1C" w:rsidP="00C05E1C">
            <w:pPr>
              <w:spacing w:after="160" w:line="252" w:lineRule="auto"/>
              <w:rPr>
                <w:color w:val="000000"/>
                <w:sz w:val="28"/>
                <w:szCs w:val="28"/>
                <w:lang w:val="uk-UA"/>
              </w:rPr>
            </w:pPr>
          </w:p>
        </w:tc>
        <w:tc>
          <w:tcPr>
            <w:tcW w:w="334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160" w:line="252" w:lineRule="auto"/>
              <w:rPr>
                <w:color w:val="000000"/>
                <w:sz w:val="28"/>
                <w:szCs w:val="28"/>
                <w:lang w:val="uk-UA"/>
              </w:rPr>
            </w:pPr>
            <w:r>
              <w:rPr>
                <w:color w:val="000000"/>
                <w:sz w:val="28"/>
                <w:szCs w:val="28"/>
                <w:lang w:val="uk-UA"/>
              </w:rPr>
              <w:t>придбання солодощів на призи</w:t>
            </w:r>
          </w:p>
        </w:tc>
        <w:tc>
          <w:tcPr>
            <w:tcW w:w="1707" w:type="dxa"/>
            <w:tcBorders>
              <w:top w:val="single" w:sz="4" w:space="0" w:color="auto"/>
              <w:left w:val="single" w:sz="4" w:space="0" w:color="auto"/>
              <w:bottom w:val="single" w:sz="4" w:space="0" w:color="auto"/>
              <w:right w:val="single" w:sz="4" w:space="0" w:color="auto"/>
            </w:tcBorders>
            <w:hideMark/>
          </w:tcPr>
          <w:p w:rsidR="00C05E1C" w:rsidRPr="00780250" w:rsidRDefault="00C36D16" w:rsidP="00C05E1C">
            <w:pPr>
              <w:spacing w:after="160" w:line="252" w:lineRule="auto"/>
              <w:ind w:firstLine="360"/>
              <w:rPr>
                <w:rFonts w:eastAsia="Calibri"/>
                <w:bCs/>
                <w:color w:val="FF0000"/>
                <w:sz w:val="28"/>
                <w:szCs w:val="28"/>
                <w:lang w:val="uk-UA" w:eastAsia="ru-RU"/>
              </w:rPr>
            </w:pPr>
            <w:r w:rsidRPr="00C36D16">
              <w:rPr>
                <w:rFonts w:eastAsia="Calibri"/>
                <w:bCs/>
                <w:sz w:val="28"/>
                <w:szCs w:val="28"/>
                <w:lang w:val="en-US" w:eastAsia="ru-RU"/>
              </w:rPr>
              <w:t>350</w:t>
            </w:r>
            <w:r w:rsidR="00C05E1C" w:rsidRPr="00C36D16">
              <w:rPr>
                <w:rFonts w:eastAsia="Calibri"/>
                <w:bCs/>
                <w:sz w:val="28"/>
                <w:szCs w:val="28"/>
                <w:lang w:val="uk-UA" w:eastAsia="ru-RU"/>
              </w:rPr>
              <w:t>0</w:t>
            </w:r>
          </w:p>
        </w:tc>
        <w:tc>
          <w:tcPr>
            <w:tcW w:w="1783" w:type="dxa"/>
            <w:tcBorders>
              <w:top w:val="single" w:sz="4" w:space="0" w:color="auto"/>
              <w:left w:val="single" w:sz="4" w:space="0" w:color="auto"/>
              <w:bottom w:val="single" w:sz="4" w:space="0" w:color="auto"/>
              <w:right w:val="single" w:sz="4" w:space="0" w:color="auto"/>
            </w:tcBorders>
            <w:hideMark/>
          </w:tcPr>
          <w:p w:rsidR="00C05E1C" w:rsidRDefault="00C36D16" w:rsidP="00C05E1C">
            <w:pPr>
              <w:spacing w:after="160" w:line="252" w:lineRule="auto"/>
              <w:ind w:firstLine="360"/>
              <w:jc w:val="center"/>
              <w:rPr>
                <w:rFonts w:eastAsia="Calibri"/>
                <w:bCs/>
                <w:sz w:val="28"/>
                <w:szCs w:val="28"/>
                <w:lang w:val="uk-UA" w:eastAsia="ru-RU"/>
              </w:rPr>
            </w:pPr>
            <w:r>
              <w:rPr>
                <w:rFonts w:eastAsia="Calibri"/>
                <w:bCs/>
                <w:sz w:val="28"/>
                <w:szCs w:val="28"/>
                <w:lang w:val="en-US" w:eastAsia="ru-RU"/>
              </w:rPr>
              <w:t>350</w:t>
            </w:r>
            <w:r w:rsidR="00C05E1C">
              <w:rPr>
                <w:rFonts w:eastAsia="Calibri"/>
                <w:bCs/>
                <w:sz w:val="28"/>
                <w:szCs w:val="28"/>
                <w:lang w:val="uk-UA" w:eastAsia="ru-RU"/>
              </w:rPr>
              <w:t>0</w:t>
            </w:r>
          </w:p>
        </w:tc>
        <w:tc>
          <w:tcPr>
            <w:tcW w:w="1954" w:type="dxa"/>
            <w:tcBorders>
              <w:top w:val="single" w:sz="4" w:space="0" w:color="auto"/>
              <w:left w:val="single" w:sz="4" w:space="0" w:color="auto"/>
              <w:bottom w:val="single" w:sz="4" w:space="0" w:color="auto"/>
              <w:right w:val="single" w:sz="4" w:space="0" w:color="auto"/>
            </w:tcBorders>
            <w:hideMark/>
          </w:tcPr>
          <w:p w:rsidR="00C05E1C" w:rsidRDefault="00C05E1C" w:rsidP="00C05E1C">
            <w:pPr>
              <w:spacing w:after="160" w:line="252" w:lineRule="auto"/>
              <w:ind w:firstLine="360"/>
              <w:jc w:val="center"/>
              <w:rPr>
                <w:rFonts w:eastAsia="Calibri"/>
                <w:sz w:val="28"/>
                <w:szCs w:val="28"/>
                <w:lang w:val="uk-UA" w:eastAsia="ru-RU"/>
              </w:rPr>
            </w:pPr>
            <w:r>
              <w:rPr>
                <w:rFonts w:eastAsia="Calibri"/>
                <w:sz w:val="28"/>
                <w:szCs w:val="28"/>
                <w:lang w:val="uk-UA" w:eastAsia="ru-RU"/>
              </w:rPr>
              <w:t>—</w:t>
            </w:r>
          </w:p>
        </w:tc>
      </w:tr>
      <w:tr w:rsidR="00C05E1C" w:rsidTr="00C05E1C">
        <w:trPr>
          <w:trHeight w:val="1973"/>
        </w:trPr>
        <w:tc>
          <w:tcPr>
            <w:tcW w:w="3912" w:type="dxa"/>
            <w:gridSpan w:val="2"/>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rPr>
                <w:rFonts w:eastAsia="Calibri"/>
                <w:sz w:val="28"/>
                <w:szCs w:val="28"/>
                <w:lang w:val="uk-UA" w:eastAsia="ru-RU"/>
              </w:rPr>
            </w:pPr>
          </w:p>
          <w:p w:rsidR="00C05E1C" w:rsidRDefault="00C05E1C" w:rsidP="00C05E1C">
            <w:pPr>
              <w:spacing w:after="160" w:line="252" w:lineRule="auto"/>
              <w:ind w:firstLine="360"/>
              <w:rPr>
                <w:rFonts w:eastAsia="Calibri"/>
                <w:sz w:val="28"/>
                <w:szCs w:val="28"/>
                <w:lang w:val="uk-UA" w:eastAsia="ru-RU"/>
              </w:rPr>
            </w:pPr>
            <w:proofErr w:type="spellStart"/>
            <w:r>
              <w:rPr>
                <w:sz w:val="28"/>
                <w:szCs w:val="28"/>
                <w:lang w:eastAsia="ru-RU"/>
              </w:rPr>
              <w:t>Всього</w:t>
            </w:r>
            <w:proofErr w:type="spellEnd"/>
          </w:p>
        </w:tc>
        <w:tc>
          <w:tcPr>
            <w:tcW w:w="1707" w:type="dxa"/>
            <w:tcBorders>
              <w:top w:val="single" w:sz="4" w:space="0" w:color="auto"/>
              <w:left w:val="single" w:sz="4" w:space="0" w:color="auto"/>
              <w:bottom w:val="single" w:sz="4" w:space="0" w:color="auto"/>
              <w:right w:val="single" w:sz="4" w:space="0" w:color="auto"/>
            </w:tcBorders>
          </w:tcPr>
          <w:p w:rsidR="00C05E1C" w:rsidRPr="00780250" w:rsidRDefault="00C05E1C" w:rsidP="00C05E1C">
            <w:pPr>
              <w:spacing w:after="0"/>
              <w:ind w:firstLine="360"/>
              <w:jc w:val="center"/>
              <w:rPr>
                <w:rFonts w:eastAsia="Calibri"/>
                <w:color w:val="FF0000"/>
                <w:sz w:val="28"/>
                <w:szCs w:val="28"/>
                <w:lang w:val="uk-UA" w:eastAsia="ru-RU"/>
              </w:rPr>
            </w:pPr>
          </w:p>
          <w:p w:rsidR="00C05E1C" w:rsidRPr="00780250" w:rsidRDefault="00780250" w:rsidP="00C05E1C">
            <w:pPr>
              <w:spacing w:after="160" w:line="252" w:lineRule="auto"/>
              <w:ind w:firstLine="360"/>
              <w:rPr>
                <w:rFonts w:eastAsia="Calibri"/>
                <w:color w:val="FF0000"/>
                <w:sz w:val="28"/>
                <w:szCs w:val="28"/>
                <w:lang w:val="en-US" w:eastAsia="ru-RU"/>
              </w:rPr>
            </w:pPr>
            <w:r w:rsidRPr="00780250">
              <w:rPr>
                <w:sz w:val="28"/>
                <w:szCs w:val="28"/>
                <w:lang w:val="en-US" w:eastAsia="ru-RU"/>
              </w:rPr>
              <w:t>124360</w:t>
            </w:r>
          </w:p>
        </w:tc>
        <w:tc>
          <w:tcPr>
            <w:tcW w:w="1783"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jc w:val="center"/>
              <w:rPr>
                <w:rFonts w:eastAsia="Calibri"/>
                <w:sz w:val="28"/>
                <w:szCs w:val="28"/>
                <w:lang w:val="uk-UA" w:eastAsia="ru-RU"/>
              </w:rPr>
            </w:pPr>
          </w:p>
          <w:p w:rsidR="00C05E1C" w:rsidRPr="00FA6437" w:rsidRDefault="00FA0ECC" w:rsidP="00C05E1C">
            <w:pPr>
              <w:spacing w:after="160" w:line="252" w:lineRule="auto"/>
              <w:jc w:val="center"/>
              <w:rPr>
                <w:rFonts w:eastAsia="Calibri"/>
                <w:sz w:val="28"/>
                <w:szCs w:val="28"/>
                <w:lang w:val="uk-UA" w:eastAsia="ru-RU"/>
              </w:rPr>
            </w:pPr>
            <w:r>
              <w:rPr>
                <w:rFonts w:eastAsia="Calibri"/>
                <w:sz w:val="28"/>
                <w:szCs w:val="28"/>
                <w:lang w:val="uk-UA" w:eastAsia="ru-RU"/>
              </w:rPr>
              <w:t>61900</w:t>
            </w:r>
          </w:p>
        </w:tc>
        <w:tc>
          <w:tcPr>
            <w:tcW w:w="1954" w:type="dxa"/>
            <w:tcBorders>
              <w:top w:val="single" w:sz="4" w:space="0" w:color="auto"/>
              <w:left w:val="single" w:sz="4" w:space="0" w:color="auto"/>
              <w:bottom w:val="single" w:sz="4" w:space="0" w:color="auto"/>
              <w:right w:val="single" w:sz="4" w:space="0" w:color="auto"/>
            </w:tcBorders>
          </w:tcPr>
          <w:p w:rsidR="00C05E1C" w:rsidRDefault="00C05E1C" w:rsidP="00C05E1C">
            <w:pPr>
              <w:spacing w:after="0"/>
              <w:ind w:firstLine="360"/>
              <w:jc w:val="center"/>
              <w:rPr>
                <w:rFonts w:eastAsia="Calibri"/>
                <w:sz w:val="28"/>
                <w:szCs w:val="28"/>
                <w:lang w:val="uk-UA" w:eastAsia="ru-RU"/>
              </w:rPr>
            </w:pPr>
          </w:p>
          <w:p w:rsidR="00C05E1C" w:rsidRDefault="00FA0ECC" w:rsidP="00FA0ECC">
            <w:pPr>
              <w:spacing w:after="160" w:line="252" w:lineRule="auto"/>
              <w:jc w:val="center"/>
              <w:rPr>
                <w:rFonts w:eastAsia="Calibri"/>
                <w:sz w:val="28"/>
                <w:szCs w:val="28"/>
                <w:lang w:val="en-US" w:eastAsia="ru-RU"/>
              </w:rPr>
            </w:pPr>
            <w:r>
              <w:rPr>
                <w:sz w:val="28"/>
                <w:szCs w:val="28"/>
                <w:lang w:eastAsia="ru-RU"/>
              </w:rPr>
              <w:t>62460</w:t>
            </w:r>
          </w:p>
        </w:tc>
      </w:tr>
    </w:tbl>
    <w:p w:rsidR="00C05E1C" w:rsidRDefault="00C05E1C" w:rsidP="00C05E1C">
      <w:pPr>
        <w:tabs>
          <w:tab w:val="left" w:pos="1357"/>
        </w:tabs>
        <w:spacing w:after="0" w:line="240" w:lineRule="auto"/>
        <w:ind w:firstLine="720"/>
        <w:jc w:val="center"/>
        <w:rPr>
          <w:rFonts w:eastAsia="Calibri"/>
          <w:b/>
          <w:bCs/>
          <w:color w:val="00B050"/>
          <w:sz w:val="28"/>
          <w:szCs w:val="28"/>
          <w:lang w:val="uk-UA"/>
        </w:rPr>
      </w:pPr>
    </w:p>
    <w:p w:rsidR="00C05E1C" w:rsidRDefault="00C05E1C" w:rsidP="00C05E1C">
      <w:pPr>
        <w:spacing w:after="0" w:line="240" w:lineRule="auto"/>
        <w:ind w:firstLine="720"/>
        <w:jc w:val="both"/>
        <w:rPr>
          <w:b/>
          <w:bCs/>
          <w:color w:val="00B050"/>
          <w:sz w:val="28"/>
          <w:szCs w:val="28"/>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ind w:firstLine="360"/>
        <w:jc w:val="center"/>
        <w:rPr>
          <w:rFonts w:eastAsia="Calibri"/>
          <w:color w:val="FF0000"/>
          <w:sz w:val="28"/>
          <w:szCs w:val="28"/>
          <w:lang w:val="en-US"/>
        </w:rPr>
      </w:pPr>
    </w:p>
    <w:p w:rsidR="00C05E1C" w:rsidRDefault="00C05E1C" w:rsidP="00C05E1C">
      <w:pPr>
        <w:spacing w:after="0" w:line="240" w:lineRule="auto"/>
        <w:ind w:firstLine="360"/>
        <w:jc w:val="center"/>
        <w:rPr>
          <w:bCs/>
          <w:sz w:val="24"/>
          <w:szCs w:val="24"/>
          <w:lang w:val="en-US"/>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line="240" w:lineRule="auto"/>
        <w:ind w:firstLine="360"/>
        <w:jc w:val="center"/>
        <w:rPr>
          <w:bCs/>
          <w:sz w:val="24"/>
          <w:szCs w:val="24"/>
          <w:lang w:val="uk-UA"/>
        </w:rPr>
      </w:pPr>
    </w:p>
    <w:p w:rsidR="00C05E1C" w:rsidRDefault="00C05E1C" w:rsidP="00C05E1C">
      <w:pPr>
        <w:spacing w:after="0" w:line="240" w:lineRule="auto"/>
        <w:ind w:firstLine="360"/>
        <w:jc w:val="center"/>
        <w:rPr>
          <w:bCs/>
          <w:sz w:val="24"/>
          <w:szCs w:val="24"/>
          <w:lang w:val="uk-UA"/>
        </w:rPr>
      </w:pPr>
    </w:p>
    <w:p w:rsidR="00C05E1C" w:rsidRPr="003F3098" w:rsidRDefault="00C05E1C" w:rsidP="00C05E1C">
      <w:pPr>
        <w:rPr>
          <w:lang w:val="uk-UA"/>
        </w:rPr>
      </w:pPr>
    </w:p>
    <w:p w:rsidR="00C05E1C" w:rsidRDefault="00C05E1C">
      <w:pPr>
        <w:rPr>
          <w:lang w:val="en-US"/>
        </w:rPr>
      </w:pPr>
    </w:p>
    <w:p w:rsidR="00C05E1C" w:rsidRDefault="00C05E1C">
      <w:pPr>
        <w:rPr>
          <w:lang w:val="en-US"/>
        </w:rPr>
      </w:pPr>
    </w:p>
    <w:p w:rsidR="00C05E1C" w:rsidRDefault="00C05E1C">
      <w:pPr>
        <w:rPr>
          <w:lang w:val="en-US"/>
        </w:rPr>
      </w:pPr>
    </w:p>
    <w:p w:rsidR="00C05E1C" w:rsidRPr="00C05E1C" w:rsidRDefault="00C05E1C">
      <w:pPr>
        <w:rPr>
          <w:lang w:val="en-US"/>
        </w:rPr>
      </w:pPr>
    </w:p>
    <w:sectPr w:rsidR="00C05E1C" w:rsidRPr="00C05E1C" w:rsidSect="003F309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A98"/>
    <w:rsid w:val="000046B9"/>
    <w:rsid w:val="00026315"/>
    <w:rsid w:val="0008270B"/>
    <w:rsid w:val="00092C43"/>
    <w:rsid w:val="000A1813"/>
    <w:rsid w:val="00175D1B"/>
    <w:rsid w:val="002950FA"/>
    <w:rsid w:val="00392E2E"/>
    <w:rsid w:val="003D1F45"/>
    <w:rsid w:val="003E51A4"/>
    <w:rsid w:val="003F0B05"/>
    <w:rsid w:val="003F3098"/>
    <w:rsid w:val="00480574"/>
    <w:rsid w:val="004E59B2"/>
    <w:rsid w:val="005878D2"/>
    <w:rsid w:val="005F2C08"/>
    <w:rsid w:val="006731D5"/>
    <w:rsid w:val="006B6B69"/>
    <w:rsid w:val="0074530F"/>
    <w:rsid w:val="00780250"/>
    <w:rsid w:val="00821488"/>
    <w:rsid w:val="00914B97"/>
    <w:rsid w:val="0094089C"/>
    <w:rsid w:val="009B7A48"/>
    <w:rsid w:val="009F2401"/>
    <w:rsid w:val="009F28A6"/>
    <w:rsid w:val="00A70929"/>
    <w:rsid w:val="00AB6AE5"/>
    <w:rsid w:val="00AD3E17"/>
    <w:rsid w:val="00BD2A98"/>
    <w:rsid w:val="00BE036F"/>
    <w:rsid w:val="00C05E1C"/>
    <w:rsid w:val="00C36D16"/>
    <w:rsid w:val="00C53CAB"/>
    <w:rsid w:val="00CC431A"/>
    <w:rsid w:val="00D23714"/>
    <w:rsid w:val="00D44CE3"/>
    <w:rsid w:val="00DA486C"/>
    <w:rsid w:val="00E10BC7"/>
    <w:rsid w:val="00FA0ECC"/>
    <w:rsid w:val="00FA6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2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E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E2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2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2E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1218">
      <w:bodyDiv w:val="1"/>
      <w:marLeft w:val="0"/>
      <w:marRight w:val="0"/>
      <w:marTop w:val="0"/>
      <w:marBottom w:val="0"/>
      <w:divBdr>
        <w:top w:val="none" w:sz="0" w:space="0" w:color="auto"/>
        <w:left w:val="none" w:sz="0" w:space="0" w:color="auto"/>
        <w:bottom w:val="none" w:sz="0" w:space="0" w:color="auto"/>
        <w:right w:val="none" w:sz="0" w:space="0" w:color="auto"/>
      </w:divBdr>
    </w:div>
    <w:div w:id="24796598">
      <w:bodyDiv w:val="1"/>
      <w:marLeft w:val="0"/>
      <w:marRight w:val="0"/>
      <w:marTop w:val="0"/>
      <w:marBottom w:val="0"/>
      <w:divBdr>
        <w:top w:val="none" w:sz="0" w:space="0" w:color="auto"/>
        <w:left w:val="none" w:sz="0" w:space="0" w:color="auto"/>
        <w:bottom w:val="none" w:sz="0" w:space="0" w:color="auto"/>
        <w:right w:val="none" w:sz="0" w:space="0" w:color="auto"/>
      </w:divBdr>
    </w:div>
    <w:div w:id="342975901">
      <w:bodyDiv w:val="1"/>
      <w:marLeft w:val="0"/>
      <w:marRight w:val="0"/>
      <w:marTop w:val="0"/>
      <w:marBottom w:val="0"/>
      <w:divBdr>
        <w:top w:val="none" w:sz="0" w:space="0" w:color="auto"/>
        <w:left w:val="none" w:sz="0" w:space="0" w:color="auto"/>
        <w:bottom w:val="none" w:sz="0" w:space="0" w:color="auto"/>
        <w:right w:val="none" w:sz="0" w:space="0" w:color="auto"/>
      </w:divBdr>
    </w:div>
    <w:div w:id="496306130">
      <w:bodyDiv w:val="1"/>
      <w:marLeft w:val="0"/>
      <w:marRight w:val="0"/>
      <w:marTop w:val="0"/>
      <w:marBottom w:val="0"/>
      <w:divBdr>
        <w:top w:val="none" w:sz="0" w:space="0" w:color="auto"/>
        <w:left w:val="none" w:sz="0" w:space="0" w:color="auto"/>
        <w:bottom w:val="none" w:sz="0" w:space="0" w:color="auto"/>
        <w:right w:val="none" w:sz="0" w:space="0" w:color="auto"/>
      </w:divBdr>
    </w:div>
    <w:div w:id="542910551">
      <w:bodyDiv w:val="1"/>
      <w:marLeft w:val="0"/>
      <w:marRight w:val="0"/>
      <w:marTop w:val="0"/>
      <w:marBottom w:val="0"/>
      <w:divBdr>
        <w:top w:val="none" w:sz="0" w:space="0" w:color="auto"/>
        <w:left w:val="none" w:sz="0" w:space="0" w:color="auto"/>
        <w:bottom w:val="none" w:sz="0" w:space="0" w:color="auto"/>
        <w:right w:val="none" w:sz="0" w:space="0" w:color="auto"/>
      </w:divBdr>
    </w:div>
    <w:div w:id="567348154">
      <w:bodyDiv w:val="1"/>
      <w:marLeft w:val="0"/>
      <w:marRight w:val="0"/>
      <w:marTop w:val="0"/>
      <w:marBottom w:val="0"/>
      <w:divBdr>
        <w:top w:val="none" w:sz="0" w:space="0" w:color="auto"/>
        <w:left w:val="none" w:sz="0" w:space="0" w:color="auto"/>
        <w:bottom w:val="none" w:sz="0" w:space="0" w:color="auto"/>
        <w:right w:val="none" w:sz="0" w:space="0" w:color="auto"/>
      </w:divBdr>
    </w:div>
    <w:div w:id="811143789">
      <w:bodyDiv w:val="1"/>
      <w:marLeft w:val="0"/>
      <w:marRight w:val="0"/>
      <w:marTop w:val="0"/>
      <w:marBottom w:val="0"/>
      <w:divBdr>
        <w:top w:val="none" w:sz="0" w:space="0" w:color="auto"/>
        <w:left w:val="none" w:sz="0" w:space="0" w:color="auto"/>
        <w:bottom w:val="none" w:sz="0" w:space="0" w:color="auto"/>
        <w:right w:val="none" w:sz="0" w:space="0" w:color="auto"/>
      </w:divBdr>
    </w:div>
    <w:div w:id="1013806018">
      <w:bodyDiv w:val="1"/>
      <w:marLeft w:val="0"/>
      <w:marRight w:val="0"/>
      <w:marTop w:val="0"/>
      <w:marBottom w:val="0"/>
      <w:divBdr>
        <w:top w:val="none" w:sz="0" w:space="0" w:color="auto"/>
        <w:left w:val="none" w:sz="0" w:space="0" w:color="auto"/>
        <w:bottom w:val="none" w:sz="0" w:space="0" w:color="auto"/>
        <w:right w:val="none" w:sz="0" w:space="0" w:color="auto"/>
      </w:divBdr>
    </w:div>
    <w:div w:id="1749226595">
      <w:bodyDiv w:val="1"/>
      <w:marLeft w:val="0"/>
      <w:marRight w:val="0"/>
      <w:marTop w:val="0"/>
      <w:marBottom w:val="0"/>
      <w:divBdr>
        <w:top w:val="none" w:sz="0" w:space="0" w:color="auto"/>
        <w:left w:val="none" w:sz="0" w:space="0" w:color="auto"/>
        <w:bottom w:val="none" w:sz="0" w:space="0" w:color="auto"/>
        <w:right w:val="none" w:sz="0" w:space="0" w:color="auto"/>
      </w:divBdr>
    </w:div>
    <w:div w:id="1758211756">
      <w:bodyDiv w:val="1"/>
      <w:marLeft w:val="0"/>
      <w:marRight w:val="0"/>
      <w:marTop w:val="0"/>
      <w:marBottom w:val="0"/>
      <w:divBdr>
        <w:top w:val="none" w:sz="0" w:space="0" w:color="auto"/>
        <w:left w:val="none" w:sz="0" w:space="0" w:color="auto"/>
        <w:bottom w:val="none" w:sz="0" w:space="0" w:color="auto"/>
        <w:right w:val="none" w:sz="0" w:space="0" w:color="auto"/>
      </w:divBdr>
    </w:div>
    <w:div w:id="1776437122">
      <w:bodyDiv w:val="1"/>
      <w:marLeft w:val="0"/>
      <w:marRight w:val="0"/>
      <w:marTop w:val="0"/>
      <w:marBottom w:val="0"/>
      <w:divBdr>
        <w:top w:val="none" w:sz="0" w:space="0" w:color="auto"/>
        <w:left w:val="none" w:sz="0" w:space="0" w:color="auto"/>
        <w:bottom w:val="none" w:sz="0" w:space="0" w:color="auto"/>
        <w:right w:val="none" w:sz="0" w:space="0" w:color="auto"/>
      </w:divBdr>
    </w:div>
    <w:div w:id="17934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23</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cp:lastModifiedBy>
  <cp:revision>59</cp:revision>
  <cp:lastPrinted>2019-10-31T15:07:00Z</cp:lastPrinted>
  <dcterms:created xsi:type="dcterms:W3CDTF">2019-10-31T12:58:00Z</dcterms:created>
  <dcterms:modified xsi:type="dcterms:W3CDTF">2019-11-01T06:40:00Z</dcterms:modified>
</cp:coreProperties>
</file>