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D2" w:rsidRPr="00677A9F" w:rsidRDefault="005F79D2" w:rsidP="005F79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677A9F">
        <w:rPr>
          <w:rFonts w:ascii="Arial" w:eastAsia="Times New Roman" w:hAnsi="Arial" w:cs="Arial"/>
          <w:color w:val="303030"/>
          <w:sz w:val="20"/>
          <w:szCs w:val="20"/>
          <w:lang w:eastAsia="uk-UA"/>
        </w:rPr>
        <w:t xml:space="preserve">                                                                              </w:t>
      </w:r>
      <w:r w:rsidRPr="00677A9F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D2" w:rsidRPr="00677A9F" w:rsidRDefault="005F79D2" w:rsidP="005F79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677A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5F79D2" w:rsidRPr="00677A9F" w:rsidRDefault="005F79D2" w:rsidP="005F79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677A9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5F79D2" w:rsidRPr="00677A9F" w:rsidRDefault="005F79D2" w:rsidP="005F79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677A9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5F79D2" w:rsidRPr="00677A9F" w:rsidRDefault="005F79D2" w:rsidP="005F79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677A9F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5F79D2" w:rsidRPr="00677A9F" w:rsidRDefault="005F79D2" w:rsidP="005F79D2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ПРОЕКТ  </w:t>
      </w:r>
      <w:r w:rsidRPr="00677A9F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5F79D2" w:rsidRPr="00677A9F" w:rsidRDefault="005F79D2" w:rsidP="005F79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5F79D2" w:rsidRPr="002441CD" w:rsidRDefault="005F79D2" w:rsidP="005F79D2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жовтня 2019 </w:t>
      </w:r>
      <w:r w:rsidRPr="00677A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677A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Pr="00677A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                    </w:t>
      </w:r>
      <w:r w:rsidRPr="00677A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</w:t>
      </w:r>
      <w:r w:rsidRPr="00677A9F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B2547C" w:rsidRDefault="00B2547C"/>
    <w:p w:rsidR="005F79D2" w:rsidRPr="005F79D2" w:rsidRDefault="005F79D2" w:rsidP="005F7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79D2">
        <w:rPr>
          <w:rFonts w:ascii="Times New Roman" w:hAnsi="Times New Roman"/>
          <w:b/>
          <w:sz w:val="28"/>
          <w:szCs w:val="28"/>
        </w:rPr>
        <w:t xml:space="preserve">Про втрату чинності </w:t>
      </w:r>
    </w:p>
    <w:p w:rsidR="005F79D2" w:rsidRDefault="005F79D2" w:rsidP="005F7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79D2">
        <w:rPr>
          <w:rFonts w:ascii="Times New Roman" w:hAnsi="Times New Roman"/>
          <w:b/>
          <w:sz w:val="28"/>
          <w:szCs w:val="28"/>
        </w:rPr>
        <w:t xml:space="preserve">рішення виконкому </w:t>
      </w:r>
      <w:bookmarkStart w:id="0" w:name="_GoBack"/>
      <w:bookmarkEnd w:id="0"/>
    </w:p>
    <w:p w:rsidR="005F79D2" w:rsidRDefault="005F79D2" w:rsidP="005F7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F79D2">
        <w:rPr>
          <w:rFonts w:ascii="Times New Roman" w:hAnsi="Times New Roman"/>
          <w:b/>
          <w:sz w:val="28"/>
          <w:szCs w:val="28"/>
        </w:rPr>
        <w:t>Макошинської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F79D2">
        <w:rPr>
          <w:rFonts w:ascii="Times New Roman" w:hAnsi="Times New Roman"/>
          <w:b/>
          <w:sz w:val="28"/>
          <w:szCs w:val="28"/>
        </w:rPr>
        <w:t>селищної ради</w:t>
      </w:r>
    </w:p>
    <w:p w:rsidR="005F79D2" w:rsidRDefault="005F79D2" w:rsidP="005F7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9D2" w:rsidRDefault="00C639FE" w:rsidP="005B12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F79D2">
        <w:rPr>
          <w:rFonts w:ascii="Times New Roman" w:hAnsi="Times New Roman"/>
          <w:sz w:val="28"/>
          <w:szCs w:val="28"/>
        </w:rPr>
        <w:t xml:space="preserve">Розглянувши заяву від </w:t>
      </w:r>
      <w:proofErr w:type="spellStart"/>
      <w:r w:rsidR="005F79D2">
        <w:rPr>
          <w:rFonts w:ascii="Times New Roman" w:hAnsi="Times New Roman"/>
          <w:sz w:val="28"/>
          <w:szCs w:val="28"/>
        </w:rPr>
        <w:t>Шиш</w:t>
      </w:r>
      <w:proofErr w:type="spellEnd"/>
      <w:r w:rsidR="005F79D2">
        <w:rPr>
          <w:rFonts w:ascii="Times New Roman" w:hAnsi="Times New Roman"/>
          <w:sz w:val="28"/>
          <w:szCs w:val="28"/>
        </w:rPr>
        <w:t xml:space="preserve"> Олени Романівни та </w:t>
      </w:r>
      <w:proofErr w:type="spellStart"/>
      <w:r w:rsidR="00AD670C">
        <w:rPr>
          <w:rFonts w:ascii="Times New Roman" w:hAnsi="Times New Roman"/>
          <w:sz w:val="28"/>
          <w:szCs w:val="28"/>
        </w:rPr>
        <w:t>Бриндак</w:t>
      </w:r>
      <w:proofErr w:type="spellEnd"/>
      <w:r w:rsidR="00AD670C">
        <w:rPr>
          <w:rFonts w:ascii="Times New Roman" w:hAnsi="Times New Roman"/>
          <w:sz w:val="28"/>
          <w:szCs w:val="28"/>
        </w:rPr>
        <w:t xml:space="preserve"> Тетяни Романівни з проханням скасувати рішення виконкому </w:t>
      </w:r>
      <w:proofErr w:type="spellStart"/>
      <w:r w:rsidR="00AD670C">
        <w:rPr>
          <w:rFonts w:ascii="Times New Roman" w:hAnsi="Times New Roman"/>
          <w:sz w:val="28"/>
          <w:szCs w:val="28"/>
        </w:rPr>
        <w:t>Макошинської</w:t>
      </w:r>
      <w:proofErr w:type="spellEnd"/>
      <w:r w:rsidR="00AD670C">
        <w:rPr>
          <w:rFonts w:ascii="Times New Roman" w:hAnsi="Times New Roman"/>
          <w:sz w:val="28"/>
          <w:szCs w:val="28"/>
        </w:rPr>
        <w:t xml:space="preserve"> селищної ради №61 від 12.11.2009 року про присвоєння адреси земельній ділянці, так як адреса земельної ділянки та житлового будинку, який розміщено на даній земельній ділянці різна і це не дає можливості реалізувати право заявниць на розпорядження будинком, власниками якого вони є, враховуючи ПКМУ № 367 від 27.03.2019 року та Наказ </w:t>
      </w:r>
      <w:r>
        <w:rPr>
          <w:rFonts w:ascii="Times New Roman" w:hAnsi="Times New Roman"/>
          <w:sz w:val="28"/>
          <w:szCs w:val="28"/>
        </w:rPr>
        <w:t>№137 від 21.06.2019 року Міністерства регіонального розвитку, будівництва та житлово-комунального господарства України, беручи до уваги, що на даний час, земельні ділянки віднесено до об’єктів, яким н</w:t>
      </w:r>
      <w:r w:rsidR="005B12BD">
        <w:rPr>
          <w:rFonts w:ascii="Times New Roman" w:hAnsi="Times New Roman"/>
          <w:sz w:val="28"/>
          <w:szCs w:val="28"/>
        </w:rPr>
        <w:t>е присвоюється адреса, керуючись</w:t>
      </w:r>
      <w:r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виконавчий комітет Менської міської ради</w:t>
      </w:r>
    </w:p>
    <w:p w:rsidR="00C639FE" w:rsidRDefault="00C639FE" w:rsidP="005B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C639FE" w:rsidRDefault="00C639FE" w:rsidP="005B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з    жовтня 2019 року рішення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Макошинської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№ 61 від 12 листопада 2009 року про присвоєння адреси земельній ділянці в смт. </w:t>
      </w:r>
      <w:proofErr w:type="spellStart"/>
      <w:r>
        <w:rPr>
          <w:rFonts w:ascii="Times New Roman" w:hAnsi="Times New Roman"/>
          <w:sz w:val="28"/>
          <w:szCs w:val="28"/>
        </w:rPr>
        <w:t>Макошино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вул. Шкільна.</w:t>
      </w:r>
    </w:p>
    <w:p w:rsidR="00C639FE" w:rsidRDefault="00C639FE" w:rsidP="005B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9FE" w:rsidRPr="005B12BD" w:rsidRDefault="00C639FE" w:rsidP="00C639FE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2BD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Г.А. Примаков</w:t>
      </w:r>
    </w:p>
    <w:sectPr w:rsidR="00C639FE" w:rsidRPr="005B12BD" w:rsidSect="005B1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D2"/>
    <w:rsid w:val="005B12BD"/>
    <w:rsid w:val="005F79D2"/>
    <w:rsid w:val="00AD670C"/>
    <w:rsid w:val="00B2547C"/>
    <w:rsid w:val="00C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F759"/>
  <w15:chartTrackingRefBased/>
  <w15:docId w15:val="{7EEB96B5-7FC8-426A-A204-3B860DCA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2</cp:revision>
  <dcterms:created xsi:type="dcterms:W3CDTF">2019-10-04T15:32:00Z</dcterms:created>
  <dcterms:modified xsi:type="dcterms:W3CDTF">2019-10-04T16:01:00Z</dcterms:modified>
</cp:coreProperties>
</file>